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4B3CE6" w14:textId="067FCF07" w:rsidR="00FF3060" w:rsidRPr="008245AB" w:rsidRDefault="00285810" w:rsidP="008245AB">
      <w:pPr>
        <w:pStyle w:val="Heading1"/>
        <w:spacing w:line="360" w:lineRule="auto"/>
        <w:jc w:val="center"/>
        <w:rPr>
          <w:rFonts w:ascii="Arial" w:hAnsi="Arial" w:cs="Arial"/>
          <w:b/>
          <w:color w:val="000000" w:themeColor="text1"/>
        </w:rPr>
      </w:pPr>
      <w:bookmarkStart w:id="0" w:name="_Hlk532366348"/>
      <w:r w:rsidRPr="008245AB">
        <w:rPr>
          <w:rFonts w:ascii="Arial" w:hAnsi="Arial" w:cs="Arial"/>
          <w:b/>
          <w:color w:val="000000" w:themeColor="text1"/>
        </w:rPr>
        <w:t>Distorted Olivine Crystals: An unexploited record of magma storage</w:t>
      </w:r>
      <w:r w:rsidR="00BA0186" w:rsidRPr="008245AB">
        <w:rPr>
          <w:rFonts w:ascii="Arial" w:hAnsi="Arial" w:cs="Arial"/>
          <w:b/>
          <w:color w:val="000000" w:themeColor="text1"/>
        </w:rPr>
        <w:t xml:space="preserve"> </w:t>
      </w:r>
      <w:r w:rsidR="00467438" w:rsidRPr="008245AB">
        <w:rPr>
          <w:rFonts w:ascii="Arial" w:hAnsi="Arial" w:cs="Arial"/>
          <w:b/>
          <w:color w:val="000000" w:themeColor="text1"/>
        </w:rPr>
        <w:t>at</w:t>
      </w:r>
      <w:r w:rsidR="00574092" w:rsidRPr="008245AB">
        <w:rPr>
          <w:rFonts w:ascii="Arial" w:hAnsi="Arial" w:cs="Arial"/>
          <w:b/>
          <w:color w:val="000000" w:themeColor="text1"/>
        </w:rPr>
        <w:t xml:space="preserve"> K</w:t>
      </w:r>
      <w:r w:rsidR="00C91470" w:rsidRPr="008245AB">
        <w:rPr>
          <w:rFonts w:ascii="Arial" w:hAnsi="Arial" w:cs="Arial"/>
          <w:b/>
          <w:color w:val="000000" w:themeColor="text1"/>
        </w:rPr>
        <w:t>ī</w:t>
      </w:r>
      <w:r w:rsidR="00574092" w:rsidRPr="008245AB">
        <w:rPr>
          <w:rFonts w:ascii="Arial" w:hAnsi="Arial" w:cs="Arial"/>
          <w:b/>
          <w:color w:val="000000" w:themeColor="text1"/>
        </w:rPr>
        <w:t>lauea Volcano</w:t>
      </w:r>
      <w:r w:rsidR="00BA0186" w:rsidRPr="008245AB">
        <w:rPr>
          <w:rFonts w:ascii="Arial" w:hAnsi="Arial" w:cs="Arial"/>
          <w:b/>
          <w:color w:val="000000" w:themeColor="text1"/>
        </w:rPr>
        <w:t>, Hawai</w:t>
      </w:r>
      <w:r w:rsidR="00BA0186" w:rsidRPr="008245AB">
        <w:rPr>
          <w:rFonts w:ascii="Arial" w:hAnsi="Arial" w:cs="Arial"/>
        </w:rPr>
        <w:t>ʻ</w:t>
      </w:r>
      <w:r w:rsidR="00BA0186" w:rsidRPr="008245AB">
        <w:rPr>
          <w:rFonts w:ascii="Arial" w:hAnsi="Arial" w:cs="Arial"/>
          <w:b/>
          <w:color w:val="000000" w:themeColor="text1"/>
        </w:rPr>
        <w:t>i</w:t>
      </w:r>
    </w:p>
    <w:p w14:paraId="04D53513" w14:textId="410E23B9" w:rsidR="00DA46DE" w:rsidRPr="008245AB" w:rsidRDefault="00FF3060" w:rsidP="008245AB">
      <w:pPr>
        <w:spacing w:line="360" w:lineRule="auto"/>
        <w:jc w:val="center"/>
        <w:rPr>
          <w:rFonts w:ascii="Arial" w:hAnsi="Arial" w:cs="Arial"/>
        </w:rPr>
      </w:pPr>
      <w:r w:rsidRPr="008245AB">
        <w:rPr>
          <w:rFonts w:ascii="Arial" w:hAnsi="Arial" w:cs="Arial"/>
        </w:rPr>
        <w:t>Penny</w:t>
      </w:r>
      <w:r w:rsidR="00285810" w:rsidRPr="008245AB">
        <w:rPr>
          <w:rFonts w:ascii="Arial" w:hAnsi="Arial" w:cs="Arial"/>
        </w:rPr>
        <w:t xml:space="preserve"> E.</w:t>
      </w:r>
      <w:r w:rsidRPr="008245AB">
        <w:rPr>
          <w:rFonts w:ascii="Arial" w:hAnsi="Arial" w:cs="Arial"/>
        </w:rPr>
        <w:t xml:space="preserve"> Wieser</w:t>
      </w:r>
      <w:r w:rsidR="00AB4075" w:rsidRPr="008245AB">
        <w:rPr>
          <w:rFonts w:ascii="Arial" w:hAnsi="Arial" w:cs="Arial"/>
          <w:vertAlign w:val="superscript"/>
        </w:rPr>
        <w:t>*1</w:t>
      </w:r>
      <w:r w:rsidRPr="008245AB">
        <w:rPr>
          <w:rFonts w:ascii="Arial" w:hAnsi="Arial" w:cs="Arial"/>
        </w:rPr>
        <w:t>, Marie Edmonds</w:t>
      </w:r>
      <w:r w:rsidR="00AB4075" w:rsidRPr="008245AB">
        <w:rPr>
          <w:rFonts w:ascii="Arial" w:hAnsi="Arial" w:cs="Arial"/>
          <w:vertAlign w:val="superscript"/>
        </w:rPr>
        <w:t>1</w:t>
      </w:r>
      <w:r w:rsidRPr="008245AB">
        <w:rPr>
          <w:rFonts w:ascii="Arial" w:hAnsi="Arial" w:cs="Arial"/>
        </w:rPr>
        <w:t>, John Maclennan</w:t>
      </w:r>
      <w:r w:rsidR="00AB4075" w:rsidRPr="008245AB">
        <w:rPr>
          <w:rFonts w:ascii="Arial" w:hAnsi="Arial" w:cs="Arial"/>
          <w:vertAlign w:val="superscript"/>
        </w:rPr>
        <w:t>1</w:t>
      </w:r>
      <w:r w:rsidR="0083590B" w:rsidRPr="008245AB">
        <w:rPr>
          <w:rFonts w:ascii="Arial" w:hAnsi="Arial" w:cs="Arial"/>
        </w:rPr>
        <w:t xml:space="preserve"> and</w:t>
      </w:r>
      <w:r w:rsidRPr="008245AB">
        <w:rPr>
          <w:rFonts w:ascii="Arial" w:hAnsi="Arial" w:cs="Arial"/>
        </w:rPr>
        <w:t xml:space="preserve"> John Wheeler</w:t>
      </w:r>
      <w:r w:rsidR="00AB4075" w:rsidRPr="008245AB">
        <w:rPr>
          <w:rFonts w:ascii="Arial" w:hAnsi="Arial" w:cs="Arial"/>
          <w:vertAlign w:val="superscript"/>
        </w:rPr>
        <w:t>2</w:t>
      </w:r>
    </w:p>
    <w:p w14:paraId="75D1A9A1" w14:textId="6A85D9F8" w:rsidR="00AB4075" w:rsidRPr="008245AB" w:rsidRDefault="00AB4075" w:rsidP="008245AB">
      <w:pPr>
        <w:spacing w:line="360" w:lineRule="auto"/>
        <w:jc w:val="center"/>
        <w:rPr>
          <w:rFonts w:ascii="Arial" w:hAnsi="Arial" w:cs="Arial"/>
          <w:color w:val="222222"/>
          <w:sz w:val="20"/>
          <w:szCs w:val="20"/>
        </w:rPr>
      </w:pPr>
      <w:bookmarkStart w:id="1" w:name="_Hlk527974519"/>
      <w:r w:rsidRPr="008245AB">
        <w:rPr>
          <w:rFonts w:ascii="Arial" w:hAnsi="Arial" w:cs="Arial"/>
          <w:vertAlign w:val="superscript"/>
        </w:rPr>
        <w:t xml:space="preserve">1 </w:t>
      </w:r>
      <w:r w:rsidRPr="008245AB">
        <w:rPr>
          <w:rFonts w:ascii="Arial" w:hAnsi="Arial" w:cs="Arial"/>
        </w:rPr>
        <w:t xml:space="preserve">Department of Earth Sciences, University of Cambridge, Downing Street, Cambridge, UK, </w:t>
      </w:r>
      <w:r w:rsidRPr="008245AB">
        <w:rPr>
          <w:rFonts w:ascii="Arial" w:hAnsi="Arial" w:cs="Arial"/>
          <w:color w:val="222222"/>
          <w:sz w:val="20"/>
          <w:szCs w:val="20"/>
        </w:rPr>
        <w:t>CB2 3EQ.</w:t>
      </w:r>
    </w:p>
    <w:p w14:paraId="097B3D2F" w14:textId="7FFE941D" w:rsidR="00AB4075" w:rsidRPr="008245AB" w:rsidRDefault="00AB4075" w:rsidP="008245AB">
      <w:pPr>
        <w:spacing w:line="360" w:lineRule="auto"/>
        <w:jc w:val="center"/>
        <w:rPr>
          <w:rFonts w:ascii="Arial" w:hAnsi="Arial" w:cs="Arial"/>
        </w:rPr>
      </w:pPr>
      <w:r w:rsidRPr="008245AB">
        <w:rPr>
          <w:rFonts w:ascii="Arial" w:hAnsi="Arial" w:cs="Arial"/>
          <w:vertAlign w:val="superscript"/>
        </w:rPr>
        <w:t xml:space="preserve">2 </w:t>
      </w:r>
      <w:r w:rsidR="00285810" w:rsidRPr="008245AB">
        <w:rPr>
          <w:rFonts w:ascii="Arial" w:hAnsi="Arial" w:cs="Arial"/>
        </w:rPr>
        <w:t xml:space="preserve">Department of </w:t>
      </w:r>
      <w:r w:rsidR="004A72CB" w:rsidRPr="008245AB">
        <w:rPr>
          <w:rFonts w:ascii="Arial" w:hAnsi="Arial" w:cs="Arial"/>
        </w:rPr>
        <w:t xml:space="preserve">Earth, Ocean and Ecological </w:t>
      </w:r>
      <w:r w:rsidRPr="008245AB">
        <w:rPr>
          <w:rFonts w:ascii="Arial" w:hAnsi="Arial" w:cs="Arial"/>
        </w:rPr>
        <w:t>Sciences, University of Liverpool.</w:t>
      </w:r>
    </w:p>
    <w:p w14:paraId="2C08013F" w14:textId="5F915A2C" w:rsidR="00AB4075" w:rsidRPr="008245AB" w:rsidRDefault="00AB4075" w:rsidP="008245AB">
      <w:pPr>
        <w:spacing w:line="360" w:lineRule="auto"/>
        <w:jc w:val="center"/>
        <w:rPr>
          <w:rFonts w:ascii="Arial" w:hAnsi="Arial" w:cs="Arial"/>
        </w:rPr>
      </w:pPr>
      <w:r w:rsidRPr="008245AB">
        <w:rPr>
          <w:rFonts w:ascii="Arial" w:hAnsi="Arial" w:cs="Arial"/>
        </w:rPr>
        <w:t xml:space="preserve">* Corresponding author: </w:t>
      </w:r>
      <w:r w:rsidR="00167382" w:rsidRPr="008245AB">
        <w:rPr>
          <w:rFonts w:ascii="Arial" w:hAnsi="Arial" w:cs="Arial"/>
        </w:rPr>
        <w:t>pew26</w:t>
      </w:r>
      <w:r w:rsidRPr="008245AB">
        <w:rPr>
          <w:rFonts w:ascii="Arial" w:hAnsi="Arial" w:cs="Arial"/>
        </w:rPr>
        <w:t>@</w:t>
      </w:r>
      <w:r w:rsidR="00167382" w:rsidRPr="008245AB">
        <w:rPr>
          <w:rFonts w:ascii="Arial" w:hAnsi="Arial" w:cs="Arial"/>
        </w:rPr>
        <w:t>cam.ac.uk</w:t>
      </w:r>
    </w:p>
    <w:bookmarkEnd w:id="0"/>
    <w:bookmarkEnd w:id="1"/>
    <w:p w14:paraId="1804CEBA" w14:textId="4D7A9CDE" w:rsidR="001371B6" w:rsidRPr="008245AB" w:rsidRDefault="001371B6" w:rsidP="008245AB">
      <w:pPr>
        <w:pStyle w:val="Heading1"/>
        <w:spacing w:line="360" w:lineRule="auto"/>
        <w:rPr>
          <w:rFonts w:ascii="Arial" w:hAnsi="Arial" w:cs="Arial"/>
          <w:b/>
          <w:color w:val="000000" w:themeColor="text1"/>
        </w:rPr>
      </w:pPr>
      <w:r w:rsidRPr="008245AB">
        <w:rPr>
          <w:rFonts w:ascii="Arial" w:hAnsi="Arial" w:cs="Arial"/>
          <w:b/>
          <w:color w:val="000000" w:themeColor="text1"/>
        </w:rPr>
        <w:t>Abstract</w:t>
      </w:r>
    </w:p>
    <w:p w14:paraId="70FA8C6F" w14:textId="6871716A" w:rsidR="00AD5606" w:rsidRPr="008245AB" w:rsidRDefault="00BA0186" w:rsidP="008245AB">
      <w:pPr>
        <w:spacing w:line="360" w:lineRule="auto"/>
        <w:rPr>
          <w:rFonts w:ascii="Arial" w:hAnsi="Arial" w:cs="Arial"/>
          <w:b/>
        </w:rPr>
      </w:pPr>
      <w:r w:rsidRPr="008245AB">
        <w:rPr>
          <w:rFonts w:ascii="Arial" w:hAnsi="Arial" w:cs="Arial"/>
          <w:b/>
        </w:rPr>
        <w:t xml:space="preserve">Distorted olivines </w:t>
      </w:r>
      <w:r w:rsidR="00BE253F" w:rsidRPr="008245AB">
        <w:rPr>
          <w:rFonts w:ascii="Arial" w:hAnsi="Arial" w:cs="Arial"/>
          <w:b/>
        </w:rPr>
        <w:t xml:space="preserve">of enigmatic origin </w:t>
      </w:r>
      <w:r w:rsidR="0011114D" w:rsidRPr="008245AB">
        <w:rPr>
          <w:rFonts w:ascii="Arial" w:hAnsi="Arial" w:cs="Arial"/>
          <w:b/>
        </w:rPr>
        <w:t>occur in</w:t>
      </w:r>
      <w:r w:rsidRPr="008245AB">
        <w:rPr>
          <w:rFonts w:ascii="Arial" w:hAnsi="Arial" w:cs="Arial"/>
          <w:b/>
        </w:rPr>
        <w:t xml:space="preserve"> </w:t>
      </w:r>
      <w:r w:rsidR="001627FC" w:rsidRPr="008245AB">
        <w:rPr>
          <w:rFonts w:ascii="Arial" w:hAnsi="Arial" w:cs="Arial"/>
          <w:b/>
        </w:rPr>
        <w:t xml:space="preserve">basaltic lavas </w:t>
      </w:r>
      <w:r w:rsidR="00CA743B" w:rsidRPr="008245AB">
        <w:rPr>
          <w:rFonts w:ascii="Arial" w:hAnsi="Arial" w:cs="Arial"/>
          <w:b/>
        </w:rPr>
        <w:t xml:space="preserve">erupted </w:t>
      </w:r>
      <w:r w:rsidR="00C41E59" w:rsidRPr="008245AB">
        <w:rPr>
          <w:rFonts w:ascii="Arial" w:hAnsi="Arial" w:cs="Arial"/>
          <w:b/>
        </w:rPr>
        <w:t>in a</w:t>
      </w:r>
      <w:r w:rsidR="0011114D" w:rsidRPr="008245AB">
        <w:rPr>
          <w:rFonts w:ascii="Arial" w:hAnsi="Arial" w:cs="Arial"/>
          <w:b/>
        </w:rPr>
        <w:t xml:space="preserve"> wide range of volcanic settings</w:t>
      </w:r>
      <w:r w:rsidRPr="008245AB">
        <w:rPr>
          <w:rFonts w:ascii="Arial" w:hAnsi="Arial" w:cs="Arial"/>
          <w:b/>
        </w:rPr>
        <w:t xml:space="preserve"> (e.g. </w:t>
      </w:r>
      <w:r w:rsidR="00D65560" w:rsidRPr="008245AB">
        <w:rPr>
          <w:rFonts w:ascii="Arial" w:hAnsi="Arial" w:cs="Arial"/>
          <w:b/>
        </w:rPr>
        <w:t xml:space="preserve">Hawaiʻi, </w:t>
      </w:r>
      <w:r w:rsidRPr="008245AB">
        <w:rPr>
          <w:rFonts w:ascii="Arial" w:hAnsi="Arial" w:cs="Arial"/>
          <w:b/>
        </w:rPr>
        <w:t>Iceland, Reunion, Chile)</w:t>
      </w:r>
      <w:r w:rsidR="0011114D" w:rsidRPr="008245AB">
        <w:rPr>
          <w:rFonts w:ascii="Arial" w:hAnsi="Arial" w:cs="Arial"/>
          <w:b/>
        </w:rPr>
        <w:t>.</w:t>
      </w:r>
      <w:r w:rsidRPr="008245AB">
        <w:rPr>
          <w:rFonts w:ascii="Arial" w:hAnsi="Arial" w:cs="Arial"/>
          <w:b/>
        </w:rPr>
        <w:t xml:space="preserve"> </w:t>
      </w:r>
      <w:r w:rsidR="006F5F44" w:rsidRPr="008245AB">
        <w:rPr>
          <w:rFonts w:ascii="Arial" w:hAnsi="Arial" w:cs="Arial"/>
          <w:b/>
        </w:rPr>
        <w:t>At</w:t>
      </w:r>
      <w:r w:rsidR="00F75983" w:rsidRPr="008245AB">
        <w:rPr>
          <w:rFonts w:ascii="Arial" w:hAnsi="Arial" w:cs="Arial"/>
          <w:b/>
        </w:rPr>
        <w:t xml:space="preserve"> </w:t>
      </w:r>
      <w:bookmarkStart w:id="2" w:name="_Hlk535586877"/>
      <w:r w:rsidR="00F75983" w:rsidRPr="008245AB">
        <w:rPr>
          <w:rFonts w:ascii="Arial" w:hAnsi="Arial" w:cs="Arial"/>
          <w:b/>
        </w:rPr>
        <w:t xml:space="preserve">Kīlauea Volcano, </w:t>
      </w:r>
      <w:bookmarkEnd w:id="2"/>
      <w:r w:rsidR="00BE253F" w:rsidRPr="008245AB">
        <w:rPr>
          <w:rFonts w:ascii="Arial" w:hAnsi="Arial" w:cs="Arial"/>
          <w:b/>
        </w:rPr>
        <w:t>they</w:t>
      </w:r>
      <w:r w:rsidR="00F75983" w:rsidRPr="008245AB">
        <w:rPr>
          <w:rFonts w:ascii="Arial" w:hAnsi="Arial" w:cs="Arial"/>
          <w:b/>
        </w:rPr>
        <w:t xml:space="preserve"> have been attributed to </w:t>
      </w:r>
      <w:r w:rsidR="005C2D41">
        <w:rPr>
          <w:rFonts w:ascii="Arial" w:hAnsi="Arial" w:cs="Arial"/>
          <w:b/>
        </w:rPr>
        <w:t>various</w:t>
      </w:r>
      <w:r w:rsidR="005C2D41" w:rsidRPr="008245AB">
        <w:rPr>
          <w:rFonts w:ascii="Arial" w:hAnsi="Arial" w:cs="Arial"/>
          <w:b/>
        </w:rPr>
        <w:t xml:space="preserve"> </w:t>
      </w:r>
      <w:r w:rsidR="001627FC" w:rsidRPr="008245AB">
        <w:rPr>
          <w:rFonts w:ascii="Arial" w:hAnsi="Arial" w:cs="Arial"/>
          <w:b/>
        </w:rPr>
        <w:t xml:space="preserve">processes: </w:t>
      </w:r>
      <w:r w:rsidR="00F75983" w:rsidRPr="008245AB">
        <w:rPr>
          <w:rFonts w:ascii="Arial" w:hAnsi="Arial" w:cs="Arial"/>
          <w:b/>
        </w:rPr>
        <w:t xml:space="preserve">creep within </w:t>
      </w:r>
      <w:r w:rsidR="0011114D" w:rsidRPr="008245AB">
        <w:rPr>
          <w:rFonts w:ascii="Arial" w:hAnsi="Arial" w:cs="Arial"/>
          <w:b/>
        </w:rPr>
        <w:t xml:space="preserve">rift zone </w:t>
      </w:r>
      <w:proofErr w:type="spellStart"/>
      <w:r w:rsidR="0011114D" w:rsidRPr="008245AB">
        <w:rPr>
          <w:rFonts w:ascii="Arial" w:hAnsi="Arial" w:cs="Arial"/>
          <w:b/>
        </w:rPr>
        <w:t>dunites</w:t>
      </w:r>
      <w:proofErr w:type="spellEnd"/>
      <w:r w:rsidR="0011114D" w:rsidRPr="008245AB">
        <w:rPr>
          <w:rFonts w:ascii="Arial" w:hAnsi="Arial" w:cs="Arial"/>
          <w:b/>
        </w:rPr>
        <w:t>,</w:t>
      </w:r>
      <w:r w:rsidR="00F75983" w:rsidRPr="008245AB">
        <w:rPr>
          <w:rFonts w:ascii="Arial" w:hAnsi="Arial" w:cs="Arial"/>
          <w:b/>
        </w:rPr>
        <w:t xml:space="preserve"> </w:t>
      </w:r>
      <w:r w:rsidR="00E62A55" w:rsidRPr="008245AB">
        <w:rPr>
          <w:rFonts w:ascii="Arial" w:hAnsi="Arial" w:cs="Arial"/>
          <w:b/>
        </w:rPr>
        <w:t>grain collisions,</w:t>
      </w:r>
      <w:r w:rsidR="00C41E59" w:rsidRPr="008245AB">
        <w:rPr>
          <w:rFonts w:ascii="Arial" w:hAnsi="Arial" w:cs="Arial"/>
          <w:b/>
        </w:rPr>
        <w:t xml:space="preserve"> </w:t>
      </w:r>
      <w:r w:rsidR="00F75983" w:rsidRPr="008245AB">
        <w:rPr>
          <w:rFonts w:ascii="Arial" w:hAnsi="Arial" w:cs="Arial"/>
          <w:b/>
        </w:rPr>
        <w:t xml:space="preserve">or </w:t>
      </w:r>
      <w:r w:rsidR="0011114D" w:rsidRPr="008245AB">
        <w:rPr>
          <w:rFonts w:ascii="Arial" w:hAnsi="Arial" w:cs="Arial"/>
          <w:b/>
        </w:rPr>
        <w:t>an early phase of dendritic growth</w:t>
      </w:r>
      <w:r w:rsidR="00F75983" w:rsidRPr="008245AB">
        <w:rPr>
          <w:rFonts w:ascii="Arial" w:hAnsi="Arial" w:cs="Arial"/>
          <w:b/>
        </w:rPr>
        <w:t xml:space="preserve">. </w:t>
      </w:r>
      <w:r w:rsidR="00E65CAF" w:rsidRPr="008245AB">
        <w:rPr>
          <w:rFonts w:ascii="Arial" w:hAnsi="Arial" w:cs="Arial"/>
          <w:b/>
        </w:rPr>
        <w:t xml:space="preserve">We assess these </w:t>
      </w:r>
      <w:r w:rsidR="001627FC" w:rsidRPr="008245AB">
        <w:rPr>
          <w:rFonts w:ascii="Arial" w:hAnsi="Arial" w:cs="Arial"/>
          <w:b/>
        </w:rPr>
        <w:t xml:space="preserve">competing </w:t>
      </w:r>
      <w:r w:rsidR="00E65CAF" w:rsidRPr="008245AB">
        <w:rPr>
          <w:rFonts w:ascii="Arial" w:hAnsi="Arial" w:cs="Arial"/>
          <w:b/>
        </w:rPr>
        <w:t xml:space="preserve">hypotheses using </w:t>
      </w:r>
      <w:r w:rsidR="001627FC" w:rsidRPr="008245AB">
        <w:rPr>
          <w:rFonts w:ascii="Arial" w:hAnsi="Arial" w:cs="Arial"/>
          <w:b/>
        </w:rPr>
        <w:t>electron backscatter diffraction</w:t>
      </w:r>
      <w:r w:rsidR="0022256F" w:rsidRPr="008245AB">
        <w:rPr>
          <w:rFonts w:ascii="Arial" w:hAnsi="Arial" w:cs="Arial"/>
          <w:b/>
        </w:rPr>
        <w:t xml:space="preserve">. </w:t>
      </w:r>
      <w:r w:rsidR="00BE253F" w:rsidRPr="008245AB">
        <w:rPr>
          <w:rFonts w:ascii="Arial" w:hAnsi="Arial" w:cs="Arial"/>
          <w:b/>
        </w:rPr>
        <w:t xml:space="preserve">Distorted olivines </w:t>
      </w:r>
      <w:r w:rsidR="0022256F" w:rsidRPr="008245AB">
        <w:rPr>
          <w:rFonts w:ascii="Arial" w:hAnsi="Arial" w:cs="Arial"/>
          <w:b/>
        </w:rPr>
        <w:t xml:space="preserve">display </w:t>
      </w:r>
      <w:r w:rsidR="00BE02BD" w:rsidRPr="008245AB">
        <w:rPr>
          <w:rFonts w:ascii="Arial" w:hAnsi="Arial" w:cs="Arial"/>
          <w:b/>
        </w:rPr>
        <w:t>crystallographic signatures</w:t>
      </w:r>
      <w:r w:rsidR="00BE253F" w:rsidRPr="008245AB">
        <w:rPr>
          <w:rFonts w:ascii="Arial" w:hAnsi="Arial" w:cs="Arial"/>
          <w:b/>
        </w:rPr>
        <w:t xml:space="preserve"> distinct from </w:t>
      </w:r>
      <w:r w:rsidR="00245E6C" w:rsidRPr="008245AB">
        <w:rPr>
          <w:rFonts w:ascii="Arial" w:hAnsi="Arial" w:cs="Arial"/>
          <w:b/>
        </w:rPr>
        <w:t>th</w:t>
      </w:r>
      <w:r w:rsidR="00245E6C">
        <w:rPr>
          <w:rFonts w:ascii="Arial" w:hAnsi="Arial" w:cs="Arial"/>
          <w:b/>
        </w:rPr>
        <w:t>ose</w:t>
      </w:r>
      <w:r w:rsidR="00245E6C" w:rsidRPr="008245AB">
        <w:rPr>
          <w:rFonts w:ascii="Arial" w:hAnsi="Arial" w:cs="Arial"/>
          <w:b/>
        </w:rPr>
        <w:t xml:space="preserve"> </w:t>
      </w:r>
      <w:r w:rsidR="00BE253F" w:rsidRPr="008245AB">
        <w:rPr>
          <w:rFonts w:ascii="Arial" w:hAnsi="Arial" w:cs="Arial"/>
          <w:b/>
        </w:rPr>
        <w:t>of dendritic growth, but consist</w:t>
      </w:r>
      <w:r w:rsidR="00C41E59" w:rsidRPr="008245AB">
        <w:rPr>
          <w:rFonts w:ascii="Arial" w:hAnsi="Arial" w:cs="Arial"/>
          <w:b/>
        </w:rPr>
        <w:t>ent</w:t>
      </w:r>
      <w:r w:rsidR="00BE253F" w:rsidRPr="008245AB">
        <w:rPr>
          <w:rFonts w:ascii="Arial" w:hAnsi="Arial" w:cs="Arial"/>
          <w:b/>
        </w:rPr>
        <w:t xml:space="preserve"> with deformation at high temperatures. </w:t>
      </w:r>
      <w:r w:rsidR="006F5F44" w:rsidRPr="008245AB">
        <w:rPr>
          <w:rFonts w:ascii="Arial" w:hAnsi="Arial" w:cs="Arial"/>
          <w:b/>
        </w:rPr>
        <w:t>The</w:t>
      </w:r>
      <w:r w:rsidR="00285810" w:rsidRPr="008245AB">
        <w:rPr>
          <w:rFonts w:ascii="Arial" w:hAnsi="Arial" w:cs="Arial"/>
          <w:b/>
        </w:rPr>
        <w:t xml:space="preserve"> spatial distribution of eruptions containing distorted grains</w:t>
      </w:r>
      <w:r w:rsidR="004B5F6A" w:rsidRPr="008245AB">
        <w:rPr>
          <w:rFonts w:ascii="Arial" w:hAnsi="Arial" w:cs="Arial"/>
          <w:b/>
        </w:rPr>
        <w:t xml:space="preserve">, along with the absence of </w:t>
      </w:r>
      <w:proofErr w:type="spellStart"/>
      <w:r w:rsidR="004B5F6A" w:rsidRPr="008245AB">
        <w:rPr>
          <w:rFonts w:ascii="Arial" w:hAnsi="Arial" w:cs="Arial"/>
          <w:b/>
        </w:rPr>
        <w:t>adcumulate</w:t>
      </w:r>
      <w:proofErr w:type="spellEnd"/>
      <w:r w:rsidR="004B5F6A" w:rsidRPr="008245AB">
        <w:rPr>
          <w:rFonts w:ascii="Arial" w:hAnsi="Arial" w:cs="Arial"/>
          <w:b/>
        </w:rPr>
        <w:t xml:space="preserve"> textures </w:t>
      </w:r>
      <w:r w:rsidR="00E62A55" w:rsidRPr="008245AB">
        <w:rPr>
          <w:rFonts w:ascii="Arial" w:hAnsi="Arial" w:cs="Arial"/>
          <w:b/>
        </w:rPr>
        <w:t>(e.g.</w:t>
      </w:r>
      <w:r w:rsidR="004B5F6A" w:rsidRPr="008245AB">
        <w:rPr>
          <w:rFonts w:ascii="Arial" w:hAnsi="Arial" w:cs="Arial"/>
          <w:b/>
        </w:rPr>
        <w:t xml:space="preserve"> internal melt films</w:t>
      </w:r>
      <w:r w:rsidR="00E62A55" w:rsidRPr="008245AB">
        <w:rPr>
          <w:rFonts w:ascii="Arial" w:hAnsi="Arial" w:cs="Arial"/>
          <w:b/>
        </w:rPr>
        <w:t>),</w:t>
      </w:r>
      <w:r w:rsidR="004B5F6A" w:rsidRPr="008245AB">
        <w:rPr>
          <w:rFonts w:ascii="Arial" w:hAnsi="Arial" w:cs="Arial"/>
          <w:b/>
        </w:rPr>
        <w:t xml:space="preserve"> is inconsistent with derivation from </w:t>
      </w:r>
      <w:r w:rsidR="00E62A55" w:rsidRPr="008245AB">
        <w:rPr>
          <w:rFonts w:ascii="Arial" w:hAnsi="Arial" w:cs="Arial"/>
          <w:b/>
        </w:rPr>
        <w:t>rift zone</w:t>
      </w:r>
      <w:r w:rsidR="004B5F6A" w:rsidRPr="008245AB">
        <w:rPr>
          <w:rFonts w:ascii="Arial" w:hAnsi="Arial" w:cs="Arial"/>
          <w:b/>
        </w:rPr>
        <w:t xml:space="preserve"> </w:t>
      </w:r>
      <w:proofErr w:type="spellStart"/>
      <w:r w:rsidR="004B5F6A" w:rsidRPr="008245AB">
        <w:rPr>
          <w:rFonts w:ascii="Arial" w:hAnsi="Arial" w:cs="Arial"/>
          <w:b/>
        </w:rPr>
        <w:t>dunites</w:t>
      </w:r>
      <w:proofErr w:type="spellEnd"/>
      <w:r w:rsidR="004B5F6A" w:rsidRPr="008245AB">
        <w:rPr>
          <w:rFonts w:ascii="Arial" w:hAnsi="Arial" w:cs="Arial"/>
          <w:b/>
        </w:rPr>
        <w:t xml:space="preserve">. </w:t>
      </w:r>
      <w:r w:rsidR="00E62A55" w:rsidRPr="008245AB">
        <w:rPr>
          <w:rFonts w:ascii="Arial" w:hAnsi="Arial" w:cs="Arial"/>
          <w:b/>
        </w:rPr>
        <w:t>W</w:t>
      </w:r>
      <w:r w:rsidR="00EB3A24" w:rsidRPr="008245AB">
        <w:rPr>
          <w:rFonts w:ascii="Arial" w:hAnsi="Arial" w:cs="Arial"/>
          <w:b/>
        </w:rPr>
        <w:t xml:space="preserve">e suggest that distortions are generated by </w:t>
      </w:r>
      <w:r w:rsidR="00CC40A7" w:rsidRPr="008245AB">
        <w:rPr>
          <w:rFonts w:ascii="Arial" w:hAnsi="Arial" w:cs="Arial"/>
          <w:b/>
        </w:rPr>
        <w:t>gravitational</w:t>
      </w:r>
      <w:r w:rsidR="00EB3A24" w:rsidRPr="008245AB">
        <w:rPr>
          <w:rFonts w:ascii="Arial" w:hAnsi="Arial" w:cs="Arial"/>
          <w:b/>
        </w:rPr>
        <w:t xml:space="preserve"> loading within </w:t>
      </w:r>
      <w:r w:rsidR="00CC40A7" w:rsidRPr="008245AB">
        <w:rPr>
          <w:rFonts w:ascii="Arial" w:hAnsi="Arial" w:cs="Arial"/>
          <w:b/>
        </w:rPr>
        <w:t>melt-rich olivine cumulate</w:t>
      </w:r>
      <w:r w:rsidR="00E62A55" w:rsidRPr="008245AB">
        <w:rPr>
          <w:rFonts w:ascii="Arial" w:hAnsi="Arial" w:cs="Arial"/>
          <w:b/>
        </w:rPr>
        <w:t>s</w:t>
      </w:r>
      <w:r w:rsidR="00EB3A24" w:rsidRPr="008245AB">
        <w:rPr>
          <w:rFonts w:ascii="Arial" w:hAnsi="Arial" w:cs="Arial"/>
          <w:b/>
        </w:rPr>
        <w:t xml:space="preserve"> with thicknesses of a few hundred metres</w:t>
      </w:r>
      <w:r w:rsidR="00CC40A7" w:rsidRPr="008245AB">
        <w:rPr>
          <w:rFonts w:ascii="Arial" w:hAnsi="Arial" w:cs="Arial"/>
          <w:b/>
        </w:rPr>
        <w:t xml:space="preserve"> accumulating </w:t>
      </w:r>
      <w:r w:rsidR="00600BC6">
        <w:rPr>
          <w:rFonts w:ascii="Arial" w:hAnsi="Arial" w:cs="Arial"/>
          <w:b/>
        </w:rPr>
        <w:t>within</w:t>
      </w:r>
      <w:r w:rsidR="00CC40A7" w:rsidRPr="008245AB">
        <w:rPr>
          <w:rFonts w:ascii="Arial" w:hAnsi="Arial" w:cs="Arial"/>
          <w:b/>
        </w:rPr>
        <w:t xml:space="preserve"> the summit reservoir.</w:t>
      </w:r>
      <w:r w:rsidR="00E62A55" w:rsidRPr="008245AB">
        <w:rPr>
          <w:rFonts w:ascii="Arial" w:hAnsi="Arial" w:cs="Arial"/>
          <w:b/>
        </w:rPr>
        <w:t xml:space="preserve"> </w:t>
      </w:r>
      <w:r w:rsidR="00FD5B41">
        <w:rPr>
          <w:rFonts w:ascii="Arial" w:hAnsi="Arial" w:cs="Arial"/>
          <w:b/>
        </w:rPr>
        <w:t xml:space="preserve">This mechanism </w:t>
      </w:r>
      <w:r w:rsidR="00AC407D">
        <w:rPr>
          <w:rFonts w:ascii="Arial" w:hAnsi="Arial" w:cs="Arial"/>
          <w:b/>
        </w:rPr>
        <w:t>invalidates petrological arguments for</w:t>
      </w:r>
      <w:r w:rsidR="00FD5B41">
        <w:rPr>
          <w:rFonts w:ascii="Arial" w:hAnsi="Arial" w:cs="Arial"/>
          <w:b/>
        </w:rPr>
        <w:t xml:space="preserve"> deep rift zone magma transport</w:t>
      </w:r>
      <w:r w:rsidR="00AC407D">
        <w:rPr>
          <w:rFonts w:ascii="Arial" w:hAnsi="Arial" w:cs="Arial"/>
          <w:b/>
        </w:rPr>
        <w:t xml:space="preserve"> </w:t>
      </w:r>
      <w:r w:rsidR="00FD5B41">
        <w:rPr>
          <w:rFonts w:ascii="Arial" w:hAnsi="Arial" w:cs="Arial"/>
          <w:b/>
        </w:rPr>
        <w:t xml:space="preserve">at </w:t>
      </w:r>
      <w:r w:rsidR="00FD5B41" w:rsidRPr="008245AB">
        <w:rPr>
          <w:rFonts w:ascii="Arial" w:hAnsi="Arial" w:cs="Arial"/>
          <w:b/>
        </w:rPr>
        <w:t>Kīlauea</w:t>
      </w:r>
      <w:r w:rsidR="00600BC6">
        <w:rPr>
          <w:rFonts w:ascii="Arial" w:hAnsi="Arial" w:cs="Arial"/>
          <w:b/>
        </w:rPr>
        <w:t>, and accounts for the presence of deformed grains in many basaltic volcanoes.</w:t>
      </w:r>
      <w:r w:rsidR="00AC407D">
        <w:rPr>
          <w:rFonts w:ascii="Arial" w:hAnsi="Arial" w:cs="Arial"/>
          <w:b/>
        </w:rPr>
        <w:t xml:space="preserve"> </w:t>
      </w:r>
    </w:p>
    <w:p w14:paraId="3F5BAC64" w14:textId="57626DFE" w:rsidR="0079027B" w:rsidRPr="008245AB" w:rsidRDefault="00447204" w:rsidP="008245AB">
      <w:pPr>
        <w:spacing w:line="360" w:lineRule="auto"/>
        <w:rPr>
          <w:rFonts w:ascii="Arial" w:hAnsi="Arial" w:cs="Arial"/>
        </w:rPr>
      </w:pPr>
      <w:r w:rsidRPr="008245AB">
        <w:rPr>
          <w:rFonts w:ascii="Arial" w:hAnsi="Arial" w:cs="Arial"/>
        </w:rPr>
        <w:t xml:space="preserve">Prior investigations of the textural and geochemical characteristics of olivine crystals have revealed </w:t>
      </w:r>
      <w:r w:rsidR="00E97649" w:rsidRPr="008245AB">
        <w:rPr>
          <w:rFonts w:ascii="Arial" w:hAnsi="Arial" w:cs="Arial"/>
        </w:rPr>
        <w:t>significant</w:t>
      </w:r>
      <w:r w:rsidRPr="008245AB">
        <w:rPr>
          <w:rFonts w:ascii="Arial" w:hAnsi="Arial" w:cs="Arial"/>
        </w:rPr>
        <w:t xml:space="preserve"> complexit</w:t>
      </w:r>
      <w:r w:rsidR="00E97649" w:rsidRPr="008245AB">
        <w:rPr>
          <w:rFonts w:ascii="Arial" w:hAnsi="Arial" w:cs="Arial"/>
        </w:rPr>
        <w:t>y</w:t>
      </w:r>
      <w:r w:rsidRPr="008245AB">
        <w:rPr>
          <w:rFonts w:ascii="Arial" w:hAnsi="Arial" w:cs="Arial"/>
        </w:rPr>
        <w:t xml:space="preserve"> </w:t>
      </w:r>
      <w:r w:rsidR="00E97649" w:rsidRPr="008245AB">
        <w:rPr>
          <w:rFonts w:ascii="Arial" w:hAnsi="Arial" w:cs="Arial"/>
        </w:rPr>
        <w:t xml:space="preserve">in </w:t>
      </w:r>
      <w:r w:rsidRPr="008245AB">
        <w:rPr>
          <w:rFonts w:ascii="Arial" w:hAnsi="Arial" w:cs="Arial"/>
        </w:rPr>
        <w:t xml:space="preserve">basaltic volcanic plumbing systems, </w:t>
      </w:r>
      <w:r w:rsidR="0073767D">
        <w:rPr>
          <w:rFonts w:ascii="Arial" w:hAnsi="Arial" w:cs="Arial"/>
        </w:rPr>
        <w:t>including</w:t>
      </w:r>
      <w:r w:rsidR="00E97649" w:rsidRPr="008245AB">
        <w:rPr>
          <w:rFonts w:ascii="Arial" w:hAnsi="Arial" w:cs="Arial"/>
        </w:rPr>
        <w:t xml:space="preserve"> the </w:t>
      </w:r>
      <w:r w:rsidRPr="008245AB">
        <w:rPr>
          <w:rFonts w:ascii="Arial" w:hAnsi="Arial" w:cs="Arial"/>
        </w:rPr>
        <w:t>timescales of eruptive triggering from diffusion profiles</w:t>
      </w:r>
      <w:r w:rsidRPr="008245AB">
        <w:rPr>
          <w:rFonts w:ascii="Arial" w:hAnsi="Arial" w:cs="Arial"/>
        </w:rPr>
        <w:fldChar w:fldCharType="begin"/>
      </w:r>
      <w:r w:rsidR="009E6975" w:rsidRPr="008245AB">
        <w:rPr>
          <w:rFonts w:ascii="Arial" w:hAnsi="Arial" w:cs="Arial"/>
        </w:rPr>
        <w:instrText xml:space="preserve"> ADDIN ZOTERO_ITEM CSL_CITATION {"citationID":"SZkCuoZ5","properties":{"formattedCitation":"\\super 1\\nosupersub{}","plainCitation":"1","noteIndex":0},"citationItems":[{"id":267,"uris":["http://zotero.org/users/local/mnggDLRq/items/AEQFCRW7"],"uri":["http://zotero.org/users/local/mnggDLRq/items/AEQFCRW7"],"itemData":{"id":267,"type":"article-journal","title":"Time scales of magma transport and mixing at Kīlauea Volcano, Hawai’i","container-title":"Geology","page":"463-466","volume":"44","issue":"6","source":"Crossref","DOI":"10.1130/G37800.1","ISSN":"0091-7613, 1943-2682","language":"en","author":[{"family":"Rae","given":"Auriol S.P."},{"family":"Edmonds","given":"Marie"},{"family":"Maclennan","given":"John"},{"family":"Morgan","given":"Daniel"},{"family":"Houghton","given":"Bruce"},{"family":"Hartley","given":"Margaret E."},{"family":"Sides","given":"Isobel"}],"issued":{"date-parts":[["2016",6]]}}}],"schema":"https://github.com/citation-style-language/schema/raw/master/csl-citation.json"} </w:instrText>
      </w:r>
      <w:r w:rsidRPr="008245AB">
        <w:rPr>
          <w:rFonts w:ascii="Arial" w:hAnsi="Arial" w:cs="Arial"/>
        </w:rPr>
        <w:fldChar w:fldCharType="separate"/>
      </w:r>
      <w:r w:rsidR="009E6975" w:rsidRPr="008245AB">
        <w:rPr>
          <w:rFonts w:ascii="Arial" w:hAnsi="Arial" w:cs="Arial"/>
          <w:szCs w:val="24"/>
          <w:vertAlign w:val="superscript"/>
        </w:rPr>
        <w:t>1</w:t>
      </w:r>
      <w:r w:rsidRPr="008245AB">
        <w:rPr>
          <w:rFonts w:ascii="Arial" w:hAnsi="Arial" w:cs="Arial"/>
        </w:rPr>
        <w:fldChar w:fldCharType="end"/>
      </w:r>
      <w:r w:rsidRPr="008245AB">
        <w:rPr>
          <w:rFonts w:ascii="Arial" w:hAnsi="Arial" w:cs="Arial"/>
        </w:rPr>
        <w:t>, storage times from crystal chemistry</w:t>
      </w:r>
      <w:r w:rsidRPr="008245AB">
        <w:rPr>
          <w:rFonts w:ascii="Arial" w:hAnsi="Arial" w:cs="Arial"/>
        </w:rPr>
        <w:fldChar w:fldCharType="begin"/>
      </w:r>
      <w:r w:rsidR="00330930" w:rsidRPr="008245AB">
        <w:rPr>
          <w:rFonts w:ascii="Arial" w:hAnsi="Arial" w:cs="Arial"/>
        </w:rPr>
        <w:instrText xml:space="preserve"> ADDIN ZOTERO_ITEM CSL_CITATION {"citationID":"UihF7OPp","properties":{"formattedCitation":"\\super 2\\nosupersub{}","plainCitation":"2","noteIndex":0},"citationItems":[{"id":314,"uris":["http://zotero.org/users/local/mnggDLRq/items/JS6I7GHH"],"uri":["http://zotero.org/users/local/mnggDLRq/items/JS6I7GHH"],"itemData":{"id":314,"type":"article-journal","title":"The Distribution of Olivine Compositions in Icelandic Basalts and Picrites","container-title":"Journal of Petrology","page":"745-768","volume":"54","issue":"4","abstract":"A number of recent studies have used the compositional relationship between magmatic crystals and their carrier liquids to understand processes within volcanic plumbing systems. Here, an extensive compilation of electron microprobe data for Icelandic olivine and glass compositions is used to examine the distribution of the forsterite content of olivine macrocrysts within single lava flows, and the relationship of these olivines to their carrier basaltic liquids. A dataset of 7836 olivine and 233 glass point analyses was examined and 11 eruptions were identified where glass data and over 60 crystal core compositions were available. In common with many basaltic suites, single olivine crystals typically have uniform core compositions with narrow normally zoned rims. Accordingly, in 10 of the 11 Icelandic eruptions over 90% of the olivines are too forsteritic to be in equilibrium with their carrier basaltic liquids. The sampling density of the dataset permitted statistical investigation of the distribution of olivine compositions that contain information that can be used to provide new constraints on magmatic processes. The results of both kernel density estimates and Gaussian mixture modelling indicate that each of the 11 eruptions contained at least one robust peak in olivine compositions. Out of these 11 eruptions, eight show unimodal distributions of macrocryst olivine forsterite content, two are bimodal and one is polymodal. An important feature of the relationship between the carrier glass compositions and the distribution of olivine forsterite contents is that, for 10 of the 11 flows, a strong peak in the olivine compositional distribution occurs at forsterite contents that are 2–3 mol % higher than those expected for olivines in equilibrium with the carrier liquid. This offset peak is not predicted for olivines generated by simple equilibrium or fractional crystallization models. Instead, the distribution of olivine compositions and its relationship with the carrier liquids can be accounted for using a three-stage model. In the first stage, fractional crystallization and crystal settling generate a mush pile on the floor of a magma chamber. Compositional stratification is present in this mush, with the olivines at its base being more forsteritic than those at its top, reflecting the evolution of liquid compositions during fractional crystallization. The olivines in the uppermost part of the mush are close to equilibrium with basaltic liquid in the interior of the chamber. In the second stage local diffusion acts to homogenize single crystals in the mush, creating the uniform cores observed upon eruption. Concurrently the chemical gradient across the full thickness of the mush pile is altered by diffusion through the interstitial melt phase, reducing the variance of olivine core compositions in the mush. This process never reaches completion in the Icelandic flows but does generate a single peak in olivine compositions close to the mean forsterite content of the olivines in the crystal pile. Finally, the mush is disaggregated into the carrier liquid of the chamber interior shortly before eruption, creating the diffusional rim overprints. Quantitative models of this process indicate that the observed offset peak in olivine compositions can be generated after 42–8000 years of diffusion in a mush pile, depending on the mush thickness. Key features of the compositional distribution of olivines in basalts can therefore be accounted for using a simple model of mush generation and disaggregation.","DOI":"10.1093/petrology/egs083","ISSN":"0022-3530","journalAbbreviation":"Journal of Petrology","author":[{"family":"Thomson","given":"Andrew"},{"family":"Maclennan","given":"John"}],"issued":{"date-parts":[["2013",4,1]]}}}],"schema":"https://github.com/citation-style-language/schema/raw/master/csl-citation.json"} </w:instrText>
      </w:r>
      <w:r w:rsidRPr="008245AB">
        <w:rPr>
          <w:rFonts w:ascii="Arial" w:hAnsi="Arial" w:cs="Arial"/>
        </w:rPr>
        <w:fldChar w:fldCharType="separate"/>
      </w:r>
      <w:r w:rsidR="00330930" w:rsidRPr="008245AB">
        <w:rPr>
          <w:rFonts w:ascii="Arial" w:hAnsi="Arial" w:cs="Arial"/>
          <w:szCs w:val="24"/>
          <w:vertAlign w:val="superscript"/>
        </w:rPr>
        <w:t>2</w:t>
      </w:r>
      <w:r w:rsidRPr="008245AB">
        <w:rPr>
          <w:rFonts w:ascii="Arial" w:hAnsi="Arial" w:cs="Arial"/>
        </w:rPr>
        <w:fldChar w:fldCharType="end"/>
      </w:r>
      <w:r w:rsidRPr="008245AB">
        <w:rPr>
          <w:rFonts w:ascii="Arial" w:hAnsi="Arial" w:cs="Arial"/>
        </w:rPr>
        <w:t>, and depths of magma storage from melt inclusion</w:t>
      </w:r>
      <w:r w:rsidR="00E97649" w:rsidRPr="008245AB">
        <w:rPr>
          <w:rFonts w:ascii="Arial" w:hAnsi="Arial" w:cs="Arial"/>
        </w:rPr>
        <w:t xml:space="preserve"> geochemistry</w:t>
      </w:r>
      <w:r w:rsidRPr="008245AB">
        <w:rPr>
          <w:rFonts w:ascii="Arial" w:hAnsi="Arial" w:cs="Arial"/>
        </w:rPr>
        <w:fldChar w:fldCharType="begin"/>
      </w:r>
      <w:r w:rsidR="00330930" w:rsidRPr="008245AB">
        <w:rPr>
          <w:rFonts w:ascii="Arial" w:hAnsi="Arial" w:cs="Arial"/>
        </w:rPr>
        <w:instrText xml:space="preserve"> ADDIN ZOTERO_ITEM CSL_CITATION {"citationID":"XfNIOzxk","properties":{"formattedCitation":"\\super 3\\nosupersub{}","plainCitation":"3","noteIndex":0},"citationItems":[{"id":390,"uris":["http://zotero.org/users/local/mnggDLRq/items/3EJY755H"],"uri":["http://zotero.org/users/local/mnggDLRq/items/3EJY755H"],"itemData":{"id":390,"type":"article-journal","title":"Magma transport and olivine crystallization depths in Kīlauea’s east rift zone inferred from experimentally rehomogenized melt inclusions","container-title":"Geochimica et Cosmochimica Acta","page":"232-250","volume":"185","source":"Crossref","DOI":"10.1016/j.gca.2016.04.020","ISSN":"00167037","language":"en","author":[{"family":"Tuohy","given":"Robin M."},{"family":"Wallace","given":"Paul J."},{"family":"Loewen","given":"Matthew W."},{"family":"Swanson","given":"Donald A."},{"family":"Kent","given":"Adam J.R."}],"issued":{"date-parts":[["2016",7]]}}}],"schema":"https://github.com/citation-style-language/schema/raw/master/csl-citation.json"} </w:instrText>
      </w:r>
      <w:r w:rsidRPr="008245AB">
        <w:rPr>
          <w:rFonts w:ascii="Arial" w:hAnsi="Arial" w:cs="Arial"/>
        </w:rPr>
        <w:fldChar w:fldCharType="separate"/>
      </w:r>
      <w:r w:rsidR="00330930" w:rsidRPr="008245AB">
        <w:rPr>
          <w:rFonts w:ascii="Arial" w:hAnsi="Arial" w:cs="Arial"/>
          <w:szCs w:val="24"/>
          <w:vertAlign w:val="superscript"/>
        </w:rPr>
        <w:t>3</w:t>
      </w:r>
      <w:r w:rsidRPr="008245AB">
        <w:rPr>
          <w:rFonts w:ascii="Arial" w:hAnsi="Arial" w:cs="Arial"/>
        </w:rPr>
        <w:fldChar w:fldCharType="end"/>
      </w:r>
      <w:r w:rsidRPr="008245AB">
        <w:rPr>
          <w:rFonts w:ascii="Arial" w:hAnsi="Arial" w:cs="Arial"/>
        </w:rPr>
        <w:t xml:space="preserve">. </w:t>
      </w:r>
      <w:r w:rsidR="00E97649" w:rsidRPr="008245AB">
        <w:rPr>
          <w:rFonts w:ascii="Arial" w:hAnsi="Arial" w:cs="Arial"/>
        </w:rPr>
        <w:t>O</w:t>
      </w:r>
      <w:r w:rsidR="008D7428" w:rsidRPr="008245AB">
        <w:rPr>
          <w:rFonts w:ascii="Arial" w:hAnsi="Arial" w:cs="Arial"/>
        </w:rPr>
        <w:t>livines with prominent lattice distortions</w:t>
      </w:r>
      <w:r w:rsidR="00E97649" w:rsidRPr="008245AB">
        <w:rPr>
          <w:rFonts w:ascii="Arial" w:hAnsi="Arial" w:cs="Arial"/>
        </w:rPr>
        <w:t xml:space="preserve"> </w:t>
      </w:r>
      <w:r w:rsidR="00F57ED6">
        <w:rPr>
          <w:rFonts w:ascii="Arial" w:hAnsi="Arial" w:cs="Arial"/>
        </w:rPr>
        <w:t>occur</w:t>
      </w:r>
      <w:r w:rsidR="008D7428" w:rsidRPr="008245AB">
        <w:rPr>
          <w:rFonts w:ascii="Arial" w:hAnsi="Arial" w:cs="Arial"/>
        </w:rPr>
        <w:t xml:space="preserve"> </w:t>
      </w:r>
      <w:r w:rsidR="00CE0456" w:rsidRPr="008245AB">
        <w:rPr>
          <w:rFonts w:ascii="Arial" w:hAnsi="Arial" w:cs="Arial"/>
        </w:rPr>
        <w:t>in a diverse range of olivine</w:t>
      </w:r>
      <w:r w:rsidR="0094514E" w:rsidRPr="008245AB">
        <w:rPr>
          <w:rFonts w:ascii="Arial" w:hAnsi="Arial" w:cs="Arial"/>
        </w:rPr>
        <w:t>-</w:t>
      </w:r>
      <w:r w:rsidR="00CE0456" w:rsidRPr="008245AB">
        <w:rPr>
          <w:rFonts w:ascii="Arial" w:hAnsi="Arial" w:cs="Arial"/>
        </w:rPr>
        <w:t>rich basalts globally</w:t>
      </w:r>
      <w:r w:rsidR="00CE0456" w:rsidRPr="008245AB">
        <w:rPr>
          <w:rFonts w:ascii="Arial" w:hAnsi="Arial" w:cs="Arial"/>
        </w:rPr>
        <w:fldChar w:fldCharType="begin"/>
      </w:r>
      <w:r w:rsidR="00330930" w:rsidRPr="008245AB">
        <w:rPr>
          <w:rFonts w:ascii="Arial" w:hAnsi="Arial" w:cs="Arial"/>
        </w:rPr>
        <w:instrText xml:space="preserve"> ADDIN ZOTERO_ITEM CSL_CITATION {"citationID":"Mu2ZiFiH","properties":{"formattedCitation":"\\super 2,4,5\\nosupersub{}","plainCitation":"2,4,5","noteIndex":0},"citationItems":[{"id":314,"uris":["http://zotero.org/users/local/mnggDLRq/items/JS6I7GHH"],"uri":["http://zotero.org/users/local/mnggDLRq/items/JS6I7GHH"],"itemData":{"id":314,"type":"article-journal","title":"The Distribution of Olivine Compositions in Icelandic Basalts and Picrites","container-title":"Journal of Petrology","page":"745-768","volume":"54","issue":"4","abstract":"A number of recent studies have used the compositional relationship between magmatic crystals and their carrier liquids to understand processes within volcanic plumbing systems. Here, an extensive compilation of electron microprobe data for Icelandic olivine and glass compositions is used to examine the distribution of the forsterite content of olivine macrocrysts within single lava flows, and the relationship of these olivines to their carrier basaltic liquids. A dataset of 7836 olivine and 233 glass point analyses was examined and 11 eruptions were identified where glass data and over 60 crystal core compositions were available. In common with many basaltic suites, single olivine crystals typically have uniform core compositions with narrow normally zoned rims. Accordingly, in 10 of the 11 Icelandic eruptions over 90% of the olivines are too forsteritic to be in equilibrium with their carrier basaltic liquids. The sampling density of the dataset permitted statistical investigation of the distribution of olivine compositions that contain information that can be used to provide new constraints on magmatic processes. The results of both kernel density estimates and Gaussian mixture modelling indicate that each of the 11 eruptions contained at least one robust peak in olivine compositions. Out of these 11 eruptions, eight show unimodal distributions of macrocryst olivine forsterite content, two are bimodal and one is polymodal. An important feature of the relationship between the carrier glass compositions and the distribution of olivine forsterite contents is that, for 10 of the 11 flows, a strong peak in the olivine compositional distribution occurs at forsterite contents that are 2–3 mol % higher than those expected for olivines in equilibrium with the carrier liquid. This offset peak is not predicted for olivines generated by simple equilibrium or fractional crystallization models. Instead, the distribution of olivine compositions and its relationship with the carrier liquids can be accounted for using a three-stage model. In the first stage, fractional crystallization and crystal settling generate a mush pile on the floor of a magma chamber. Compositional stratification is present in this mush, with the olivines at its base being more forsteritic than those at its top, reflecting the evolution of liquid compositions during fractional crystallization. The olivines in the uppermost part of the mush are close to equilibrium with basaltic liquid in the interior of the chamber. In the second stage local diffusion acts to homogenize single crystals in the mush, creating the uniform cores observed upon eruption. Concurrently the chemical gradient across the full thickness of the mush pile is altered by diffusion through the interstitial melt phase, reducing the variance of olivine core compositions in the mush. This process never reaches completion in the Icelandic flows but does generate a single peak in olivine compositions close to the mean forsterite content of the olivines in the crystal pile. Finally, the mush is disaggregated into the carrier liquid of the chamber interior shortly before eruption, creating the diffusional rim overprints. Quantitative models of this process indicate that the observed offset peak in olivine compositions can be generated after 42–8000 years of diffusion in a mush pile, depending on the mush thickness. Key features of the compositional distribution of olivines in basalts can therefore be accounted for using a simple model of mush generation and disaggregation.","DOI":"10.1093/petrology/egs083","ISSN":"0022-3530","journalAbbreviation":"Journal of Petrology","author":[{"family":"Thomson","given":"Andrew"},{"family":"Maclennan","given":"John"}],"issued":{"date-parts":[["2013",4,1]]}}},{"id":393,"uris":["http://zotero.org/users/local/mnggDLRq/items/4R95JQTF"],"uri":["http://zotero.org/users/local/mnggDLRq/items/4R95JQTF"],"itemData":{"id":393,"type":"article-journal","title":"Quantification and origin of intracrystalline deformation of olivine from basalts of the Andean Southern Volcanic Zone: A multidisplinary study","container-title":"Congreso Geologica Chileno","author":[{"family":"Vinet","given":"Nicolas"},{"family":"Molina","given":"Pablo"},{"family":"Flemming","given":"Roberta"}],"issued":{"date-parts":[["2015"]]}}},{"id":309,"uris":["http://zotero.org/users/local/mnggDLRq/items/SXWQKB9K"],"uri":["http://zotero.org/users/local/mnggDLRq/items/SXWQKB9K"],"itemData":{"id":309,"type":"article-journal","title":"Dendritic Crystallization: A Single Process for all the Textures of Olivine in Basalts?","container-title":"Journal of Petrology","page":"539-574","volume":"54","issue":"3","source":"Crossref","DOI":"10.1093/petrology/egs077","ISSN":"1460-2415, 0022-3530","shortTitle":"Dendritic Crystallization","language":"en","author":[{"family":"Welsch","given":"Benoît"},{"family":"Faure","given":"François"},{"family":"Famin","given":"Vincent"},{"family":"Baronnet","given":"Alain"},{"family":"Bachèlery","given":"Patrick"}],"issued":{"date-parts":[["2013",3]]}}}],"schema":"https://github.com/citation-style-language/schema/raw/master/csl-citation.json"} </w:instrText>
      </w:r>
      <w:r w:rsidR="00CE0456" w:rsidRPr="008245AB">
        <w:rPr>
          <w:rFonts w:ascii="Arial" w:hAnsi="Arial" w:cs="Arial"/>
        </w:rPr>
        <w:fldChar w:fldCharType="separate"/>
      </w:r>
      <w:r w:rsidR="00330930" w:rsidRPr="008245AB">
        <w:rPr>
          <w:rFonts w:ascii="Arial" w:hAnsi="Arial" w:cs="Arial"/>
          <w:szCs w:val="24"/>
          <w:vertAlign w:val="superscript"/>
        </w:rPr>
        <w:t>2,4,5</w:t>
      </w:r>
      <w:r w:rsidR="00CE0456" w:rsidRPr="008245AB">
        <w:rPr>
          <w:rFonts w:ascii="Arial" w:hAnsi="Arial" w:cs="Arial"/>
        </w:rPr>
        <w:fldChar w:fldCharType="end"/>
      </w:r>
      <w:r w:rsidR="00CE0456" w:rsidRPr="008245AB">
        <w:rPr>
          <w:rFonts w:ascii="Arial" w:hAnsi="Arial" w:cs="Arial"/>
        </w:rPr>
        <w:t xml:space="preserve">, </w:t>
      </w:r>
      <w:r w:rsidR="00634ED7" w:rsidRPr="008245AB">
        <w:rPr>
          <w:rFonts w:ascii="Arial" w:hAnsi="Arial" w:cs="Arial"/>
        </w:rPr>
        <w:t>and</w:t>
      </w:r>
      <w:r w:rsidR="00984E04" w:rsidRPr="008245AB">
        <w:rPr>
          <w:rFonts w:ascii="Arial" w:hAnsi="Arial" w:cs="Arial"/>
        </w:rPr>
        <w:t xml:space="preserve"> may </w:t>
      </w:r>
      <w:r w:rsidR="007954A5" w:rsidRPr="008245AB">
        <w:rPr>
          <w:rFonts w:ascii="Arial" w:hAnsi="Arial" w:cs="Arial"/>
        </w:rPr>
        <w:t>provide an unexploited source of information</w:t>
      </w:r>
      <w:r w:rsidR="00AD3C86">
        <w:rPr>
          <w:rFonts w:ascii="Arial" w:hAnsi="Arial" w:cs="Arial"/>
        </w:rPr>
        <w:t xml:space="preserve">. </w:t>
      </w:r>
      <w:r w:rsidR="00634ED7" w:rsidRPr="008245AB">
        <w:rPr>
          <w:rFonts w:ascii="Arial" w:hAnsi="Arial" w:cs="Arial"/>
        </w:rPr>
        <w:t xml:space="preserve">However, </w:t>
      </w:r>
      <w:r w:rsidR="00CE0456" w:rsidRPr="008245AB">
        <w:rPr>
          <w:rFonts w:ascii="Arial" w:hAnsi="Arial" w:cs="Arial"/>
        </w:rPr>
        <w:t>the ma</w:t>
      </w:r>
      <w:r w:rsidR="003C0BB0" w:rsidRPr="008245AB">
        <w:rPr>
          <w:rFonts w:ascii="Arial" w:hAnsi="Arial" w:cs="Arial"/>
        </w:rPr>
        <w:t>gmatic processes</w:t>
      </w:r>
      <w:r w:rsidR="0073767D">
        <w:rPr>
          <w:rFonts w:ascii="Arial" w:hAnsi="Arial" w:cs="Arial"/>
        </w:rPr>
        <w:t xml:space="preserve"> producing distorted olivines</w:t>
      </w:r>
      <w:r w:rsidR="003C0BB0" w:rsidRPr="008245AB">
        <w:rPr>
          <w:rFonts w:ascii="Arial" w:hAnsi="Arial" w:cs="Arial"/>
        </w:rPr>
        <w:t xml:space="preserve"> remain </w:t>
      </w:r>
      <w:r w:rsidR="00E97649" w:rsidRPr="008245AB">
        <w:rPr>
          <w:rFonts w:ascii="Arial" w:hAnsi="Arial" w:cs="Arial"/>
        </w:rPr>
        <w:t>poorly understood</w:t>
      </w:r>
      <w:r w:rsidR="003C0BB0" w:rsidRPr="008245AB">
        <w:rPr>
          <w:rFonts w:ascii="Arial" w:hAnsi="Arial" w:cs="Arial"/>
        </w:rPr>
        <w:t xml:space="preserve">. </w:t>
      </w:r>
      <w:r w:rsidRPr="008245AB">
        <w:rPr>
          <w:rFonts w:ascii="Arial" w:hAnsi="Arial" w:cs="Arial"/>
        </w:rPr>
        <w:t xml:space="preserve">Previously, </w:t>
      </w:r>
      <w:r w:rsidR="007954A5" w:rsidRPr="008245AB">
        <w:rPr>
          <w:rFonts w:ascii="Arial" w:hAnsi="Arial" w:cs="Arial"/>
        </w:rPr>
        <w:t>these features</w:t>
      </w:r>
      <w:r w:rsidR="0094514E" w:rsidRPr="008245AB">
        <w:rPr>
          <w:rFonts w:ascii="Arial" w:hAnsi="Arial" w:cs="Arial"/>
        </w:rPr>
        <w:t xml:space="preserve"> </w:t>
      </w:r>
      <w:r w:rsidRPr="008245AB">
        <w:rPr>
          <w:rFonts w:ascii="Arial" w:hAnsi="Arial" w:cs="Arial"/>
        </w:rPr>
        <w:t xml:space="preserve">have been described as </w:t>
      </w:r>
      <w:proofErr w:type="spellStart"/>
      <w:r w:rsidRPr="008245AB">
        <w:rPr>
          <w:rFonts w:ascii="Arial" w:hAnsi="Arial" w:cs="Arial"/>
        </w:rPr>
        <w:t>subgrains</w:t>
      </w:r>
      <w:proofErr w:type="spellEnd"/>
      <w:r w:rsidR="00670391">
        <w:rPr>
          <w:rFonts w:ascii="Arial" w:hAnsi="Arial" w:cs="Arial"/>
        </w:rPr>
        <w:t xml:space="preserve"> and</w:t>
      </w:r>
      <w:r w:rsidRPr="008245AB">
        <w:rPr>
          <w:rFonts w:ascii="Arial" w:hAnsi="Arial" w:cs="Arial"/>
        </w:rPr>
        <w:t xml:space="preserve"> kink bands</w:t>
      </w:r>
      <w:r w:rsidR="0094514E" w:rsidRPr="008245AB">
        <w:rPr>
          <w:rFonts w:ascii="Arial" w:hAnsi="Arial" w:cs="Arial"/>
        </w:rPr>
        <w:t>; w</w:t>
      </w:r>
      <w:r w:rsidR="003C0BB0" w:rsidRPr="008245AB">
        <w:rPr>
          <w:rFonts w:ascii="Arial" w:hAnsi="Arial" w:cs="Arial"/>
        </w:rPr>
        <w:t xml:space="preserve">e </w:t>
      </w:r>
      <w:r w:rsidR="00204588" w:rsidRPr="008245AB">
        <w:rPr>
          <w:rFonts w:ascii="Arial" w:hAnsi="Arial" w:cs="Arial"/>
        </w:rPr>
        <w:t xml:space="preserve">initially </w:t>
      </w:r>
      <w:r w:rsidR="00204822">
        <w:rPr>
          <w:rFonts w:ascii="Arial" w:hAnsi="Arial" w:cs="Arial"/>
        </w:rPr>
        <w:t>favour</w:t>
      </w:r>
      <w:r w:rsidR="003C0BB0" w:rsidRPr="008245AB">
        <w:rPr>
          <w:rFonts w:ascii="Arial" w:hAnsi="Arial" w:cs="Arial"/>
        </w:rPr>
        <w:t xml:space="preserve"> the descriptive term “</w:t>
      </w:r>
      <w:r w:rsidR="008D7428" w:rsidRPr="008245AB">
        <w:rPr>
          <w:rFonts w:ascii="Arial" w:hAnsi="Arial" w:cs="Arial"/>
        </w:rPr>
        <w:t>distort</w:t>
      </w:r>
      <w:r w:rsidR="0094514E" w:rsidRPr="008245AB">
        <w:rPr>
          <w:rFonts w:ascii="Arial" w:hAnsi="Arial" w:cs="Arial"/>
        </w:rPr>
        <w:t>ed</w:t>
      </w:r>
      <w:r w:rsidR="003C0BB0" w:rsidRPr="008245AB">
        <w:rPr>
          <w:rFonts w:ascii="Arial" w:hAnsi="Arial" w:cs="Arial"/>
        </w:rPr>
        <w:t>” to avoid</w:t>
      </w:r>
      <w:r w:rsidR="004A38EF">
        <w:rPr>
          <w:rFonts w:ascii="Arial" w:hAnsi="Arial" w:cs="Arial"/>
        </w:rPr>
        <w:t xml:space="preserve"> any </w:t>
      </w:r>
      <w:r w:rsidR="003C0BB0" w:rsidRPr="008245AB">
        <w:rPr>
          <w:rFonts w:ascii="Arial" w:hAnsi="Arial" w:cs="Arial"/>
        </w:rPr>
        <w:t xml:space="preserve">genetic </w:t>
      </w:r>
      <w:r w:rsidR="00AD3BA9" w:rsidRPr="008245AB">
        <w:rPr>
          <w:rFonts w:ascii="Arial" w:hAnsi="Arial" w:cs="Arial"/>
        </w:rPr>
        <w:t>connotations</w:t>
      </w:r>
      <w:r w:rsidR="003C0BB0" w:rsidRPr="008245AB">
        <w:rPr>
          <w:rFonts w:ascii="Arial" w:hAnsi="Arial" w:cs="Arial"/>
        </w:rPr>
        <w:t>.</w:t>
      </w:r>
      <w:r w:rsidR="007954A5" w:rsidRPr="008245AB">
        <w:rPr>
          <w:rFonts w:ascii="Arial" w:hAnsi="Arial" w:cs="Arial"/>
        </w:rPr>
        <w:t xml:space="preserve"> </w:t>
      </w:r>
    </w:p>
    <w:p w14:paraId="737ABA38" w14:textId="10C7BE11" w:rsidR="006271ED" w:rsidRPr="008245AB" w:rsidRDefault="007954A5" w:rsidP="008245AB">
      <w:pPr>
        <w:spacing w:line="360" w:lineRule="auto"/>
        <w:rPr>
          <w:rFonts w:ascii="Arial" w:hAnsi="Arial" w:cs="Arial"/>
        </w:rPr>
      </w:pPr>
      <w:r w:rsidRPr="008245AB">
        <w:rPr>
          <w:rFonts w:ascii="Arial" w:hAnsi="Arial" w:cs="Arial"/>
        </w:rPr>
        <w:lastRenderedPageBreak/>
        <w:t xml:space="preserve">At Kīlauea, distorted </w:t>
      </w:r>
      <w:r w:rsidR="0073767D">
        <w:rPr>
          <w:rFonts w:ascii="Arial" w:hAnsi="Arial" w:cs="Arial"/>
        </w:rPr>
        <w:t>olivines</w:t>
      </w:r>
      <w:r w:rsidRPr="008245AB">
        <w:rPr>
          <w:rFonts w:ascii="Arial" w:hAnsi="Arial" w:cs="Arial"/>
        </w:rPr>
        <w:t xml:space="preserve"> are commonly attributed to </w:t>
      </w:r>
      <w:r w:rsidR="008D7428" w:rsidRPr="008245AB">
        <w:rPr>
          <w:rFonts w:ascii="Arial" w:hAnsi="Arial" w:cs="Arial"/>
        </w:rPr>
        <w:t xml:space="preserve">ductile </w:t>
      </w:r>
      <w:r w:rsidR="00F1500A" w:rsidRPr="008245AB">
        <w:rPr>
          <w:rFonts w:ascii="Arial" w:hAnsi="Arial" w:cs="Arial"/>
        </w:rPr>
        <w:t xml:space="preserve">creep within dunitic </w:t>
      </w:r>
      <w:r w:rsidR="00460E00" w:rsidRPr="008245AB">
        <w:rPr>
          <w:rFonts w:ascii="Arial" w:hAnsi="Arial" w:cs="Arial"/>
        </w:rPr>
        <w:t xml:space="preserve">bodies </w:t>
      </w:r>
      <w:r w:rsidR="008D7428" w:rsidRPr="008245AB">
        <w:rPr>
          <w:rFonts w:ascii="Arial" w:hAnsi="Arial" w:cs="Arial"/>
        </w:rPr>
        <w:t xml:space="preserve">located </w:t>
      </w:r>
      <w:r w:rsidR="00633732" w:rsidRPr="008245AB">
        <w:rPr>
          <w:rFonts w:ascii="Arial" w:hAnsi="Arial" w:cs="Arial"/>
        </w:rPr>
        <w:t>in</w:t>
      </w:r>
      <w:r w:rsidR="00F1500A" w:rsidRPr="008245AB">
        <w:rPr>
          <w:rFonts w:ascii="Arial" w:hAnsi="Arial" w:cs="Arial"/>
        </w:rPr>
        <w:t xml:space="preserve"> the deep rift zone</w:t>
      </w:r>
      <w:r w:rsidR="00460E00" w:rsidRPr="008245AB">
        <w:rPr>
          <w:rFonts w:ascii="Arial" w:hAnsi="Arial" w:cs="Arial"/>
        </w:rPr>
        <w:t xml:space="preserve">s </w:t>
      </w:r>
      <w:r w:rsidR="004A38EF">
        <w:rPr>
          <w:rFonts w:ascii="Arial" w:hAnsi="Arial" w:cs="Arial"/>
        </w:rPr>
        <w:t>(</w:t>
      </w:r>
      <w:r w:rsidR="003D733B" w:rsidRPr="008245AB">
        <w:rPr>
          <w:rFonts w:ascii="Arial" w:hAnsi="Arial" w:cs="Arial"/>
        </w:rPr>
        <w:t>~</w:t>
      </w:r>
      <w:r w:rsidR="00633732" w:rsidRPr="008245AB">
        <w:rPr>
          <w:rFonts w:ascii="Arial" w:hAnsi="Arial" w:cs="Arial"/>
        </w:rPr>
        <w:t>5-9</w:t>
      </w:r>
      <w:r w:rsidR="004C473F" w:rsidRPr="008245AB">
        <w:rPr>
          <w:rFonts w:ascii="Arial" w:hAnsi="Arial" w:cs="Arial"/>
        </w:rPr>
        <w:t xml:space="preserve"> </w:t>
      </w:r>
      <w:r w:rsidR="00633732" w:rsidRPr="008245AB">
        <w:rPr>
          <w:rFonts w:ascii="Arial" w:hAnsi="Arial" w:cs="Arial"/>
        </w:rPr>
        <w:t>km</w:t>
      </w:r>
      <w:r w:rsidR="003D733B" w:rsidRPr="008245AB">
        <w:rPr>
          <w:rFonts w:ascii="Arial" w:hAnsi="Arial" w:cs="Arial"/>
        </w:rPr>
        <w:t xml:space="preserve"> depth</w:t>
      </w:r>
      <w:r w:rsidR="004A38EF">
        <w:rPr>
          <w:rFonts w:ascii="Arial" w:hAnsi="Arial" w:cs="Arial"/>
        </w:rPr>
        <w:t>)</w:t>
      </w:r>
      <w:r w:rsidR="0094514E" w:rsidRPr="008245AB">
        <w:rPr>
          <w:rFonts w:ascii="Arial" w:hAnsi="Arial" w:cs="Arial"/>
        </w:rPr>
        <w:fldChar w:fldCharType="begin"/>
      </w:r>
      <w:r w:rsidR="00330930" w:rsidRPr="008245AB">
        <w:rPr>
          <w:rFonts w:ascii="Arial" w:hAnsi="Arial" w:cs="Arial"/>
        </w:rPr>
        <w:instrText xml:space="preserve"> ADDIN ZOTERO_ITEM CSL_CITATION {"citationID":"P8s6ulaz","properties":{"formattedCitation":"\\super 6,7\\nosupersub{}","plainCitation":"6,7","noteIndex":0},"citationItems":[{"id":395,"uris":["http://zotero.org/users/local/mnggDLRq/items/WK6J7PNJ"],"uri":["http://zotero.org/users/local/mnggDLRq/items/WK6J7PNJ"],"itemData":{"id":395,"type":"article-journal","title":"Petrology of Submarine Lavas from Kilauea's Puna Ridge, Hawaii","container-title":"Journal of Petrology","page":"299-349","volume":"36","issue":"2","source":"Crossref","DOI":"10.1093/petrology/36.2.299","ISSN":"0022-3530, 1460-2415","language":"en","author":[{"family":"Clague","given":"D. A."},{"family":"Moore","given":"J. G."},{"family":"Dixon","given":"J. E."},{"family":"Friesen","given":"W. B."}],"issued":{"date-parts":[["1995",4,1]]}}},{"id":397,"uris":["http://zotero.org/users/local/mnggDLRq/items/3DRI8XMN"],"uri":["http://zotero.org/users/local/mnggDLRq/items/3DRI8XMN"],"itemData":{"id":397,"type":"article-journal","title":"Magma Solidification Processes beneath Kilauea Volcano, Hawaii: a Quantitative Textural and Geochemical Study of the 1969-1974 Mauna Ulu Lavas","container-title":"Journal of Petrology","page":"1297-1332","volume":"51","issue":"6","source":"Crossref","DOI":"10.1093/petrology/egq020","ISSN":"0022-3530, 1460-2415","shortTitle":"Magma Solidification Processes beneath Kilauea Volcano, Hawaii","language":"en","author":[{"family":"Vinet","given":"N."},{"family":"Higgins","given":"M. D."}],"issued":{"date-parts":[["2010",6,1]]}}}],"schema":"https://github.com/citation-style-language/schema/raw/master/csl-citation.json"} </w:instrText>
      </w:r>
      <w:r w:rsidR="0094514E" w:rsidRPr="008245AB">
        <w:rPr>
          <w:rFonts w:ascii="Arial" w:hAnsi="Arial" w:cs="Arial"/>
        </w:rPr>
        <w:fldChar w:fldCharType="separate"/>
      </w:r>
      <w:r w:rsidR="00330930" w:rsidRPr="008245AB">
        <w:rPr>
          <w:rFonts w:ascii="Arial" w:hAnsi="Arial" w:cs="Arial"/>
          <w:szCs w:val="24"/>
          <w:vertAlign w:val="superscript"/>
        </w:rPr>
        <w:t>6,7</w:t>
      </w:r>
      <w:r w:rsidR="0094514E" w:rsidRPr="008245AB">
        <w:rPr>
          <w:rFonts w:ascii="Arial" w:hAnsi="Arial" w:cs="Arial"/>
        </w:rPr>
        <w:fldChar w:fldCharType="end"/>
      </w:r>
      <w:r w:rsidR="0094514E" w:rsidRPr="008245AB">
        <w:rPr>
          <w:rFonts w:ascii="Arial" w:hAnsi="Arial" w:cs="Arial"/>
        </w:rPr>
        <w:t xml:space="preserve"> </w:t>
      </w:r>
      <w:r w:rsidR="00F1500A" w:rsidRPr="008245AB">
        <w:rPr>
          <w:rFonts w:ascii="Arial" w:hAnsi="Arial" w:cs="Arial"/>
        </w:rPr>
        <w:t>or around the central conduit</w:t>
      </w:r>
      <w:r w:rsidR="00C60FCD" w:rsidRPr="008245AB">
        <w:rPr>
          <w:rFonts w:ascii="Arial" w:hAnsi="Arial" w:cs="Arial"/>
        </w:rPr>
        <w:fldChar w:fldCharType="begin"/>
      </w:r>
      <w:r w:rsidR="00120B43">
        <w:rPr>
          <w:rFonts w:ascii="Arial" w:hAnsi="Arial" w:cs="Arial"/>
        </w:rPr>
        <w:instrText xml:space="preserve"> ADDIN ZOTERO_ITEM CSL_CITATION {"citationID":"r9eRvgIz","properties":{"formattedCitation":"\\super 8\\nosupersub{}","plainCitation":"8","noteIndex":0},"citationItems":[{"id":399,"uris":["http://zotero.org/users/local/mnggDLRq/items/N3D6DAII"],"uri":["http://zotero.org/users/local/mnggDLRq/items/N3D6DAII"],"itemData":{"id":399,"type":"article-journal","title":"Diverse olivine types in lava of the 1959 eruption of Kilauea volcano and their bearing on eruption dynamics","container-title":"Volcanism In Hawaii 1","page":"691-722","author":[{"family":"Helz","given":"RT"}],"issued":{"date-parts":[["1987"]]}}}],"schema":"https://github.com/citation-style-language/schema/raw/master/csl-citation.json"} </w:instrText>
      </w:r>
      <w:r w:rsidR="00C60FCD" w:rsidRPr="008245AB">
        <w:rPr>
          <w:rFonts w:ascii="Arial" w:hAnsi="Arial" w:cs="Arial"/>
        </w:rPr>
        <w:fldChar w:fldCharType="separate"/>
      </w:r>
      <w:r w:rsidR="00330930" w:rsidRPr="008245AB">
        <w:rPr>
          <w:rFonts w:ascii="Arial" w:hAnsi="Arial" w:cs="Arial"/>
          <w:szCs w:val="24"/>
          <w:vertAlign w:val="superscript"/>
        </w:rPr>
        <w:t>8</w:t>
      </w:r>
      <w:r w:rsidR="00C60FCD" w:rsidRPr="008245AB">
        <w:rPr>
          <w:rFonts w:ascii="Arial" w:hAnsi="Arial" w:cs="Arial"/>
        </w:rPr>
        <w:fldChar w:fldCharType="end"/>
      </w:r>
      <w:r w:rsidR="00634ED7" w:rsidRPr="008245AB">
        <w:rPr>
          <w:rFonts w:ascii="Arial" w:hAnsi="Arial" w:cs="Arial"/>
        </w:rPr>
        <w:t xml:space="preserve">. </w:t>
      </w:r>
      <w:r w:rsidRPr="008245AB">
        <w:rPr>
          <w:rFonts w:ascii="Arial" w:hAnsi="Arial" w:cs="Arial"/>
        </w:rPr>
        <w:t>However, a recent suggestion</w:t>
      </w:r>
      <w:r w:rsidR="006271ED">
        <w:rPr>
          <w:rFonts w:ascii="Arial" w:hAnsi="Arial" w:cs="Arial"/>
        </w:rPr>
        <w:t xml:space="preserve"> </w:t>
      </w:r>
      <w:r w:rsidRPr="008245AB">
        <w:rPr>
          <w:rFonts w:ascii="Arial" w:hAnsi="Arial" w:cs="Arial"/>
        </w:rPr>
        <w:t xml:space="preserve">that </w:t>
      </w:r>
      <w:r w:rsidR="004A38EF">
        <w:rPr>
          <w:rFonts w:ascii="Arial" w:hAnsi="Arial" w:cs="Arial"/>
        </w:rPr>
        <w:t xml:space="preserve">lattice distortions are produced </w:t>
      </w:r>
      <w:r w:rsidR="0073767D">
        <w:rPr>
          <w:rFonts w:ascii="Arial" w:hAnsi="Arial" w:cs="Arial"/>
        </w:rPr>
        <w:t>by an early phase of branching dendritic growth, followed by textural ripening and the merging of misorientated crystal buds</w:t>
      </w:r>
      <w:r w:rsidR="004A38EF">
        <w:rPr>
          <w:rFonts w:ascii="Arial" w:hAnsi="Arial" w:cs="Arial"/>
        </w:rPr>
        <w:t xml:space="preserve"> </w:t>
      </w:r>
      <w:r w:rsidRPr="008245AB">
        <w:rPr>
          <w:rFonts w:ascii="Arial" w:hAnsi="Arial" w:cs="Arial"/>
        </w:rPr>
        <w:t>is gaining considerable traction</w:t>
      </w:r>
      <w:r w:rsidR="00AD3C86" w:rsidRPr="008245AB">
        <w:rPr>
          <w:rFonts w:ascii="Arial" w:hAnsi="Arial" w:cs="Arial"/>
        </w:rPr>
        <w:fldChar w:fldCharType="begin"/>
      </w:r>
      <w:r w:rsidR="00AD3C86" w:rsidRPr="008245AB">
        <w:rPr>
          <w:rFonts w:ascii="Arial" w:hAnsi="Arial" w:cs="Arial"/>
        </w:rPr>
        <w:instrText xml:space="preserve"> ADDIN ZOTERO_ITEM CSL_CITATION {"citationID":"L82EU4b6","properties":{"formattedCitation":"\\super 5,9\\nosupersub{}","plainCitation":"5,9","noteIndex":0},"citationItems":[{"id":309,"uris":["http://zotero.org/users/local/mnggDLRq/items/SXWQKB9K"],"uri":["http://zotero.org/users/local/mnggDLRq/items/SXWQKB9K"],"itemData":{"id":309,"type":"article-journal","title":"Dendritic Crystallization: A Single Process for all the Textures of Olivine in Basalts?","container-title":"Journal of Petrology","page":"539-574","volume":"54","issue":"3","source":"Crossref","DOI":"10.1093/petrology/egs077","ISSN":"1460-2415, 0022-3530","shortTitle":"Dendritic Crystallization","language":"en","author":[{"family":"Welsch","given":"Benoît"},{"family":"Faure","given":"François"},{"family":"Famin","given":"Vincent"},{"family":"Baronnet","given":"Alain"},{"family":"Bachèlery","given":"Patrick"}],"issued":{"date-parts":[["2013",3]]}}},{"id":287,"uris":["http://zotero.org/users/local/mnggDLRq/items/XR3HUWMQ"],"uri":["http://zotero.org/users/local/mnggDLRq/items/XR3HUWMQ"],"itemData":{"id":287,"type":"article-journal","title":"Phosphorus zoning reveals dendritic architecture of olivine","container-title":"Geology","page":"867-870","volume":"42","issue":"10","source":"Crossref","DOI":"10.1130/G35691.1","ISSN":"1943-2682, 0091-7613","language":"en","author":[{"family":"Welsch","given":"Benoit"},{"family":"Hammer","given":"Julia"},{"family":"Hellebrand","given":"Eric"}],"issued":{"date-parts":[["2014",10]]}}}],"schema":"https://github.com/citation-style-language/schema/raw/master/csl-citation.json"} </w:instrText>
      </w:r>
      <w:r w:rsidR="00AD3C86" w:rsidRPr="008245AB">
        <w:rPr>
          <w:rFonts w:ascii="Arial" w:hAnsi="Arial" w:cs="Arial"/>
        </w:rPr>
        <w:fldChar w:fldCharType="separate"/>
      </w:r>
      <w:r w:rsidR="00AD3C86" w:rsidRPr="008245AB">
        <w:rPr>
          <w:rFonts w:ascii="Arial" w:hAnsi="Arial" w:cs="Arial"/>
          <w:szCs w:val="24"/>
          <w:vertAlign w:val="superscript"/>
        </w:rPr>
        <w:t>5,9</w:t>
      </w:r>
      <w:r w:rsidR="00AD3C86" w:rsidRPr="008245AB">
        <w:rPr>
          <w:rFonts w:ascii="Arial" w:hAnsi="Arial" w:cs="Arial"/>
        </w:rPr>
        <w:fldChar w:fldCharType="end"/>
      </w:r>
      <w:r w:rsidR="006271ED">
        <w:rPr>
          <w:rFonts w:ascii="Arial" w:hAnsi="Arial" w:cs="Arial"/>
        </w:rPr>
        <w:t xml:space="preserve">. </w:t>
      </w:r>
      <w:r w:rsidR="000B3A83" w:rsidRPr="008245AB">
        <w:rPr>
          <w:rFonts w:ascii="Arial" w:hAnsi="Arial" w:cs="Arial"/>
        </w:rPr>
        <w:t>Lattice</w:t>
      </w:r>
      <w:r w:rsidR="0043403A" w:rsidRPr="008245AB">
        <w:rPr>
          <w:rFonts w:ascii="Arial" w:hAnsi="Arial" w:cs="Arial"/>
        </w:rPr>
        <w:t xml:space="preserve"> distortion</w:t>
      </w:r>
      <w:r w:rsidR="000B3A83" w:rsidRPr="008245AB">
        <w:rPr>
          <w:rFonts w:ascii="Arial" w:hAnsi="Arial" w:cs="Arial"/>
        </w:rPr>
        <w:t>s</w:t>
      </w:r>
      <w:r w:rsidR="00984E04" w:rsidRPr="008245AB">
        <w:rPr>
          <w:rFonts w:ascii="Arial" w:hAnsi="Arial" w:cs="Arial"/>
        </w:rPr>
        <w:t xml:space="preserve"> </w:t>
      </w:r>
      <w:r w:rsidR="0043403A" w:rsidRPr="008245AB">
        <w:rPr>
          <w:rFonts w:ascii="Arial" w:hAnsi="Arial" w:cs="Arial"/>
        </w:rPr>
        <w:t>ha</w:t>
      </w:r>
      <w:r w:rsidR="000B3A83" w:rsidRPr="008245AB">
        <w:rPr>
          <w:rFonts w:ascii="Arial" w:hAnsi="Arial" w:cs="Arial"/>
        </w:rPr>
        <w:t>ve</w:t>
      </w:r>
      <w:r w:rsidR="0043403A" w:rsidRPr="008245AB">
        <w:rPr>
          <w:rFonts w:ascii="Arial" w:hAnsi="Arial" w:cs="Arial"/>
        </w:rPr>
        <w:t xml:space="preserve"> also been </w:t>
      </w:r>
      <w:r w:rsidR="005B297C" w:rsidRPr="008245AB">
        <w:rPr>
          <w:rFonts w:ascii="Arial" w:hAnsi="Arial" w:cs="Arial"/>
        </w:rPr>
        <w:t>attributed</w:t>
      </w:r>
      <w:r w:rsidR="0043403A" w:rsidRPr="008245AB">
        <w:rPr>
          <w:rFonts w:ascii="Arial" w:hAnsi="Arial" w:cs="Arial"/>
        </w:rPr>
        <w:t xml:space="preserve"> </w:t>
      </w:r>
      <w:r w:rsidR="005B297C" w:rsidRPr="008245AB">
        <w:rPr>
          <w:rFonts w:ascii="Arial" w:hAnsi="Arial" w:cs="Arial"/>
        </w:rPr>
        <w:t>to</w:t>
      </w:r>
      <w:r w:rsidR="0043403A" w:rsidRPr="008245AB">
        <w:rPr>
          <w:rFonts w:ascii="Arial" w:hAnsi="Arial" w:cs="Arial"/>
        </w:rPr>
        <w:t xml:space="preserve"> collisions </w:t>
      </w:r>
      <w:r w:rsidR="00F35AE1" w:rsidRPr="008245AB">
        <w:rPr>
          <w:rFonts w:ascii="Arial" w:hAnsi="Arial" w:cs="Arial"/>
        </w:rPr>
        <w:t xml:space="preserve">between crystals </w:t>
      </w:r>
      <w:r w:rsidR="0043403A" w:rsidRPr="008245AB">
        <w:rPr>
          <w:rFonts w:ascii="Arial" w:hAnsi="Arial" w:cs="Arial"/>
        </w:rPr>
        <w:t>during magma flow through constricted</w:t>
      </w:r>
      <w:r w:rsidR="00F35AE1" w:rsidRPr="008245AB">
        <w:rPr>
          <w:rFonts w:ascii="Arial" w:hAnsi="Arial" w:cs="Arial"/>
        </w:rPr>
        <w:t xml:space="preserve"> or </w:t>
      </w:r>
      <w:r w:rsidR="0043403A" w:rsidRPr="008245AB">
        <w:rPr>
          <w:rFonts w:ascii="Arial" w:hAnsi="Arial" w:cs="Arial"/>
        </w:rPr>
        <w:t>irregular conduits</w:t>
      </w:r>
      <w:r w:rsidR="006479DE" w:rsidRPr="008245AB">
        <w:rPr>
          <w:rFonts w:ascii="Arial" w:hAnsi="Arial" w:cs="Arial"/>
        </w:rPr>
        <w:fldChar w:fldCharType="begin"/>
      </w:r>
      <w:r w:rsidR="00330930" w:rsidRPr="008245AB">
        <w:rPr>
          <w:rFonts w:ascii="Arial" w:hAnsi="Arial" w:cs="Arial"/>
        </w:rPr>
        <w:instrText xml:space="preserve"> ADDIN ZOTERO_ITEM CSL_CITATION {"citationID":"rlEj2VbO","properties":{"formattedCitation":"\\super 10,11\\nosupersub{}","plainCitation":"10,11","noteIndex":0},"citationItems":[{"id":222,"uris":["http://zotero.org/users/local/mnggDLRq/items/58L8GMBL"],"uri":["http://zotero.org/users/local/mnggDLRq/items/58L8GMBL"],"itemData":{"id":222,"type":"article-journal","title":"Capture of Helium and Other Volatiles during the Growth of Olivine Phenocrysts in Picritic Basalts from the Juan Fernandez Islands","container-title":"Journal of Petrology","page":"421-456","volume":"44","issue":"3","source":"Crossref","DOI":"10.1093/petrology/44.3.421","ISSN":"14602415","language":"en","author":[{"family":"Natland","given":"J. H."}],"issued":{"date-parts":[["2003",3,1]]}}},{"id":401,"uris":["http://zotero.org/users/local/mnggDLRq/items/D3KMZA7R"],"uri":["http://zotero.org/users/local/mnggDLRq/items/D3KMZA7R"],"itemData":{"id":401,"type":"article-journal","title":"The petrology of some picrites from Mauna Loa and Kilauea volcanoes, Hawaii","container-title":"Contributions to Mineralogy and Petrology","page":"326-345","volume":"98","issue":"3","source":"Crossref","abstract":"The mineralogy and chemistry of picrites from Mauna Loa and Kilauea have been investigated to evaluate, for Hawaiian tholeiitic picrites, the contrasting genetic models which have been proposed for these Mg-rich volcanics, namely products of direct crystallization of high-Mg melts (20-25% MgO) or the result of accumulation of olivine phenocrysts into less Mg-rich melts. Genetic interpretations rely heavily on Mg- Fe partitioning relations between olivines and their picrite hosts. Although the 100 Mg/(Mg + Fe 2+) ratios (34) of picrites are wide-ranging ( M - 7 3 . 6 82.9 for Fe203/FeO=0.15), with MgO as high as 27.8%, the average 100 Mg/(Mg+Fe) ratios (rag) of the cores of olivine phenocrysts (megacrysts) show only restricted compositional variation (mg=87.2-89.0). Successive olivine generations are progressively more Fe-rich. Olivine/liquid Mg-Fe partitioning data and the Mn and Ni abundances in olivine phenocrysts collectively indicate that they were precipitated by Mg-rich basaltic melts with 12-14% MgO. Spinel compositions range from liquidus magnesiochromites, occurring mainly as inclusions in olivine phenocrysts, to groundmass titanomagnetites which crystallized at nearsolidus temperatures. The Cr203 contents and M values of liquidus magnesiochromites suggest that their parent melts were neither Mg-rich picritic (MgO &gt; 20%) nor relatively Mg-poor basaltic types.","DOI":"10.1007/BF00375183","ISSN":"0010-7999, 1432-0967","language":"en","author":[{"family":"Wilkinson","given":"J. F. G."},{"family":"Hensel","given":"H. D."}],"issued":{"date-parts":[["1988",3]]}}}],"schema":"https://github.com/citation-style-language/schema/raw/master/csl-citation.json"} </w:instrText>
      </w:r>
      <w:r w:rsidR="006479DE" w:rsidRPr="008245AB">
        <w:rPr>
          <w:rFonts w:ascii="Arial" w:hAnsi="Arial" w:cs="Arial"/>
        </w:rPr>
        <w:fldChar w:fldCharType="separate"/>
      </w:r>
      <w:r w:rsidR="00330930" w:rsidRPr="008245AB">
        <w:rPr>
          <w:rFonts w:ascii="Arial" w:hAnsi="Arial" w:cs="Arial"/>
          <w:szCs w:val="24"/>
          <w:vertAlign w:val="superscript"/>
        </w:rPr>
        <w:t>10,11</w:t>
      </w:r>
      <w:r w:rsidR="006479DE" w:rsidRPr="008245AB">
        <w:rPr>
          <w:rFonts w:ascii="Arial" w:hAnsi="Arial" w:cs="Arial"/>
        </w:rPr>
        <w:fldChar w:fldCharType="end"/>
      </w:r>
      <w:r w:rsidR="006479DE" w:rsidRPr="008245AB">
        <w:rPr>
          <w:rFonts w:ascii="Arial" w:hAnsi="Arial" w:cs="Arial"/>
        </w:rPr>
        <w:t>.</w:t>
      </w:r>
    </w:p>
    <w:p w14:paraId="063E14F2" w14:textId="7EDF405F" w:rsidR="00F56321" w:rsidRDefault="001F7E3D" w:rsidP="008245AB">
      <w:pPr>
        <w:spacing w:line="360" w:lineRule="auto"/>
        <w:rPr>
          <w:rFonts w:ascii="Arial" w:hAnsi="Arial" w:cs="Arial"/>
        </w:rPr>
      </w:pPr>
      <w:r w:rsidRPr="008245AB">
        <w:rPr>
          <w:rFonts w:ascii="Arial" w:hAnsi="Arial" w:cs="Arial"/>
        </w:rPr>
        <w:t>Establishing the</w:t>
      </w:r>
      <w:r w:rsidR="00AD006E" w:rsidRPr="008245AB">
        <w:rPr>
          <w:rFonts w:ascii="Arial" w:hAnsi="Arial" w:cs="Arial"/>
        </w:rPr>
        <w:t xml:space="preserve"> magmatic processes </w:t>
      </w:r>
      <w:r w:rsidR="00634ED7" w:rsidRPr="008245AB">
        <w:rPr>
          <w:rFonts w:ascii="Arial" w:hAnsi="Arial" w:cs="Arial"/>
        </w:rPr>
        <w:t>producing</w:t>
      </w:r>
      <w:r w:rsidR="00AD006E" w:rsidRPr="008245AB">
        <w:rPr>
          <w:rFonts w:ascii="Arial" w:hAnsi="Arial" w:cs="Arial"/>
        </w:rPr>
        <w:t xml:space="preserve"> distorted olivines is </w:t>
      </w:r>
      <w:r w:rsidR="003F0FFE">
        <w:rPr>
          <w:rFonts w:ascii="Arial" w:hAnsi="Arial" w:cs="Arial"/>
        </w:rPr>
        <w:t xml:space="preserve">crucial </w:t>
      </w:r>
      <w:r w:rsidR="002D02C5" w:rsidRPr="008245AB">
        <w:rPr>
          <w:rFonts w:ascii="Arial" w:hAnsi="Arial" w:cs="Arial"/>
        </w:rPr>
        <w:t xml:space="preserve">to further our understanding of </w:t>
      </w:r>
      <w:r w:rsidR="00F56321">
        <w:rPr>
          <w:rFonts w:ascii="Arial" w:hAnsi="Arial" w:cs="Arial"/>
        </w:rPr>
        <w:t>basaltic plumbing systems.</w:t>
      </w:r>
      <w:r w:rsidR="002D02C5" w:rsidRPr="008245AB">
        <w:rPr>
          <w:rFonts w:ascii="Arial" w:hAnsi="Arial" w:cs="Arial"/>
        </w:rPr>
        <w:t xml:space="preserve"> </w:t>
      </w:r>
      <w:r w:rsidR="00A37B90" w:rsidRPr="008245AB">
        <w:rPr>
          <w:rFonts w:ascii="Arial" w:hAnsi="Arial" w:cs="Arial"/>
        </w:rPr>
        <w:t xml:space="preserve">Extracting </w:t>
      </w:r>
      <w:r w:rsidR="00634ED7" w:rsidRPr="008245AB">
        <w:rPr>
          <w:rFonts w:ascii="Arial" w:hAnsi="Arial" w:cs="Arial"/>
        </w:rPr>
        <w:t>the information held within these features</w:t>
      </w:r>
      <w:r w:rsidR="00A37B90" w:rsidRPr="008245AB">
        <w:rPr>
          <w:rFonts w:ascii="Arial" w:hAnsi="Arial" w:cs="Arial"/>
        </w:rPr>
        <w:t xml:space="preserve"> is particularly </w:t>
      </w:r>
      <w:r w:rsidR="00F56321">
        <w:rPr>
          <w:rFonts w:ascii="Arial" w:hAnsi="Arial" w:cs="Arial"/>
        </w:rPr>
        <w:t xml:space="preserve">vital </w:t>
      </w:r>
      <w:r w:rsidR="00A37B90" w:rsidRPr="008245AB">
        <w:rPr>
          <w:rFonts w:ascii="Arial" w:hAnsi="Arial" w:cs="Arial"/>
        </w:rPr>
        <w:t xml:space="preserve">at </w:t>
      </w:r>
      <w:r w:rsidR="00E8277C">
        <w:rPr>
          <w:rFonts w:ascii="Arial" w:hAnsi="Arial" w:cs="Arial"/>
        </w:rPr>
        <w:t>Kīlau</w:t>
      </w:r>
      <w:r w:rsidR="00A37B90" w:rsidRPr="008245AB">
        <w:rPr>
          <w:rFonts w:ascii="Arial" w:hAnsi="Arial" w:cs="Arial"/>
        </w:rPr>
        <w:t xml:space="preserve">ea, where olivine </w:t>
      </w:r>
      <w:r w:rsidR="0073767D">
        <w:rPr>
          <w:rFonts w:ascii="Arial" w:hAnsi="Arial" w:cs="Arial"/>
        </w:rPr>
        <w:t xml:space="preserve">is the only silicate phase </w:t>
      </w:r>
      <w:r w:rsidR="0073767D" w:rsidRPr="008245AB">
        <w:rPr>
          <w:rFonts w:ascii="Arial" w:hAnsi="Arial" w:cs="Arial"/>
        </w:rPr>
        <w:t>at &gt;6.8 wt% MgO</w:t>
      </w:r>
      <w:r w:rsidR="00E74BA4" w:rsidRPr="00E74BA4">
        <w:rPr>
          <w:rFonts w:ascii="Arial" w:hAnsi="Arial" w:cs="Arial"/>
          <w:vertAlign w:val="superscript"/>
        </w:rPr>
        <w:t>[</w:t>
      </w:r>
      <w:r w:rsidR="0073767D" w:rsidRPr="00E74BA4">
        <w:rPr>
          <w:rFonts w:ascii="Arial" w:hAnsi="Arial" w:cs="Arial"/>
          <w:vertAlign w:val="superscript"/>
        </w:rPr>
        <w:fldChar w:fldCharType="begin"/>
      </w:r>
      <w:r w:rsidR="00442773">
        <w:rPr>
          <w:rFonts w:ascii="Arial" w:hAnsi="Arial" w:cs="Arial"/>
          <w:vertAlign w:val="superscript"/>
        </w:rPr>
        <w:instrText xml:space="preserve"> ADDIN ZOTERO_ITEM CSL_CITATION {"citationID":"wO1xxT6o","properties":{"formattedCitation":"\\super 12\\nosupersub{}","plainCitation":"12","noteIndex":0},"citationItems":[{"id":381,"uris":["http://zotero.org/users/local/mnggDLRq/items/YEIPX929"],"uri":["http://zotero.org/users/local/mnggDLRq/items/YEIPX929"],"itemData":{"id":381,"type":"article-journal","title":"Origin of the Differentiated and Hybrid Lavas of Kilauea Volcano, Hawaii","container-title":"Journal of Petrology","page":"1-65","volume":"12","issue":"1","source":"Crossref","abstract":"Kilauea Volcano has erupted lava from its summit caldera and from two rift zones that extend from the summit towards the east and south-west. Lavas erupted from the summit of the volcano differ from each other principally in their content of olivine and define lines of 'olivine control' on magnesia variation diagrams. Lavas erupted on the rift zones may be similar in composition to the summit lavas or may be differentiated by processes that involve minerals other than olivine. All of the differentiated lavas have less than 6-8 per cent MgO and plot off the extension of olivine control lines for the summit lavas. Prehistoric vents (before A.D. 1750) from which differentiated lavas have been erupted are found on the east rift zone and in the western Koae fault zone adjacent to the south-west rift zone; historic vents for differentiated lavas are confined to the east rift zone. Twenty-one new analyses are presented for several of the east rift differentiates and for the newly discovered differentiates adjacent to the south-west rift zone. The differentiates have MgO as low as 3-9 per cent and SiO, as high as 56 per cent; both extremes are found in the prehistoric lavas adjacent to the south-west rift.","DOI":"10.1093/petrology/12.1.1","ISSN":"0022-3530, 1460-2415","language":"en","author":[{"family":"Wright","given":"T. L."},{"family":"Fiske","given":"R. S."}],"issued":{"date-parts":[["1971",2,1]]}}}],"schema":"https://github.com/citation-style-language/schema/raw/master/csl-citation.json"} </w:instrText>
      </w:r>
      <w:r w:rsidR="0073767D" w:rsidRPr="00E74BA4">
        <w:rPr>
          <w:rFonts w:ascii="Arial" w:hAnsi="Arial" w:cs="Arial"/>
          <w:vertAlign w:val="superscript"/>
        </w:rPr>
        <w:fldChar w:fldCharType="separate"/>
      </w:r>
      <w:r w:rsidR="00442773" w:rsidRPr="00442773">
        <w:rPr>
          <w:rFonts w:ascii="Arial" w:hAnsi="Arial" w:cs="Arial"/>
          <w:szCs w:val="24"/>
          <w:vertAlign w:val="superscript"/>
        </w:rPr>
        <w:t>12</w:t>
      </w:r>
      <w:r w:rsidR="0073767D" w:rsidRPr="00E74BA4">
        <w:rPr>
          <w:rFonts w:ascii="Arial" w:hAnsi="Arial" w:cs="Arial"/>
          <w:vertAlign w:val="superscript"/>
        </w:rPr>
        <w:fldChar w:fldCharType="end"/>
      </w:r>
      <w:r w:rsidR="00E74BA4" w:rsidRPr="00E74BA4">
        <w:rPr>
          <w:rFonts w:ascii="Arial" w:hAnsi="Arial" w:cs="Arial"/>
          <w:vertAlign w:val="superscript"/>
        </w:rPr>
        <w:t>]</w:t>
      </w:r>
      <w:r w:rsidR="0073767D" w:rsidRPr="00E74BA4">
        <w:rPr>
          <w:rFonts w:ascii="Arial" w:hAnsi="Arial" w:cs="Arial"/>
        </w:rPr>
        <w:t>,</w:t>
      </w:r>
      <w:r w:rsidR="0073767D">
        <w:rPr>
          <w:rFonts w:ascii="Arial" w:hAnsi="Arial" w:cs="Arial"/>
        </w:rPr>
        <w:t xml:space="preserve"> so </w:t>
      </w:r>
      <w:r w:rsidR="00A20E8A" w:rsidRPr="008245AB">
        <w:rPr>
          <w:rFonts w:ascii="Arial" w:hAnsi="Arial" w:cs="Arial"/>
        </w:rPr>
        <w:t>provides the main record of pre-eruptive storage</w:t>
      </w:r>
      <w:r w:rsidR="0073767D">
        <w:rPr>
          <w:rFonts w:ascii="Arial" w:hAnsi="Arial" w:cs="Arial"/>
        </w:rPr>
        <w:t xml:space="preserve">. </w:t>
      </w:r>
      <w:r w:rsidR="00A20E8A" w:rsidRPr="008245AB">
        <w:rPr>
          <w:rFonts w:ascii="Arial" w:hAnsi="Arial" w:cs="Arial"/>
        </w:rPr>
        <w:t xml:space="preserve">Furthermore, Kīlauean primary </w:t>
      </w:r>
      <w:r w:rsidR="00224131" w:rsidRPr="008245AB">
        <w:rPr>
          <w:rFonts w:ascii="Arial" w:hAnsi="Arial" w:cs="Arial"/>
        </w:rPr>
        <w:t xml:space="preserve">melts </w:t>
      </w:r>
      <w:r w:rsidR="00A20E8A" w:rsidRPr="008245AB">
        <w:rPr>
          <w:rFonts w:ascii="Arial" w:hAnsi="Arial" w:cs="Arial"/>
        </w:rPr>
        <w:t xml:space="preserve">have </w:t>
      </w:r>
      <w:r w:rsidR="00A20E8A" w:rsidRPr="008245AB">
        <w:rPr>
          <w:rFonts w:ascii="Cambria Math" w:hAnsi="Cambria Math" w:cs="Cambria Math"/>
        </w:rPr>
        <w:t>∼</w:t>
      </w:r>
      <w:r w:rsidR="00A20E8A" w:rsidRPr="008245AB">
        <w:rPr>
          <w:rFonts w:ascii="Arial" w:hAnsi="Arial" w:cs="Arial"/>
        </w:rPr>
        <w:t>15-17 wt% MgO</w:t>
      </w:r>
      <w:r w:rsidR="006479DE" w:rsidRPr="008245AB">
        <w:rPr>
          <w:rFonts w:ascii="Arial" w:hAnsi="Arial" w:cs="Arial"/>
        </w:rPr>
        <w:fldChar w:fldCharType="begin"/>
      </w:r>
      <w:r w:rsidR="00120B43">
        <w:rPr>
          <w:rFonts w:ascii="Arial" w:hAnsi="Arial" w:cs="Arial"/>
        </w:rPr>
        <w:instrText xml:space="preserve"> ADDIN ZOTERO_ITEM CSL_CITATION {"citationID":"FhrmX0us","properties":{"formattedCitation":"\\super 13\\nosupersub{}","plainCitation":"13","noteIndex":0},"citationItems":[{"id":406,"uris":["http://zotero.org/users/local/mnggDLRq/items/Y63ZCRSS"],"uri":["http://zotero.org/users/local/mnggDLRq/items/Y63ZCRSS"],"itemData":{"id":406,"type":"article-journal","title":"Picritic Glasses from Hawaii","container-title":"Nature","page":"6344","volume":"353","issue":"6344","author":[{"family":"Clague","given":"D A"},{"family":"Weber","given":"WS"},{"family":"Dixon","given":"JA"}],"issued":{"date-parts":[["1991"]]}}}],"schema":"https://github.com/citation-style-language/schema/raw/master/csl-citation.json"} </w:instrText>
      </w:r>
      <w:r w:rsidR="006479DE" w:rsidRPr="008245AB">
        <w:rPr>
          <w:rFonts w:ascii="Arial" w:hAnsi="Arial" w:cs="Arial"/>
        </w:rPr>
        <w:fldChar w:fldCharType="separate"/>
      </w:r>
      <w:r w:rsidR="00155B83" w:rsidRPr="008245AB">
        <w:rPr>
          <w:rFonts w:ascii="Arial" w:hAnsi="Arial" w:cs="Arial"/>
          <w:szCs w:val="24"/>
          <w:vertAlign w:val="superscript"/>
        </w:rPr>
        <w:t>13</w:t>
      </w:r>
      <w:r w:rsidR="006479DE" w:rsidRPr="008245AB">
        <w:rPr>
          <w:rFonts w:ascii="Arial" w:hAnsi="Arial" w:cs="Arial"/>
        </w:rPr>
        <w:fldChar w:fldCharType="end"/>
      </w:r>
      <w:r w:rsidR="006479DE" w:rsidRPr="008245AB">
        <w:rPr>
          <w:rFonts w:ascii="Arial" w:hAnsi="Arial" w:cs="Arial"/>
        </w:rPr>
        <w:t xml:space="preserve">, </w:t>
      </w:r>
      <w:r w:rsidR="00A20E8A" w:rsidRPr="008245AB">
        <w:rPr>
          <w:rFonts w:ascii="Arial" w:hAnsi="Arial" w:cs="Arial"/>
        </w:rPr>
        <w:t xml:space="preserve">yet erupted lavas contain 5-10 wt% MgO, and </w:t>
      </w:r>
      <w:r w:rsidR="0043403A" w:rsidRPr="008245AB">
        <w:rPr>
          <w:rFonts w:ascii="Arial" w:hAnsi="Arial" w:cs="Arial"/>
        </w:rPr>
        <w:t>few crystals</w:t>
      </w:r>
      <w:r w:rsidR="00A20E8A" w:rsidRPr="008245AB">
        <w:rPr>
          <w:rFonts w:ascii="Arial" w:hAnsi="Arial" w:cs="Arial"/>
        </w:rPr>
        <w:t xml:space="preserve"> (1-3 vol%</w:t>
      </w:r>
      <w:r w:rsidR="00C60FCD" w:rsidRPr="008245AB">
        <w:rPr>
          <w:rFonts w:ascii="Arial" w:hAnsi="Arial" w:cs="Arial"/>
        </w:rPr>
        <w:t>)</w:t>
      </w:r>
      <w:r w:rsidR="00C60FCD" w:rsidRPr="008245AB">
        <w:rPr>
          <w:rFonts w:ascii="Arial" w:hAnsi="Arial" w:cs="Arial"/>
        </w:rPr>
        <w:fldChar w:fldCharType="begin"/>
      </w:r>
      <w:r w:rsidR="00155B83" w:rsidRPr="008245AB">
        <w:rPr>
          <w:rFonts w:ascii="Arial" w:hAnsi="Arial" w:cs="Arial"/>
        </w:rPr>
        <w:instrText xml:space="preserve"> ADDIN ZOTERO_ITEM CSL_CITATION {"citationID":"AP5wmdhO","properties":{"formattedCitation":"\\super 14\\nosupersub{}","plainCitation":"14","noteIndex":0},"citationItems":[{"id":408,"uris":["http://zotero.org/users/local/mnggDLRq/items/6TDFSTCC"],"uri":["http://zotero.org/users/local/mnggDLRq/items/6TDFSTCC"],"itemData":{"id":408,"type":"article-journal","title":"A Petrologic Perspective of Kilauea Volcano's Summit Magma Reservoir","container-title":"Journal of Petrology","page":"2313-2339","volume":"44","issue":"12","source":"Crossref","DOI":"10.1093/petrology/egg079","ISSN":"1460-2415","language":"en","author":[{"family":"Garcia","given":"M. O."}],"issued":{"date-parts":[["2003",12,1]]}}}],"schema":"https://github.com/citation-style-language/schema/raw/master/csl-citation.json"} </w:instrText>
      </w:r>
      <w:r w:rsidR="00C60FCD" w:rsidRPr="008245AB">
        <w:rPr>
          <w:rFonts w:ascii="Arial" w:hAnsi="Arial" w:cs="Arial"/>
        </w:rPr>
        <w:fldChar w:fldCharType="separate"/>
      </w:r>
      <w:r w:rsidR="00155B83" w:rsidRPr="008245AB">
        <w:rPr>
          <w:rFonts w:ascii="Arial" w:hAnsi="Arial" w:cs="Arial"/>
          <w:szCs w:val="24"/>
          <w:vertAlign w:val="superscript"/>
        </w:rPr>
        <w:t>14</w:t>
      </w:r>
      <w:r w:rsidR="00C60FCD" w:rsidRPr="008245AB">
        <w:rPr>
          <w:rFonts w:ascii="Arial" w:hAnsi="Arial" w:cs="Arial"/>
        </w:rPr>
        <w:fldChar w:fldCharType="end"/>
      </w:r>
      <w:r w:rsidR="00C60FCD" w:rsidRPr="008245AB">
        <w:rPr>
          <w:rFonts w:ascii="Arial" w:hAnsi="Arial" w:cs="Arial"/>
        </w:rPr>
        <w:t xml:space="preserve">. </w:t>
      </w:r>
      <w:r w:rsidR="00A20E8A" w:rsidRPr="008245AB">
        <w:rPr>
          <w:rFonts w:ascii="Arial" w:hAnsi="Arial" w:cs="Arial"/>
        </w:rPr>
        <w:t xml:space="preserve">This </w:t>
      </w:r>
      <w:r w:rsidR="00416C31" w:rsidRPr="008245AB">
        <w:rPr>
          <w:rFonts w:ascii="Arial" w:hAnsi="Arial" w:cs="Arial"/>
        </w:rPr>
        <w:t xml:space="preserve">disparity in </w:t>
      </w:r>
      <w:r w:rsidR="00DF6D05" w:rsidRPr="008245AB">
        <w:rPr>
          <w:rFonts w:ascii="Arial" w:hAnsi="Arial" w:cs="Arial"/>
        </w:rPr>
        <w:t>MgO</w:t>
      </w:r>
      <w:r w:rsidR="00D905C5" w:rsidRPr="008245AB">
        <w:rPr>
          <w:rFonts w:ascii="Arial" w:hAnsi="Arial" w:cs="Arial"/>
        </w:rPr>
        <w:t xml:space="preserve"> contents</w:t>
      </w:r>
      <w:r w:rsidR="00DF6D05" w:rsidRPr="008245AB">
        <w:rPr>
          <w:rFonts w:ascii="Arial" w:hAnsi="Arial" w:cs="Arial"/>
        </w:rPr>
        <w:t xml:space="preserve"> </w:t>
      </w:r>
      <w:r w:rsidR="00A20E8A" w:rsidRPr="008245AB">
        <w:rPr>
          <w:rFonts w:ascii="Arial" w:hAnsi="Arial" w:cs="Arial"/>
        </w:rPr>
        <w:t xml:space="preserve">requires fractionation and storage of </w:t>
      </w:r>
      <w:r w:rsidR="00634ED7" w:rsidRPr="008245AB">
        <w:rPr>
          <w:rFonts w:ascii="Arial" w:hAnsi="Arial" w:cs="Arial"/>
        </w:rPr>
        <w:t xml:space="preserve">considerable volumes of </w:t>
      </w:r>
      <w:r w:rsidR="00A20E8A" w:rsidRPr="008245AB">
        <w:rPr>
          <w:rFonts w:ascii="Arial" w:hAnsi="Arial" w:cs="Arial"/>
        </w:rPr>
        <w:t>olivine within the Kīlauean edifice</w:t>
      </w:r>
      <w:r w:rsidR="006479DE" w:rsidRPr="008245AB">
        <w:rPr>
          <w:rFonts w:ascii="Arial" w:hAnsi="Arial" w:cs="Arial"/>
        </w:rPr>
        <w:fldChar w:fldCharType="begin"/>
      </w:r>
      <w:r w:rsidR="00120B43">
        <w:rPr>
          <w:rFonts w:ascii="Arial" w:hAnsi="Arial" w:cs="Arial"/>
        </w:rPr>
        <w:instrText xml:space="preserve"> ADDIN ZOTERO_ITEM CSL_CITATION {"citationID":"9zJcZGTn","properties":{"formattedCitation":"\\super 15\\nosupersub{}","plainCitation":"15","noteIndex":0},"citationItems":[{"id":294,"uris":["http://zotero.org/users/local/mnggDLRq/items/4MVV3LBD"],"uri":["http://zotero.org/users/local/mnggDLRq/items/4MVV3LBD"],"itemData":{"id":294,"type":"article-journal","title":"Role of olivine cumulates in destabilizing the flanks of Hawaiian volcanoes","container-title":"Bulletin of Volcanology","page":"425-434","volume":"56","issue":"6-7","source":"Zotero","language":"en","author":[{"family":"Clague","given":"D A"},{"family":"Denlinger","given":"R P"}],"issued":{"date-parts":[["1994"]]}}}],"schema":"https://github.com/citation-style-language/schema/raw/master/csl-citation.json"} </w:instrText>
      </w:r>
      <w:r w:rsidR="006479DE" w:rsidRPr="008245AB">
        <w:rPr>
          <w:rFonts w:ascii="Arial" w:hAnsi="Arial" w:cs="Arial"/>
        </w:rPr>
        <w:fldChar w:fldCharType="separate"/>
      </w:r>
      <w:r w:rsidR="00155B83" w:rsidRPr="008245AB">
        <w:rPr>
          <w:rFonts w:ascii="Arial" w:hAnsi="Arial" w:cs="Arial"/>
          <w:szCs w:val="24"/>
          <w:vertAlign w:val="superscript"/>
        </w:rPr>
        <w:t>15</w:t>
      </w:r>
      <w:r w:rsidR="006479DE" w:rsidRPr="008245AB">
        <w:rPr>
          <w:rFonts w:ascii="Arial" w:hAnsi="Arial" w:cs="Arial"/>
        </w:rPr>
        <w:fldChar w:fldCharType="end"/>
      </w:r>
      <w:r w:rsidR="00A20E8A" w:rsidRPr="008245AB">
        <w:rPr>
          <w:rFonts w:ascii="Arial" w:hAnsi="Arial" w:cs="Arial"/>
        </w:rPr>
        <w:t xml:space="preserve">. </w:t>
      </w:r>
    </w:p>
    <w:p w14:paraId="2951CECB" w14:textId="432CF4DA" w:rsidR="009E5FF2" w:rsidRPr="008245AB" w:rsidRDefault="00A20E8A" w:rsidP="008245AB">
      <w:pPr>
        <w:spacing w:line="360" w:lineRule="auto"/>
        <w:rPr>
          <w:rFonts w:ascii="Arial" w:hAnsi="Arial" w:cs="Arial"/>
        </w:rPr>
      </w:pPr>
      <w:r w:rsidRPr="008245AB">
        <w:rPr>
          <w:rFonts w:ascii="Arial" w:hAnsi="Arial" w:cs="Arial"/>
        </w:rPr>
        <w:t xml:space="preserve">High-velocity materials </w:t>
      </w:r>
      <w:r w:rsidR="00152296">
        <w:rPr>
          <w:rFonts w:ascii="Arial" w:hAnsi="Arial" w:cs="Arial"/>
        </w:rPr>
        <w:t>(interpreted as dunitic bodies)</w:t>
      </w:r>
      <w:r w:rsidR="00AD006E" w:rsidRPr="008245AB">
        <w:rPr>
          <w:rFonts w:ascii="Arial" w:hAnsi="Arial" w:cs="Arial"/>
        </w:rPr>
        <w:t xml:space="preserve"> </w:t>
      </w:r>
      <w:r w:rsidRPr="008245AB">
        <w:rPr>
          <w:rFonts w:ascii="Arial" w:hAnsi="Arial" w:cs="Arial"/>
        </w:rPr>
        <w:t>have been imaged seismically within the summit region and</w:t>
      </w:r>
      <w:r w:rsidR="00490DCE">
        <w:rPr>
          <w:rFonts w:ascii="Arial" w:hAnsi="Arial" w:cs="Arial"/>
        </w:rPr>
        <w:t xml:space="preserve"> deep</w:t>
      </w:r>
      <w:r w:rsidRPr="008245AB">
        <w:rPr>
          <w:rFonts w:ascii="Arial" w:hAnsi="Arial" w:cs="Arial"/>
        </w:rPr>
        <w:t xml:space="preserve"> rift zones of Kīlauea Volcano</w:t>
      </w:r>
      <w:r w:rsidR="006479DE" w:rsidRPr="008245AB">
        <w:rPr>
          <w:rFonts w:ascii="Arial" w:hAnsi="Arial" w:cs="Arial"/>
        </w:rPr>
        <w:fldChar w:fldCharType="begin"/>
      </w:r>
      <w:r w:rsidR="00155B83" w:rsidRPr="008245AB">
        <w:rPr>
          <w:rFonts w:ascii="Arial" w:hAnsi="Arial" w:cs="Arial"/>
        </w:rPr>
        <w:instrText xml:space="preserve"> ADDIN ZOTERO_ITEM CSL_CITATION {"citationID":"bcAzbsY4","properties":{"formattedCitation":"\\super 16\\nosupersub{}","plainCitation":"16","noteIndex":0},"citationItems":[{"id":412,"uris":["http://zotero.org/users/local/mnggDLRq/items/AWVDF85Z"],"uri":["http://zotero.org/users/local/mnggDLRq/items/AWVDF85Z"],"itemData":{"id":412,"type":"article-journal","title":"Comparative velocity structure of active Hawaiian volcanoes from 3-D onshore–offshore seismic tomography","container-title":"Earth and Planetary Science Letters","page":"500-516","volume":"259","issue":"3-4","source":"Crossref","abstract":"We present a 3-D P-wave velocity model of the combined subaerial and submarine portions of the southeastern part of the Island of Hawaii, based on first-arrival seismic tomography of marine airgun shots recorded by the onland seismic network. Our model shows that high-velocity materials (6.5–7.0 km/s) lie beneath Kilauea's summit, Koae fault zone, and the upper Southwest Rift Zone (SWRZ) and upper and middle East Rift Zone (ERZ), indicative of magma cumulates within the volcanic edifice. A separate high-velocity body of 6.5–6.9 km/s within Kilauea's lower ERZ and upper Puna Ridge suggests a distinct body of magma cumulates, possibly connected to the summit magma cumulates at depth. The two cumulate bodies within Kilauea's ERZ may have undergone separate ductile flow seaward, influencing the submarine morphology of Kilauea's south flank. Low velocities (5.0–6.3 km/s) seaward of Kilauea's Hilina fault zone, and along Mauna Loa's seaward facing Kao'iki fault zone, are attributed to thick piles of volcaniclastic sediments deposited on the submarine flanks. Loihi seamount shows high-velocity anomalies beneath the summit and along the rift zones, similar to the interpreted magma cumulates below Mauna Loa and Kilauea volcanoes, and a lowvelocity anomaly beneath the oceanic crust, probably indicative of melt within the upper mantle. Around Kilauea's submarine flank, a high-velocity anomaly beneath the outer bench suggests the presence of an ancient seamount that may obstruct outward spreading of the flank. Mauna Loa's southeast flank is also marked by a large, anomalously high-velocity feature (7.0–7.4 km/s), interpreted to define an inactive, buried volcanic rift zone, which might provide a new explanation for the westward migration of Mauna Loa's current SWRZ and the growth of Kilauea's SWRZ.","DOI":"10.1016/j.epsl.2007.05.008","ISSN":"0012821X","language":"en","author":[{"family":"Park","given":"J."},{"family":"Morgan","given":"J.K."},{"family":"Zelt","given":"C.A."},{"family":"Okubo","given":"P.G."},{"family":"Peters","given":"L."},{"family":"Benesh","given":"N."}],"issued":{"date-parts":[["2007",7]]}}}],"schema":"https://github.com/citation-style-language/schema/raw/master/csl-citation.json"} </w:instrText>
      </w:r>
      <w:r w:rsidR="006479DE" w:rsidRPr="008245AB">
        <w:rPr>
          <w:rFonts w:ascii="Arial" w:hAnsi="Arial" w:cs="Arial"/>
        </w:rPr>
        <w:fldChar w:fldCharType="separate"/>
      </w:r>
      <w:r w:rsidR="00155B83" w:rsidRPr="008245AB">
        <w:rPr>
          <w:rFonts w:ascii="Arial" w:hAnsi="Arial" w:cs="Arial"/>
          <w:szCs w:val="24"/>
          <w:vertAlign w:val="superscript"/>
        </w:rPr>
        <w:t>16</w:t>
      </w:r>
      <w:r w:rsidR="006479DE" w:rsidRPr="008245AB">
        <w:rPr>
          <w:rFonts w:ascii="Arial" w:hAnsi="Arial" w:cs="Arial"/>
        </w:rPr>
        <w:fldChar w:fldCharType="end"/>
      </w:r>
      <w:r w:rsidR="006479DE" w:rsidRPr="008245AB">
        <w:rPr>
          <w:rFonts w:ascii="Arial" w:hAnsi="Arial" w:cs="Arial"/>
        </w:rPr>
        <w:t xml:space="preserve">. </w:t>
      </w:r>
      <w:r w:rsidR="0073767D">
        <w:rPr>
          <w:rFonts w:ascii="Arial" w:hAnsi="Arial" w:cs="Arial"/>
        </w:rPr>
        <w:t>L</w:t>
      </w:r>
      <w:r w:rsidR="00D905C5" w:rsidRPr="008245AB">
        <w:rPr>
          <w:rFonts w:ascii="Arial" w:hAnsi="Arial" w:cs="Arial"/>
        </w:rPr>
        <w:t>a</w:t>
      </w:r>
      <w:r w:rsidR="00A6487D" w:rsidRPr="008245AB">
        <w:rPr>
          <w:rFonts w:ascii="Arial" w:hAnsi="Arial" w:cs="Arial"/>
        </w:rPr>
        <w:t>rge earthquake</w:t>
      </w:r>
      <w:r w:rsidR="00A70E26" w:rsidRPr="008245AB">
        <w:rPr>
          <w:rFonts w:ascii="Arial" w:hAnsi="Arial" w:cs="Arial"/>
        </w:rPr>
        <w:t>s</w:t>
      </w:r>
      <w:r w:rsidR="001F42CD" w:rsidRPr="008245AB">
        <w:rPr>
          <w:rFonts w:ascii="Arial" w:hAnsi="Arial" w:cs="Arial"/>
        </w:rPr>
        <w:t>, slow slip events</w:t>
      </w:r>
      <w:r w:rsidR="00A6487D" w:rsidRPr="008245AB">
        <w:rPr>
          <w:rFonts w:ascii="Arial" w:hAnsi="Arial" w:cs="Arial"/>
        </w:rPr>
        <w:t xml:space="preserve"> and </w:t>
      </w:r>
      <w:r w:rsidR="001F42CD" w:rsidRPr="008245AB">
        <w:rPr>
          <w:rFonts w:ascii="Arial" w:hAnsi="Arial" w:cs="Arial"/>
        </w:rPr>
        <w:t>landslides</w:t>
      </w:r>
      <w:r w:rsidR="00A6487D" w:rsidRPr="008245AB">
        <w:rPr>
          <w:rFonts w:ascii="Arial" w:hAnsi="Arial" w:cs="Arial"/>
        </w:rPr>
        <w:t xml:space="preserve"> </w:t>
      </w:r>
      <w:r w:rsidR="00B366D5" w:rsidRPr="008245AB">
        <w:rPr>
          <w:rFonts w:ascii="Arial" w:hAnsi="Arial" w:cs="Arial"/>
        </w:rPr>
        <w:t xml:space="preserve">have </w:t>
      </w:r>
      <w:r w:rsidR="00A6487D" w:rsidRPr="008245AB">
        <w:rPr>
          <w:rFonts w:ascii="Arial" w:hAnsi="Arial" w:cs="Arial"/>
        </w:rPr>
        <w:t>been attributed to t</w:t>
      </w:r>
      <w:r w:rsidRPr="008245AB">
        <w:rPr>
          <w:rFonts w:ascii="Arial" w:hAnsi="Arial" w:cs="Arial"/>
        </w:rPr>
        <w:t>he</w:t>
      </w:r>
      <w:r w:rsidR="00A6487D" w:rsidRPr="008245AB">
        <w:rPr>
          <w:rFonts w:ascii="Arial" w:hAnsi="Arial" w:cs="Arial"/>
        </w:rPr>
        <w:t xml:space="preserve"> presence of</w:t>
      </w:r>
      <w:r w:rsidR="00832F25">
        <w:rPr>
          <w:rFonts w:ascii="Arial" w:hAnsi="Arial" w:cs="Arial"/>
        </w:rPr>
        <w:t xml:space="preserve"> these</w:t>
      </w:r>
      <w:r w:rsidRPr="008245AB">
        <w:rPr>
          <w:rFonts w:ascii="Arial" w:hAnsi="Arial" w:cs="Arial"/>
        </w:rPr>
        <w:t xml:space="preserve"> </w:t>
      </w:r>
      <w:r w:rsidR="00152296">
        <w:rPr>
          <w:rFonts w:ascii="Arial" w:hAnsi="Arial" w:cs="Arial"/>
        </w:rPr>
        <w:t>weak dunit</w:t>
      </w:r>
      <w:r w:rsidR="0073767D">
        <w:rPr>
          <w:rFonts w:ascii="Arial" w:hAnsi="Arial" w:cs="Arial"/>
        </w:rPr>
        <w:t>ic bodies</w:t>
      </w:r>
      <w:r w:rsidR="00152296">
        <w:rPr>
          <w:rFonts w:ascii="Arial" w:hAnsi="Arial" w:cs="Arial"/>
        </w:rPr>
        <w:t xml:space="preserve"> </w:t>
      </w:r>
      <w:r w:rsidR="00A6487D" w:rsidRPr="008245AB">
        <w:rPr>
          <w:rFonts w:ascii="Arial" w:hAnsi="Arial" w:cs="Arial"/>
        </w:rPr>
        <w:t>separating the south flank of K</w:t>
      </w:r>
      <w:r w:rsidR="00224131" w:rsidRPr="008245AB">
        <w:rPr>
          <w:rFonts w:ascii="Arial" w:hAnsi="Arial" w:cs="Arial"/>
        </w:rPr>
        <w:t>ī</w:t>
      </w:r>
      <w:r w:rsidR="00A6487D" w:rsidRPr="008245AB">
        <w:rPr>
          <w:rFonts w:ascii="Arial" w:hAnsi="Arial" w:cs="Arial"/>
        </w:rPr>
        <w:t>lauea from the rest of the island</w:t>
      </w:r>
      <w:r w:rsidR="006479DE" w:rsidRPr="008245AB">
        <w:rPr>
          <w:rFonts w:ascii="Arial" w:hAnsi="Arial" w:cs="Arial"/>
        </w:rPr>
        <w:fldChar w:fldCharType="begin"/>
      </w:r>
      <w:r w:rsidR="00120B43">
        <w:rPr>
          <w:rFonts w:ascii="Arial" w:hAnsi="Arial" w:cs="Arial"/>
        </w:rPr>
        <w:instrText xml:space="preserve"> ADDIN ZOTERO_ITEM CSL_CITATION {"citationID":"wqGW0edH","properties":{"formattedCitation":"\\super 15,17\\nosupersub{}","plainCitation":"15,17","noteIndex":0},"citationItems":[{"id":294,"uris":["http://zotero.org/users/local/mnggDLRq/items/4MVV3LBD"],"uri":["http://zotero.org/users/local/mnggDLRq/items/4MVV3LBD"],"itemData":{"id":294,"type":"article-journal","title":"Role of olivine cumulates in destabilizing the flanks of Hawaiian volcanoes","container-title":"Bulletin of Volcanology","page":"425-434","volume":"56","issue":"6-7","source":"Zotero","language":"en","author":[{"family":"Clague","given":"D A"},{"family":"Denlinger","given":"R P"}],"issued":{"date-parts":[["1994"]]}}},{"id":414,"uris":["http://zotero.org/users/local/mnggDLRq/items/ZG35AT9S"],"uri":["http://zotero.org/users/local/mnggDLRq/items/ZG35AT9S"],"itemData":{"id":414,"type":"chapter","title":"Instability of Hawaiian Volcanoes","container-title":"Characteristics of Hawaiian Volcanoes","page":"149-176","volume":"1801","source":"Zotero","language":"en","author":[{"family":"Denlinger","given":"Roger P"},{"family":"Morgan","given":"Julia K"}],"issued":{"date-parts":[["2014"]]}}}],"schema":"https://github.com/citation-style-language/schema/raw/master/csl-citation.json"} </w:instrText>
      </w:r>
      <w:r w:rsidR="006479DE" w:rsidRPr="008245AB">
        <w:rPr>
          <w:rFonts w:ascii="Arial" w:hAnsi="Arial" w:cs="Arial"/>
        </w:rPr>
        <w:fldChar w:fldCharType="separate"/>
      </w:r>
      <w:r w:rsidR="00155B83" w:rsidRPr="008245AB">
        <w:rPr>
          <w:rFonts w:ascii="Arial" w:hAnsi="Arial" w:cs="Arial"/>
          <w:szCs w:val="24"/>
          <w:vertAlign w:val="superscript"/>
        </w:rPr>
        <w:t>15,17</w:t>
      </w:r>
      <w:r w:rsidR="006479DE" w:rsidRPr="008245AB">
        <w:rPr>
          <w:rFonts w:ascii="Arial" w:hAnsi="Arial" w:cs="Arial"/>
        </w:rPr>
        <w:fldChar w:fldCharType="end"/>
      </w:r>
      <w:r w:rsidR="006479DE" w:rsidRPr="008245AB">
        <w:rPr>
          <w:rFonts w:ascii="Arial" w:hAnsi="Arial" w:cs="Arial"/>
        </w:rPr>
        <w:t>.</w:t>
      </w:r>
      <w:r w:rsidRPr="008245AB">
        <w:rPr>
          <w:rFonts w:ascii="Arial" w:hAnsi="Arial" w:cs="Arial"/>
        </w:rPr>
        <w:t xml:space="preserve"> </w:t>
      </w:r>
      <w:r w:rsidR="00155B83" w:rsidRPr="008245AB">
        <w:rPr>
          <w:rFonts w:ascii="Arial" w:hAnsi="Arial" w:cs="Arial"/>
        </w:rPr>
        <w:t>Yet, t</w:t>
      </w:r>
      <w:r w:rsidR="001F7E3D" w:rsidRPr="008245AB">
        <w:rPr>
          <w:rFonts w:ascii="Arial" w:hAnsi="Arial" w:cs="Arial"/>
        </w:rPr>
        <w:t xml:space="preserve">he </w:t>
      </w:r>
      <w:r w:rsidR="000A74BC">
        <w:rPr>
          <w:rFonts w:ascii="Arial" w:hAnsi="Arial" w:cs="Arial"/>
        </w:rPr>
        <w:t xml:space="preserve">relationship </w:t>
      </w:r>
      <w:r w:rsidR="001F7E3D" w:rsidRPr="008245AB">
        <w:rPr>
          <w:rFonts w:ascii="Arial" w:hAnsi="Arial" w:cs="Arial"/>
        </w:rPr>
        <w:t xml:space="preserve">between </w:t>
      </w:r>
      <w:r w:rsidR="004866A4" w:rsidRPr="008245AB">
        <w:rPr>
          <w:rFonts w:ascii="Arial" w:hAnsi="Arial" w:cs="Arial"/>
        </w:rPr>
        <w:t>distorted olivines</w:t>
      </w:r>
      <w:r w:rsidR="008B4F9E">
        <w:rPr>
          <w:rFonts w:ascii="Arial" w:hAnsi="Arial" w:cs="Arial"/>
        </w:rPr>
        <w:t xml:space="preserve"> in erupted products</w:t>
      </w:r>
      <w:r w:rsidR="000F46DA" w:rsidRPr="008245AB">
        <w:rPr>
          <w:rFonts w:ascii="Arial" w:hAnsi="Arial" w:cs="Arial"/>
        </w:rPr>
        <w:t xml:space="preserve"> </w:t>
      </w:r>
      <w:r w:rsidR="001F7E3D" w:rsidRPr="008245AB">
        <w:rPr>
          <w:rFonts w:ascii="Arial" w:hAnsi="Arial" w:cs="Arial"/>
        </w:rPr>
        <w:t>and seismically</w:t>
      </w:r>
      <w:r w:rsidR="000F46DA" w:rsidRPr="008245AB">
        <w:rPr>
          <w:rFonts w:ascii="Arial" w:hAnsi="Arial" w:cs="Arial"/>
        </w:rPr>
        <w:t>-</w:t>
      </w:r>
      <w:r w:rsidR="001F7E3D" w:rsidRPr="008245AB">
        <w:rPr>
          <w:rFonts w:ascii="Arial" w:hAnsi="Arial" w:cs="Arial"/>
        </w:rPr>
        <w:t>imaged</w:t>
      </w:r>
      <w:r w:rsidR="00152296">
        <w:rPr>
          <w:rFonts w:ascii="Arial" w:hAnsi="Arial" w:cs="Arial"/>
        </w:rPr>
        <w:t xml:space="preserve"> </w:t>
      </w:r>
      <w:proofErr w:type="spellStart"/>
      <w:r w:rsidR="00152296">
        <w:rPr>
          <w:rFonts w:ascii="Arial" w:hAnsi="Arial" w:cs="Arial"/>
        </w:rPr>
        <w:t>dunites</w:t>
      </w:r>
      <w:proofErr w:type="spellEnd"/>
      <w:r w:rsidR="001F7E3D" w:rsidRPr="008245AB">
        <w:rPr>
          <w:rFonts w:ascii="Arial" w:hAnsi="Arial" w:cs="Arial"/>
        </w:rPr>
        <w:t xml:space="preserve"> </w:t>
      </w:r>
      <w:r w:rsidR="00152296">
        <w:rPr>
          <w:rFonts w:ascii="Arial" w:hAnsi="Arial" w:cs="Arial"/>
        </w:rPr>
        <w:t xml:space="preserve">remains </w:t>
      </w:r>
      <w:r w:rsidR="00224131" w:rsidRPr="008245AB">
        <w:rPr>
          <w:rFonts w:ascii="Arial" w:hAnsi="Arial" w:cs="Arial"/>
        </w:rPr>
        <w:t>unresolved</w:t>
      </w:r>
      <w:r w:rsidR="001F7E3D" w:rsidRPr="008245AB">
        <w:rPr>
          <w:rFonts w:ascii="Arial" w:hAnsi="Arial" w:cs="Arial"/>
        </w:rPr>
        <w:t xml:space="preserve">. </w:t>
      </w:r>
      <w:r w:rsidR="00F1500A" w:rsidRPr="008245AB">
        <w:rPr>
          <w:rFonts w:ascii="Arial" w:hAnsi="Arial" w:cs="Arial"/>
        </w:rPr>
        <w:t>If</w:t>
      </w:r>
      <w:r w:rsidR="000F46DA" w:rsidRPr="008245AB">
        <w:rPr>
          <w:rFonts w:ascii="Arial" w:hAnsi="Arial" w:cs="Arial"/>
        </w:rPr>
        <w:t xml:space="preserve"> </w:t>
      </w:r>
      <w:r w:rsidR="004866A4" w:rsidRPr="008245AB">
        <w:rPr>
          <w:rFonts w:ascii="Arial" w:hAnsi="Arial" w:cs="Arial"/>
        </w:rPr>
        <w:t xml:space="preserve">lattice distortions </w:t>
      </w:r>
      <w:r w:rsidR="00F1500A" w:rsidRPr="008245AB">
        <w:rPr>
          <w:rFonts w:ascii="Arial" w:hAnsi="Arial" w:cs="Arial"/>
        </w:rPr>
        <w:t xml:space="preserve">form within </w:t>
      </w:r>
      <w:r w:rsidR="005047D2">
        <w:rPr>
          <w:rFonts w:ascii="Arial" w:hAnsi="Arial" w:cs="Arial"/>
        </w:rPr>
        <w:t>dunitic bodies</w:t>
      </w:r>
      <w:r w:rsidR="008B4F9E">
        <w:rPr>
          <w:rFonts w:ascii="Arial" w:hAnsi="Arial" w:cs="Arial"/>
        </w:rPr>
        <w:t>,</w:t>
      </w:r>
      <w:r w:rsidR="00F1500A" w:rsidRPr="008245AB">
        <w:rPr>
          <w:rFonts w:ascii="Arial" w:hAnsi="Arial" w:cs="Arial"/>
        </w:rPr>
        <w:t xml:space="preserve"> microstructural interrogation may provide insight</w:t>
      </w:r>
      <w:r w:rsidR="00633732" w:rsidRPr="008245AB">
        <w:rPr>
          <w:rFonts w:ascii="Arial" w:hAnsi="Arial" w:cs="Arial"/>
        </w:rPr>
        <w:t>s</w:t>
      </w:r>
      <w:r w:rsidR="00F1500A" w:rsidRPr="008245AB">
        <w:rPr>
          <w:rFonts w:ascii="Arial" w:hAnsi="Arial" w:cs="Arial"/>
        </w:rPr>
        <w:t xml:space="preserve"> into south flank instability</w:t>
      </w:r>
      <w:r w:rsidR="006479DE" w:rsidRPr="008245AB">
        <w:rPr>
          <w:rFonts w:ascii="Arial" w:hAnsi="Arial" w:cs="Arial"/>
        </w:rPr>
        <w:t xml:space="preserve">. </w:t>
      </w:r>
      <w:r w:rsidR="00F1500A" w:rsidRPr="008245AB">
        <w:rPr>
          <w:rFonts w:ascii="Arial" w:hAnsi="Arial" w:cs="Arial"/>
        </w:rPr>
        <w:t>However,</w:t>
      </w:r>
      <w:r w:rsidR="00633732" w:rsidRPr="008245AB">
        <w:rPr>
          <w:rFonts w:ascii="Arial" w:hAnsi="Arial" w:cs="Arial"/>
        </w:rPr>
        <w:t xml:space="preserve"> </w:t>
      </w:r>
      <w:proofErr w:type="spellStart"/>
      <w:r w:rsidR="00633732" w:rsidRPr="008245AB">
        <w:rPr>
          <w:rFonts w:ascii="Arial" w:hAnsi="Arial" w:cs="Arial"/>
        </w:rPr>
        <w:t>Welsch</w:t>
      </w:r>
      <w:proofErr w:type="spellEnd"/>
      <w:r w:rsidR="00633732" w:rsidRPr="008245AB">
        <w:rPr>
          <w:rFonts w:ascii="Arial" w:hAnsi="Arial" w:cs="Arial"/>
        </w:rPr>
        <w:t xml:space="preserve"> et al.</w:t>
      </w:r>
      <w:r w:rsidR="000C35BE" w:rsidRPr="008245AB">
        <w:rPr>
          <w:rFonts w:ascii="Arial" w:hAnsi="Arial" w:cs="Arial"/>
        </w:rPr>
        <w:fldChar w:fldCharType="begin"/>
      </w:r>
      <w:r w:rsidR="00330930" w:rsidRPr="008245AB">
        <w:rPr>
          <w:rFonts w:ascii="Arial" w:hAnsi="Arial" w:cs="Arial"/>
        </w:rPr>
        <w:instrText xml:space="preserve"> ADDIN ZOTERO_ITEM CSL_CITATION {"citationID":"AXfTj951","properties":{"formattedCitation":"\\super 5\\nosupersub{}","plainCitation":"5","noteIndex":0},"citationItems":[{"id":309,"uris":["http://zotero.org/users/local/mnggDLRq/items/SXWQKB9K"],"uri":["http://zotero.org/users/local/mnggDLRq/items/SXWQKB9K"],"itemData":{"id":309,"type":"article-journal","title":"Dendritic Crystallization: A Single Process for all the Textures of Olivine in Basalts?","container-title":"Journal of Petrology","page":"539-574","volume":"54","issue":"3","source":"Crossref","DOI":"10.1093/petrology/egs077","ISSN":"1460-2415, 0022-3530","shortTitle":"Dendritic Crystallization","language":"en","author":[{"family":"Welsch","given":"Benoît"},{"family":"Faure","given":"François"},{"family":"Famin","given":"Vincent"},{"family":"Baronnet","given":"Alain"},{"family":"Bachèlery","given":"Patrick"}],"issued":{"date-parts":[["2013",3]]}}}],"schema":"https://github.com/citation-style-language/schema/raw/master/csl-citation.json"} </w:instrText>
      </w:r>
      <w:r w:rsidR="000C35BE" w:rsidRPr="008245AB">
        <w:rPr>
          <w:rFonts w:ascii="Arial" w:hAnsi="Arial" w:cs="Arial"/>
        </w:rPr>
        <w:fldChar w:fldCharType="separate"/>
      </w:r>
      <w:r w:rsidR="00330930" w:rsidRPr="008245AB">
        <w:rPr>
          <w:rFonts w:ascii="Arial" w:hAnsi="Arial" w:cs="Arial"/>
          <w:szCs w:val="24"/>
          <w:vertAlign w:val="superscript"/>
        </w:rPr>
        <w:t>5</w:t>
      </w:r>
      <w:r w:rsidR="000C35BE" w:rsidRPr="008245AB">
        <w:rPr>
          <w:rFonts w:ascii="Arial" w:hAnsi="Arial" w:cs="Arial"/>
        </w:rPr>
        <w:fldChar w:fldCharType="end"/>
      </w:r>
      <w:r w:rsidR="00633732" w:rsidRPr="008245AB">
        <w:rPr>
          <w:rFonts w:ascii="Arial" w:hAnsi="Arial" w:cs="Arial"/>
        </w:rPr>
        <w:t xml:space="preserve"> suggest that</w:t>
      </w:r>
      <w:r w:rsidR="00F1500A" w:rsidRPr="008245AB">
        <w:rPr>
          <w:rFonts w:ascii="Arial" w:hAnsi="Arial" w:cs="Arial"/>
        </w:rPr>
        <w:t xml:space="preserve"> </w:t>
      </w:r>
      <w:r w:rsidR="000F46DA" w:rsidRPr="008245AB">
        <w:rPr>
          <w:rFonts w:ascii="Arial" w:hAnsi="Arial" w:cs="Arial"/>
        </w:rPr>
        <w:t xml:space="preserve">if </w:t>
      </w:r>
      <w:r w:rsidR="004866A4" w:rsidRPr="008245AB">
        <w:rPr>
          <w:rFonts w:ascii="Arial" w:hAnsi="Arial" w:cs="Arial"/>
        </w:rPr>
        <w:t>distortions</w:t>
      </w:r>
      <w:r w:rsidR="000F46DA" w:rsidRPr="008245AB">
        <w:rPr>
          <w:rFonts w:ascii="Arial" w:hAnsi="Arial" w:cs="Arial"/>
        </w:rPr>
        <w:t xml:space="preserve"> are </w:t>
      </w:r>
      <w:r w:rsidR="005047D2">
        <w:rPr>
          <w:rFonts w:ascii="Arial" w:hAnsi="Arial" w:cs="Arial"/>
        </w:rPr>
        <w:t xml:space="preserve">in fact </w:t>
      </w:r>
      <w:r w:rsidR="000F46DA" w:rsidRPr="008245AB">
        <w:rPr>
          <w:rFonts w:ascii="Arial" w:hAnsi="Arial" w:cs="Arial"/>
        </w:rPr>
        <w:t>growth feature</w:t>
      </w:r>
      <w:r w:rsidR="005047D2">
        <w:rPr>
          <w:rFonts w:ascii="Arial" w:hAnsi="Arial" w:cs="Arial"/>
        </w:rPr>
        <w:t>s</w:t>
      </w:r>
      <w:r w:rsidR="000F46DA" w:rsidRPr="008245AB">
        <w:rPr>
          <w:rFonts w:ascii="Arial" w:hAnsi="Arial" w:cs="Arial"/>
        </w:rPr>
        <w:t xml:space="preserve">, </w:t>
      </w:r>
      <w:r w:rsidR="00F1500A" w:rsidRPr="008245AB">
        <w:rPr>
          <w:rFonts w:ascii="Arial" w:hAnsi="Arial" w:cs="Arial"/>
        </w:rPr>
        <w:t>the</w:t>
      </w:r>
      <w:r w:rsidR="005047D2">
        <w:rPr>
          <w:rFonts w:ascii="Arial" w:hAnsi="Arial" w:cs="Arial"/>
        </w:rPr>
        <w:t xml:space="preserve"> </w:t>
      </w:r>
      <w:r w:rsidR="000A74BC">
        <w:rPr>
          <w:rFonts w:ascii="Arial" w:hAnsi="Arial" w:cs="Arial"/>
        </w:rPr>
        <w:t>role that dunitic bodies play in causing</w:t>
      </w:r>
      <w:r w:rsidR="005047D2">
        <w:rPr>
          <w:rFonts w:ascii="Arial" w:hAnsi="Arial" w:cs="Arial"/>
        </w:rPr>
        <w:t xml:space="preserve"> edifice instability</w:t>
      </w:r>
      <w:r w:rsidR="00F1500A" w:rsidRPr="008245AB">
        <w:rPr>
          <w:rFonts w:ascii="Arial" w:hAnsi="Arial" w:cs="Arial"/>
        </w:rPr>
        <w:t xml:space="preserve"> </w:t>
      </w:r>
      <w:r w:rsidR="00020CC2" w:rsidRPr="008245AB">
        <w:rPr>
          <w:rFonts w:ascii="Arial" w:hAnsi="Arial" w:cs="Arial"/>
        </w:rPr>
        <w:t>at</w:t>
      </w:r>
      <w:r w:rsidR="00F1500A" w:rsidRPr="008245AB">
        <w:rPr>
          <w:rFonts w:ascii="Arial" w:hAnsi="Arial" w:cs="Arial"/>
        </w:rPr>
        <w:t xml:space="preserve"> ocean islands such as Hawai</w:t>
      </w:r>
      <w:r w:rsidR="009E5FF2" w:rsidRPr="008245AB">
        <w:rPr>
          <w:rFonts w:ascii="Arial" w:hAnsi="Arial" w:cs="Arial"/>
        </w:rPr>
        <w:t>ʻ</w:t>
      </w:r>
      <w:r w:rsidR="00F1500A" w:rsidRPr="008245AB">
        <w:rPr>
          <w:rFonts w:ascii="Arial" w:hAnsi="Arial" w:cs="Arial"/>
        </w:rPr>
        <w:t>i and Reunion</w:t>
      </w:r>
      <w:r w:rsidR="00633732" w:rsidRPr="008245AB">
        <w:rPr>
          <w:rFonts w:ascii="Arial" w:hAnsi="Arial" w:cs="Arial"/>
        </w:rPr>
        <w:t xml:space="preserve"> may have been overestimated</w:t>
      </w:r>
      <w:r w:rsidR="000F46DA" w:rsidRPr="008245AB">
        <w:rPr>
          <w:rFonts w:ascii="Arial" w:hAnsi="Arial" w:cs="Arial"/>
        </w:rPr>
        <w:t xml:space="preserve"> </w:t>
      </w:r>
      <w:r w:rsidR="00F35AE1" w:rsidRPr="008245AB">
        <w:rPr>
          <w:rFonts w:ascii="Arial" w:hAnsi="Arial" w:cs="Arial"/>
        </w:rPr>
        <w:t>from</w:t>
      </w:r>
      <w:r w:rsidR="000F46DA" w:rsidRPr="008245AB">
        <w:rPr>
          <w:rFonts w:ascii="Arial" w:hAnsi="Arial" w:cs="Arial"/>
        </w:rPr>
        <w:t xml:space="preserve"> </w:t>
      </w:r>
      <w:r w:rsidR="00AD006E" w:rsidRPr="008245AB">
        <w:rPr>
          <w:rFonts w:ascii="Arial" w:hAnsi="Arial" w:cs="Arial"/>
        </w:rPr>
        <w:t xml:space="preserve">petrological observations of </w:t>
      </w:r>
      <w:r w:rsidR="00F35AE1" w:rsidRPr="008245AB">
        <w:rPr>
          <w:rFonts w:ascii="Arial" w:hAnsi="Arial" w:cs="Arial"/>
        </w:rPr>
        <w:t>distorted gra</w:t>
      </w:r>
      <w:r w:rsidR="00F74CDC">
        <w:rPr>
          <w:rFonts w:ascii="Arial" w:hAnsi="Arial" w:cs="Arial"/>
        </w:rPr>
        <w:t>ins.</w:t>
      </w:r>
      <w:r w:rsidR="008B4F9E">
        <w:rPr>
          <w:rFonts w:ascii="Arial" w:hAnsi="Arial" w:cs="Arial"/>
        </w:rPr>
        <w:t xml:space="preserve"> Finally, </w:t>
      </w:r>
      <w:r w:rsidR="00204A42">
        <w:rPr>
          <w:rFonts w:ascii="Arial" w:hAnsi="Arial" w:cs="Arial"/>
        </w:rPr>
        <w:t>t</w:t>
      </w:r>
      <w:r w:rsidR="00D2315E">
        <w:rPr>
          <w:rFonts w:ascii="Arial" w:hAnsi="Arial" w:cs="Arial"/>
        </w:rPr>
        <w:t>he hypothesis that d</w:t>
      </w:r>
      <w:r w:rsidR="003B5A8E">
        <w:rPr>
          <w:rFonts w:ascii="Arial" w:hAnsi="Arial" w:cs="Arial"/>
        </w:rPr>
        <w:t>istorted</w:t>
      </w:r>
      <w:r w:rsidR="00D2315E">
        <w:rPr>
          <w:rFonts w:ascii="Arial" w:hAnsi="Arial" w:cs="Arial"/>
        </w:rPr>
        <w:t xml:space="preserve"> olivine</w:t>
      </w:r>
      <w:r w:rsidR="00640FC6">
        <w:rPr>
          <w:rFonts w:ascii="Arial" w:hAnsi="Arial" w:cs="Arial"/>
        </w:rPr>
        <w:t>s</w:t>
      </w:r>
      <w:r w:rsidR="00D2315E">
        <w:rPr>
          <w:rFonts w:ascii="Arial" w:hAnsi="Arial" w:cs="Arial"/>
        </w:rPr>
        <w:t xml:space="preserve"> originate from dunit</w:t>
      </w:r>
      <w:r w:rsidR="00490DCE">
        <w:rPr>
          <w:rFonts w:ascii="Arial" w:hAnsi="Arial" w:cs="Arial"/>
        </w:rPr>
        <w:t>ic bodies</w:t>
      </w:r>
      <w:r w:rsidR="00D2315E">
        <w:rPr>
          <w:rFonts w:ascii="Arial" w:hAnsi="Arial" w:cs="Arial"/>
        </w:rPr>
        <w:t xml:space="preserve"> has fuelled suggestions that </w:t>
      </w:r>
      <w:proofErr w:type="spellStart"/>
      <w:r w:rsidR="000A74BC" w:rsidRPr="008245AB">
        <w:rPr>
          <w:rFonts w:ascii="Arial" w:hAnsi="Arial" w:cs="Arial"/>
        </w:rPr>
        <w:t>Kīlauea</w:t>
      </w:r>
      <w:r w:rsidR="000A74BC">
        <w:rPr>
          <w:rFonts w:ascii="Arial" w:hAnsi="Arial" w:cs="Arial"/>
        </w:rPr>
        <w:t>’s</w:t>
      </w:r>
      <w:proofErr w:type="spellEnd"/>
      <w:r w:rsidR="00924299">
        <w:rPr>
          <w:rFonts w:ascii="Arial" w:hAnsi="Arial" w:cs="Arial"/>
        </w:rPr>
        <w:t xml:space="preserve"> deep rift zones provide a pathway </w:t>
      </w:r>
      <w:r w:rsidR="00D2315E">
        <w:rPr>
          <w:rFonts w:ascii="Arial" w:hAnsi="Arial" w:cs="Arial"/>
        </w:rPr>
        <w:t xml:space="preserve">by which </w:t>
      </w:r>
      <w:r w:rsidR="00924299">
        <w:rPr>
          <w:rFonts w:ascii="Arial" w:hAnsi="Arial" w:cs="Arial"/>
        </w:rPr>
        <w:t xml:space="preserve">magma </w:t>
      </w:r>
      <w:r w:rsidR="0073767D">
        <w:rPr>
          <w:rFonts w:ascii="Arial" w:hAnsi="Arial" w:cs="Arial"/>
        </w:rPr>
        <w:t>bypasses</w:t>
      </w:r>
      <w:r w:rsidR="00924299">
        <w:rPr>
          <w:rFonts w:ascii="Arial" w:hAnsi="Arial" w:cs="Arial"/>
        </w:rPr>
        <w:t xml:space="preserve"> the summit reservoir</w:t>
      </w:r>
      <w:r w:rsidR="00924299">
        <w:rPr>
          <w:rFonts w:ascii="Arial" w:hAnsi="Arial" w:cs="Arial"/>
        </w:rPr>
        <w:fldChar w:fldCharType="begin"/>
      </w:r>
      <w:r w:rsidR="00924299">
        <w:rPr>
          <w:rFonts w:ascii="Arial" w:hAnsi="Arial" w:cs="Arial"/>
        </w:rPr>
        <w:instrText xml:space="preserve"> ADDIN ZOTERO_ITEM CSL_CITATION {"citationID":"AjNaiToP","properties":{"formattedCitation":"\\super 7\\nosupersub{}","plainCitation":"7","noteIndex":0},"citationItems":[{"id":397,"uris":["http://zotero.org/users/local/mnggDLRq/items/3DRI8XMN"],"uri":["http://zotero.org/users/local/mnggDLRq/items/3DRI8XMN"],"itemData":{"id":397,"type":"article-journal","title":"Magma Solidification Processes beneath Kilauea Volcano, Hawaii: a Quantitative Textural and Geochemical Study of the 1969-1974 Mauna Ulu Lavas","container-title":"Journal of Petrology","page":"1297-1332","volume":"51","issue":"6","source":"Crossref","DOI":"10.1093/petrology/egq020","ISSN":"0022-3530, 1460-2415","shortTitle":"Magma Solidification Processes beneath Kilauea Volcano, Hawaii","language":"en","author":[{"family":"Vinet","given":"N."},{"family":"Higgins","given":"M. D."}],"issued":{"date-parts":[["2010",6,1]]}}}],"schema":"https://github.com/citation-style-language/schema/raw/master/csl-citation.json"} </w:instrText>
      </w:r>
      <w:r w:rsidR="00924299">
        <w:rPr>
          <w:rFonts w:ascii="Arial" w:hAnsi="Arial" w:cs="Arial"/>
        </w:rPr>
        <w:fldChar w:fldCharType="separate"/>
      </w:r>
      <w:r w:rsidR="00924299" w:rsidRPr="00924299">
        <w:rPr>
          <w:rFonts w:ascii="Arial" w:hAnsi="Arial" w:cs="Arial"/>
          <w:szCs w:val="24"/>
          <w:vertAlign w:val="superscript"/>
        </w:rPr>
        <w:t>7</w:t>
      </w:r>
      <w:r w:rsidR="00924299">
        <w:rPr>
          <w:rFonts w:ascii="Arial" w:hAnsi="Arial" w:cs="Arial"/>
        </w:rPr>
        <w:fldChar w:fldCharType="end"/>
      </w:r>
      <w:r w:rsidR="001D56F0">
        <w:rPr>
          <w:rFonts w:ascii="Arial" w:hAnsi="Arial" w:cs="Arial"/>
        </w:rPr>
        <w:t>. Re-assessing the petrological evidence for</w:t>
      </w:r>
      <w:r w:rsidR="00AA102F">
        <w:rPr>
          <w:rFonts w:ascii="Arial" w:hAnsi="Arial" w:cs="Arial"/>
        </w:rPr>
        <w:t xml:space="preserve"> summit bypass</w:t>
      </w:r>
      <w:r w:rsidR="001D56F0">
        <w:rPr>
          <w:rFonts w:ascii="Arial" w:hAnsi="Arial" w:cs="Arial"/>
        </w:rPr>
        <w:t xml:space="preserve"> is </w:t>
      </w:r>
      <w:r w:rsidR="00D2315E">
        <w:rPr>
          <w:rFonts w:ascii="Arial" w:hAnsi="Arial" w:cs="Arial"/>
        </w:rPr>
        <w:t>vital</w:t>
      </w:r>
      <w:r w:rsidR="009372EC">
        <w:rPr>
          <w:rFonts w:ascii="Arial" w:hAnsi="Arial" w:cs="Arial"/>
        </w:rPr>
        <w:t xml:space="preserve"> for accurate estimates of magma supply rates (and thus CO</w:t>
      </w:r>
      <w:r w:rsidR="009372EC">
        <w:rPr>
          <w:rFonts w:ascii="Arial" w:hAnsi="Arial" w:cs="Arial"/>
          <w:vertAlign w:val="subscript"/>
        </w:rPr>
        <w:t>2</w:t>
      </w:r>
      <w:r w:rsidR="009372EC">
        <w:rPr>
          <w:rFonts w:ascii="Arial" w:hAnsi="Arial" w:cs="Arial"/>
        </w:rPr>
        <w:t xml:space="preserve"> flux) at </w:t>
      </w:r>
      <w:r w:rsidR="009372EC" w:rsidRPr="008245AB">
        <w:rPr>
          <w:rFonts w:ascii="Arial" w:hAnsi="Arial" w:cs="Arial"/>
        </w:rPr>
        <w:t>Kīlauea</w:t>
      </w:r>
      <w:r w:rsidR="009372EC">
        <w:rPr>
          <w:rFonts w:ascii="Arial" w:hAnsi="Arial" w:cs="Arial"/>
        </w:rPr>
        <w:fldChar w:fldCharType="begin"/>
      </w:r>
      <w:r w:rsidR="00F14887">
        <w:rPr>
          <w:rFonts w:ascii="Arial" w:hAnsi="Arial" w:cs="Arial"/>
        </w:rPr>
        <w:instrText xml:space="preserve"> ADDIN ZOTERO_ITEM CSL_CITATION {"citationID":"xqf0Sq5t","properties":{"formattedCitation":"\\super 18\\nosupersub{}","plainCitation":"18","noteIndex":0},"citationItems":[{"id":513,"uris":["http://zotero.org/users/local/mnggDLRq/items/SNH794UV"],"uri":["http://zotero.org/users/local/mnggDLRq/items/SNH794UV"],"itemData":{"id":513,"type":"chapter","title":"Magma Supply, Storage, and Transport at Shield-Stage Hawaiian Volcanoes","container-title":"Characteristics of Hawaiian Volcanoes","page":"179-234","volume":"1081","source":"Crossref","language":"en","author":[{"family":"Poland","given":"Michael P."},{"family":"Miklius","given":"Asta"},{"family":"Emily","given":"Montgomery-Brown"}],"issued":{"date-parts":[["2014"]]}}}],"schema":"https://github.com/citation-style-language/schema/raw/master/csl-citation.json"} </w:instrText>
      </w:r>
      <w:r w:rsidR="009372EC">
        <w:rPr>
          <w:rFonts w:ascii="Arial" w:hAnsi="Arial" w:cs="Arial"/>
        </w:rPr>
        <w:fldChar w:fldCharType="separate"/>
      </w:r>
      <w:r w:rsidR="009372EC" w:rsidRPr="001D56F0">
        <w:rPr>
          <w:rFonts w:ascii="Arial" w:hAnsi="Arial" w:cs="Arial"/>
          <w:szCs w:val="24"/>
          <w:vertAlign w:val="superscript"/>
        </w:rPr>
        <w:t>18</w:t>
      </w:r>
      <w:r w:rsidR="009372EC">
        <w:rPr>
          <w:rFonts w:ascii="Arial" w:hAnsi="Arial" w:cs="Arial"/>
        </w:rPr>
        <w:fldChar w:fldCharType="end"/>
      </w:r>
      <w:r w:rsidR="009372EC">
        <w:rPr>
          <w:rFonts w:ascii="Arial" w:hAnsi="Arial" w:cs="Arial"/>
        </w:rPr>
        <w:t xml:space="preserve">. </w:t>
      </w:r>
      <w:r w:rsidR="00D2315E">
        <w:rPr>
          <w:rFonts w:ascii="Arial" w:hAnsi="Arial" w:cs="Arial"/>
        </w:rPr>
        <w:t xml:space="preserve"> </w:t>
      </w:r>
    </w:p>
    <w:p w14:paraId="4FEDBC83" w14:textId="113BA8D8" w:rsidR="009E6975" w:rsidRPr="008245AB" w:rsidRDefault="001F42CD" w:rsidP="008245AB">
      <w:pPr>
        <w:spacing w:line="360" w:lineRule="auto"/>
        <w:rPr>
          <w:rFonts w:ascii="Arial" w:hAnsi="Arial" w:cs="Arial"/>
          <w:color w:val="000000"/>
        </w:rPr>
      </w:pPr>
      <w:r w:rsidRPr="008245AB">
        <w:rPr>
          <w:rFonts w:ascii="Arial" w:hAnsi="Arial" w:cs="Arial"/>
        </w:rPr>
        <w:t xml:space="preserve">In this paper, we </w:t>
      </w:r>
      <w:r w:rsidR="009E6975" w:rsidRPr="008245AB">
        <w:rPr>
          <w:rFonts w:ascii="Arial" w:hAnsi="Arial" w:cs="Arial"/>
        </w:rPr>
        <w:t xml:space="preserve">examine </w:t>
      </w:r>
      <w:r w:rsidR="00F57ED6">
        <w:rPr>
          <w:rFonts w:ascii="Arial" w:hAnsi="Arial" w:cs="Arial"/>
        </w:rPr>
        <w:t>lattice</w:t>
      </w:r>
      <w:r w:rsidR="009E6975" w:rsidRPr="008245AB">
        <w:rPr>
          <w:rFonts w:ascii="Arial" w:hAnsi="Arial" w:cs="Arial"/>
        </w:rPr>
        <w:t xml:space="preserve"> distortions in olivine crystals within basaltic spatter and scoria from eruptions temporally associated with activity at Mauna Ulu (May 1969</w:t>
      </w:r>
      <w:r w:rsidR="00C41E59" w:rsidRPr="008245AB">
        <w:rPr>
          <w:rFonts w:ascii="Arial" w:hAnsi="Arial" w:cs="Arial"/>
        </w:rPr>
        <w:t xml:space="preserve"> </w:t>
      </w:r>
      <w:r w:rsidR="009E6975" w:rsidRPr="008245AB">
        <w:rPr>
          <w:rFonts w:ascii="Arial" w:hAnsi="Arial" w:cs="Arial"/>
        </w:rPr>
        <w:t>-</w:t>
      </w:r>
      <w:r w:rsidR="00C41E59" w:rsidRPr="008245AB">
        <w:rPr>
          <w:rFonts w:ascii="Arial" w:hAnsi="Arial" w:cs="Arial"/>
        </w:rPr>
        <w:t xml:space="preserve"> </w:t>
      </w:r>
      <w:r w:rsidR="009E6975" w:rsidRPr="008245AB">
        <w:rPr>
          <w:rFonts w:ascii="Arial" w:hAnsi="Arial" w:cs="Arial"/>
        </w:rPr>
        <w:t xml:space="preserve">December 1974). </w:t>
      </w:r>
      <w:r w:rsidR="009E6975" w:rsidRPr="008245AB">
        <w:rPr>
          <w:rFonts w:ascii="Arial" w:hAnsi="Arial" w:cs="Arial"/>
          <w:color w:val="000000"/>
        </w:rPr>
        <w:t xml:space="preserve">This five year period is </w:t>
      </w:r>
      <w:r w:rsidR="00FD6707">
        <w:rPr>
          <w:rFonts w:ascii="Arial" w:hAnsi="Arial" w:cs="Arial"/>
          <w:color w:val="000000"/>
        </w:rPr>
        <w:t>distinct</w:t>
      </w:r>
      <w:r w:rsidR="009E6975" w:rsidRPr="008245AB">
        <w:rPr>
          <w:rFonts w:ascii="Arial" w:hAnsi="Arial" w:cs="Arial"/>
          <w:color w:val="000000"/>
        </w:rPr>
        <w:t xml:space="preserve"> in </w:t>
      </w:r>
      <w:proofErr w:type="spellStart"/>
      <w:r w:rsidR="009E6975" w:rsidRPr="008245AB">
        <w:rPr>
          <w:rFonts w:ascii="Arial" w:hAnsi="Arial" w:cs="Arial"/>
          <w:color w:val="000000"/>
        </w:rPr>
        <w:t>Kīlauea’s</w:t>
      </w:r>
      <w:proofErr w:type="spellEnd"/>
      <w:r w:rsidR="009E6975" w:rsidRPr="008245AB">
        <w:rPr>
          <w:rFonts w:ascii="Arial" w:hAnsi="Arial" w:cs="Arial"/>
          <w:color w:val="000000"/>
        </w:rPr>
        <w:t xml:space="preserve"> history</w:t>
      </w:r>
      <w:r w:rsidR="00490DCE">
        <w:rPr>
          <w:rFonts w:ascii="Arial" w:hAnsi="Arial" w:cs="Arial"/>
          <w:color w:val="000000"/>
        </w:rPr>
        <w:t>;</w:t>
      </w:r>
      <w:r w:rsidR="009E6975" w:rsidRPr="008245AB">
        <w:rPr>
          <w:rFonts w:ascii="Arial" w:hAnsi="Arial" w:cs="Arial"/>
          <w:color w:val="000000"/>
        </w:rPr>
        <w:t xml:space="preserve"> eruptions occurred almost simultaneously on the East and South West rift zones (ERZ; SWRZ), and at discrete sites within and around the summit caldera (Fig</w:t>
      </w:r>
      <w:r w:rsidR="009E6975" w:rsidRPr="000A74BC">
        <w:rPr>
          <w:rFonts w:ascii="Arial" w:hAnsi="Arial" w:cs="Arial"/>
          <w:color w:val="000000" w:themeColor="text1"/>
        </w:rPr>
        <w:t xml:space="preserve">. </w:t>
      </w:r>
      <w:r w:rsidR="00155B83" w:rsidRPr="000A74BC">
        <w:rPr>
          <w:rFonts w:ascii="Arial" w:hAnsi="Arial" w:cs="Arial"/>
          <w:color w:val="000000" w:themeColor="text1"/>
        </w:rPr>
        <w:t>1</w:t>
      </w:r>
      <w:r w:rsidR="009E6975" w:rsidRPr="000A74BC">
        <w:rPr>
          <w:rFonts w:ascii="Arial" w:hAnsi="Arial" w:cs="Arial"/>
          <w:color w:val="000000" w:themeColor="text1"/>
        </w:rPr>
        <w:t>)</w:t>
      </w:r>
      <w:r w:rsidR="009E6975" w:rsidRPr="000A74BC">
        <w:rPr>
          <w:rFonts w:ascii="Arial" w:hAnsi="Arial" w:cs="Arial"/>
          <w:color w:val="000000" w:themeColor="text1"/>
        </w:rPr>
        <w:fldChar w:fldCharType="begin"/>
      </w:r>
      <w:r w:rsidR="00F14887" w:rsidRPr="000A74BC">
        <w:rPr>
          <w:rFonts w:ascii="Arial" w:hAnsi="Arial" w:cs="Arial"/>
          <w:color w:val="000000" w:themeColor="text1"/>
        </w:rPr>
        <w:instrText xml:space="preserve"> ADDIN ZOTERO_ITEM CSL_CITATION {"citationID":"0XkGTZZ5","properties":{"formattedCitation":"\\super 19\\nosupersub{}","plainCitation":"19","noteIndex":0},"citationItems":[{"id":416,"uris":["http://zotero.org/users/local/mnggDLRq/items/UIBYCT9K"],"uri":["http://zotero.org/users/local/mnggDLRq/items/UIBYCT9K"],"itemData":{"id":416,"type":"chapter","title":"Magma Migration and Resupply During the 1974 Summit Eruptions of Kllauea Volcano, Hawai'i","container-title":"USGS Geological Survey Professional Paper","page":"47","volume":"1613","source":"Zotero","language":"en","author":[{"family":"Lockwood","given":"John P"},{"family":"Tilling","given":"Robert I"},{"family":"Holcomb","given":"Robin T"},{"family":"Klein","given":"Fred"},{"family":"Okamura","given":"Arnold T"},{"family":"Peterson","given":"Donald W"}],"issued":{"date-parts":[["1999"]]}}}],"schema":"https://github.com/citation-style-language/schema/raw/master/csl-citation.json"} </w:instrText>
      </w:r>
      <w:r w:rsidR="009E6975" w:rsidRPr="000A74BC">
        <w:rPr>
          <w:rFonts w:ascii="Arial" w:hAnsi="Arial" w:cs="Arial"/>
          <w:color w:val="000000" w:themeColor="text1"/>
        </w:rPr>
        <w:fldChar w:fldCharType="separate"/>
      </w:r>
      <w:r w:rsidR="001D56F0" w:rsidRPr="000A74BC">
        <w:rPr>
          <w:rFonts w:ascii="Arial" w:hAnsi="Arial" w:cs="Arial"/>
          <w:color w:val="000000" w:themeColor="text1"/>
          <w:szCs w:val="24"/>
          <w:vertAlign w:val="superscript"/>
        </w:rPr>
        <w:t>19</w:t>
      </w:r>
      <w:r w:rsidR="009E6975" w:rsidRPr="000A74BC">
        <w:rPr>
          <w:rFonts w:ascii="Arial" w:hAnsi="Arial" w:cs="Arial"/>
          <w:color w:val="000000" w:themeColor="text1"/>
        </w:rPr>
        <w:fldChar w:fldCharType="end"/>
      </w:r>
      <w:r w:rsidR="009E6975" w:rsidRPr="000A74BC">
        <w:rPr>
          <w:rFonts w:ascii="Arial" w:hAnsi="Arial" w:cs="Arial"/>
          <w:color w:val="000000" w:themeColor="text1"/>
        </w:rPr>
        <w:t xml:space="preserve">. </w:t>
      </w:r>
      <w:r w:rsidR="00490DCE">
        <w:rPr>
          <w:rFonts w:ascii="Arial" w:hAnsi="Arial" w:cs="Arial"/>
          <w:color w:val="000000" w:themeColor="text1"/>
        </w:rPr>
        <w:t>This</w:t>
      </w:r>
      <w:r w:rsidR="00FD6707">
        <w:rPr>
          <w:rFonts w:ascii="Arial" w:hAnsi="Arial" w:cs="Arial"/>
          <w:color w:val="000000" w:themeColor="text1"/>
        </w:rPr>
        <w:t xml:space="preserve"> provide</w:t>
      </w:r>
      <w:r w:rsidR="00490DCE">
        <w:rPr>
          <w:rFonts w:ascii="Arial" w:hAnsi="Arial" w:cs="Arial"/>
          <w:color w:val="000000" w:themeColor="text1"/>
        </w:rPr>
        <w:t>s</w:t>
      </w:r>
      <w:r w:rsidR="009E6975" w:rsidRPr="008245AB">
        <w:rPr>
          <w:rFonts w:ascii="Arial" w:hAnsi="Arial" w:cs="Arial"/>
          <w:color w:val="000000" w:themeColor="text1"/>
        </w:rPr>
        <w:t xml:space="preserve"> </w:t>
      </w:r>
      <w:r w:rsidR="009E6975" w:rsidRPr="008245AB">
        <w:rPr>
          <w:rFonts w:ascii="Arial" w:hAnsi="Arial" w:cs="Arial"/>
          <w:color w:val="000000"/>
        </w:rPr>
        <w:t>a unique opportunity to decipher the spatial distribution of distorted olivines within a single eruptive period at Kīlauea.</w:t>
      </w:r>
      <w:r w:rsidR="009E6975" w:rsidRPr="008245AB">
        <w:rPr>
          <w:rFonts w:ascii="Arial" w:hAnsi="Arial" w:cs="Arial"/>
        </w:rPr>
        <w:t xml:space="preserve"> We </w:t>
      </w:r>
      <w:r w:rsidR="00490DCE">
        <w:rPr>
          <w:rFonts w:ascii="Arial" w:hAnsi="Arial" w:cs="Arial"/>
        </w:rPr>
        <w:t xml:space="preserve">also investigate </w:t>
      </w:r>
      <w:r w:rsidR="009E6975" w:rsidRPr="008245AB">
        <w:rPr>
          <w:rFonts w:ascii="Arial" w:hAnsi="Arial" w:cs="Arial"/>
          <w:color w:val="000000"/>
        </w:rPr>
        <w:t xml:space="preserve">two further </w:t>
      </w:r>
      <w:r w:rsidR="0079027B" w:rsidRPr="008245AB">
        <w:rPr>
          <w:rFonts w:ascii="Arial" w:hAnsi="Arial" w:cs="Arial"/>
          <w:color w:val="000000"/>
        </w:rPr>
        <w:t xml:space="preserve">SWRZ </w:t>
      </w:r>
      <w:r w:rsidR="009E6975" w:rsidRPr="008245AB">
        <w:rPr>
          <w:rFonts w:ascii="Arial" w:hAnsi="Arial" w:cs="Arial"/>
          <w:color w:val="000000"/>
        </w:rPr>
        <w:t>eruptions; the circumferential lava flow on the seismic SWRZ (~1700 AD)</w:t>
      </w:r>
      <w:r w:rsidR="009E6975" w:rsidRPr="008245AB">
        <w:rPr>
          <w:rFonts w:ascii="Arial" w:hAnsi="Arial" w:cs="Arial"/>
          <w:color w:val="000000"/>
        </w:rPr>
        <w:fldChar w:fldCharType="begin"/>
      </w:r>
      <w:r w:rsidR="001D56F0">
        <w:rPr>
          <w:rFonts w:ascii="Arial" w:hAnsi="Arial" w:cs="Arial"/>
          <w:color w:val="000000"/>
        </w:rPr>
        <w:instrText xml:space="preserve"> ADDIN ZOTERO_ITEM CSL_CITATION {"citationID":"wLbwQa1Y","properties":{"formattedCitation":"\\super 20\\nosupersub{}","plainCitation":"20","noteIndex":0},"citationItems":[{"id":265,"uris":["http://zotero.org/users/local/mnggDLRq/items/N59Y4B7Q"],"uri":["http://zotero.org/users/local/mnggDLRq/items/N59Y4B7Q"],"itemData":{"id":265,"type":"article-journal","title":"Timescales of mixing and storage for Keanakāko‘i Tephra magmas (1500–1820 C.E.), Kīlauea Volcano, Hawai‘i","container-title":"Contributions to Mineralogy and Petrology","volume":"172","issue":"9","source":"Crossref","URL":"http://link.springer.com/10.1007/s00410-017-1395-4","DOI":"10.1007/s00410-017-1395-4","ISSN":"0010-7999, 1432-0967","language":"en","author":[{"family":"Lynn","given":"Kendra J."},{"family":"Garcia","given":"Michael O."},{"family":"Shea","given":"Thomas"},{"family":"Costa","given":"Fidel"},{"family":"Swanson","given":"Donald A."}],"issued":{"date-parts":[["2017",9]]},"accessed":{"date-parts":[["2018",11,7]]}}}],"schema":"https://github.com/citation-style-language/schema/raw/master/csl-citation.json"} </w:instrText>
      </w:r>
      <w:r w:rsidR="009E6975" w:rsidRPr="008245AB">
        <w:rPr>
          <w:rFonts w:ascii="Arial" w:hAnsi="Arial" w:cs="Arial"/>
          <w:color w:val="000000"/>
        </w:rPr>
        <w:fldChar w:fldCharType="separate"/>
      </w:r>
      <w:r w:rsidR="001D56F0" w:rsidRPr="001D56F0">
        <w:rPr>
          <w:rFonts w:ascii="Arial" w:hAnsi="Arial" w:cs="Arial"/>
          <w:szCs w:val="24"/>
          <w:vertAlign w:val="superscript"/>
        </w:rPr>
        <w:t>20</w:t>
      </w:r>
      <w:r w:rsidR="009E6975" w:rsidRPr="008245AB">
        <w:rPr>
          <w:rFonts w:ascii="Arial" w:hAnsi="Arial" w:cs="Arial"/>
          <w:color w:val="000000"/>
        </w:rPr>
        <w:fldChar w:fldCharType="end"/>
      </w:r>
      <w:r w:rsidR="009E6975" w:rsidRPr="008245AB">
        <w:rPr>
          <w:rFonts w:ascii="Arial" w:hAnsi="Arial" w:cs="Arial"/>
          <w:color w:val="000000"/>
        </w:rPr>
        <w:t xml:space="preserve"> and the Mauna </w:t>
      </w:r>
      <w:proofErr w:type="spellStart"/>
      <w:r w:rsidR="009E6975" w:rsidRPr="008245AB">
        <w:rPr>
          <w:rFonts w:ascii="Arial" w:hAnsi="Arial" w:cs="Arial"/>
          <w:color w:val="000000"/>
        </w:rPr>
        <w:t>Iki</w:t>
      </w:r>
      <w:proofErr w:type="spellEnd"/>
      <w:r w:rsidR="009E6975" w:rsidRPr="008245AB">
        <w:rPr>
          <w:rFonts w:ascii="Arial" w:hAnsi="Arial" w:cs="Arial"/>
          <w:color w:val="000000"/>
        </w:rPr>
        <w:t xml:space="preserve"> eruption on the volcanic SWRZ (1919-1920 AD)</w:t>
      </w:r>
      <w:r w:rsidR="009E6975" w:rsidRPr="008245AB">
        <w:rPr>
          <w:rFonts w:ascii="Arial" w:hAnsi="Arial" w:cs="Arial"/>
          <w:color w:val="000000"/>
        </w:rPr>
        <w:fldChar w:fldCharType="begin"/>
      </w:r>
      <w:r w:rsidR="00F14887">
        <w:rPr>
          <w:rFonts w:ascii="Arial" w:hAnsi="Arial" w:cs="Arial"/>
          <w:color w:val="000000"/>
        </w:rPr>
        <w:instrText xml:space="preserve"> ADDIN ZOTERO_ITEM CSL_CITATION {"citationID":"DrEmqDxj","properties":{"formattedCitation":"\\super 21\\nosupersub{}","plainCitation":"21","noteIndex":0},"citationItems":[{"id":418,"uris":["http://zotero.org/users/local/mnggDLRq/items/RGG6ZDBR"],"uri":["http://zotero.org/users/local/mnggDLRq/items/RGG6ZDBR"],"itemData":{"id":418,"type":"article-journal","title":"The 1919-1920 eruption of Mauna Iki, Kilauea: chronology, geologic mapping, and magma transport mechanisms","container-title":"Bulletin of Volcanology","page":"190-203","volume":"55","issue":"3","source":"Crossref","abstract":"Utilizing historical accounts, field mapping, and photogeology, this paper presents a chronology of, and an analysis of magma transport during, the December 1919 to August 1920 satellitic shield eruption of Mauna Iki on the SW rift zone of Kilauea Volcano, Hawaii. The eruption can be divided into four stages based on the nature of the eruptive activity. Stage 1 consisted of the shallow injection of a dike from the summit region to the eventual eruption site - 1 0 k m downrift. During stage 2, a low ridge of pahoehoe formed in the vent area; later a large a'a flow broke out of this ridge and flowed - 8.5 km SW at an average flow front velocity of 0.5 km/day. The eruption continued until midAugust producing almost exclusively pahoehoe, first as gas-rich overflows from a lava pond (stage 3), and later as denser tube-fed lava (stage 4) that reached almost 8 km from the vent at an average flow-front velocity of 0.1 kin/day. Magma transport during the Manna Iki eruption is examined using three criteria: (1) eruption characteristics and volumetric flow rates; (2) changes in the surface height of the Halemaumau lava lake; and (3) tilt measurements made at the summit of Kilauea. We find good correlation between Halemaumau lake activity and the eruptive stages. Additionally, the E-W component of summit tilt tended to mimic the lake activity. The N-S component, however, did not. Multiple storage zones in the shallow summit region probably accounted for the decoupling of E-W and N-S tilt components. Analysis of these criteria shows that at different times during the eruption, magma was either emplaced into the volcano without eruption, hydraulically drained from Halemaumau to Mauna Iki, or fed at steady-state conditions from summit storage to Mauna Iki. Volume calculations indicate that the supply rate to Kilauea during the eruption was around 3 m3/s, similar to that calculated during the Mauna Ulu and Kupaianaha shieldbuilding eruptions, and consistent with previously determined values of long-term supply to Kilauea.","DOI":"10.1007/BF00301516","ISSN":"0258-8900, 1432-0819","shortTitle":"The 1919?","language":"en","author":[{"family":"Rowland","given":"Scott K"},{"family":"Munro","given":"Duncan C"}],"issued":{"date-parts":[["1993",2]]}}}],"schema":"https://github.com/citation-style-language/schema/raw/master/csl-citation.json"} </w:instrText>
      </w:r>
      <w:r w:rsidR="009E6975" w:rsidRPr="008245AB">
        <w:rPr>
          <w:rFonts w:ascii="Arial" w:hAnsi="Arial" w:cs="Arial"/>
          <w:color w:val="000000"/>
        </w:rPr>
        <w:fldChar w:fldCharType="separate"/>
      </w:r>
      <w:r w:rsidR="001D56F0" w:rsidRPr="001D56F0">
        <w:rPr>
          <w:rFonts w:ascii="Arial" w:hAnsi="Arial" w:cs="Arial"/>
          <w:szCs w:val="24"/>
          <w:vertAlign w:val="superscript"/>
        </w:rPr>
        <w:t>21</w:t>
      </w:r>
      <w:r w:rsidR="009E6975" w:rsidRPr="008245AB">
        <w:rPr>
          <w:rFonts w:ascii="Arial" w:hAnsi="Arial" w:cs="Arial"/>
          <w:color w:val="000000"/>
        </w:rPr>
        <w:fldChar w:fldCharType="end"/>
      </w:r>
      <w:r w:rsidR="009E6975" w:rsidRPr="008245AB">
        <w:rPr>
          <w:rFonts w:ascii="Arial" w:hAnsi="Arial" w:cs="Arial"/>
          <w:color w:val="000000"/>
        </w:rPr>
        <w:t xml:space="preserve">. </w:t>
      </w:r>
      <w:r w:rsidR="00490DCE">
        <w:rPr>
          <w:rFonts w:ascii="Arial" w:hAnsi="Arial" w:cs="Arial"/>
          <w:color w:val="000000"/>
        </w:rPr>
        <w:lastRenderedPageBreak/>
        <w:t>Finally, t</w:t>
      </w:r>
      <w:r w:rsidR="009E6975" w:rsidRPr="008245AB">
        <w:rPr>
          <w:rFonts w:ascii="Arial" w:hAnsi="Arial" w:cs="Arial"/>
          <w:color w:val="000000"/>
        </w:rPr>
        <w:t xml:space="preserve">o evaluate the suggestion that </w:t>
      </w:r>
      <w:r w:rsidR="00F57ED6">
        <w:rPr>
          <w:rFonts w:ascii="Arial" w:hAnsi="Arial" w:cs="Arial"/>
          <w:color w:val="000000"/>
        </w:rPr>
        <w:t>lattice</w:t>
      </w:r>
      <w:r w:rsidR="009E6975" w:rsidRPr="008245AB">
        <w:rPr>
          <w:rFonts w:ascii="Arial" w:hAnsi="Arial" w:cs="Arial"/>
          <w:color w:val="000000"/>
        </w:rPr>
        <w:t xml:space="preserve"> distortion results from dendritic growth, we examine </w:t>
      </w:r>
      <w:r w:rsidR="00634ED7" w:rsidRPr="008245AB">
        <w:rPr>
          <w:rFonts w:ascii="Arial" w:hAnsi="Arial" w:cs="Arial"/>
          <w:color w:val="000000"/>
        </w:rPr>
        <w:t xml:space="preserve">olivines with dendritic crystal </w:t>
      </w:r>
      <w:r w:rsidR="00155B83" w:rsidRPr="008245AB">
        <w:rPr>
          <w:rFonts w:ascii="Arial" w:hAnsi="Arial" w:cs="Arial"/>
          <w:color w:val="000000"/>
        </w:rPr>
        <w:t xml:space="preserve">morphologies </w:t>
      </w:r>
      <w:r w:rsidR="009E6975" w:rsidRPr="008245AB">
        <w:rPr>
          <w:rFonts w:ascii="Arial" w:hAnsi="Arial" w:cs="Arial"/>
          <w:color w:val="000000"/>
        </w:rPr>
        <w:t>from West Greenland Picrites</w:t>
      </w:r>
      <w:r w:rsidR="009E6975" w:rsidRPr="008245AB">
        <w:rPr>
          <w:rFonts w:ascii="Arial" w:hAnsi="Arial" w:cs="Arial"/>
          <w:color w:val="000000"/>
        </w:rPr>
        <w:fldChar w:fldCharType="begin"/>
      </w:r>
      <w:r w:rsidR="001D56F0">
        <w:rPr>
          <w:rFonts w:ascii="Arial" w:hAnsi="Arial" w:cs="Arial"/>
          <w:color w:val="000000"/>
        </w:rPr>
        <w:instrText xml:space="preserve"> ADDIN ZOTERO_ITEM CSL_CITATION {"citationID":"Ja7NEH9Q","properties":{"formattedCitation":"\\super 22\\nosupersub{}","plainCitation":"22","noteIndex":0},"citationItems":[{"id":249,"uris":["http://zotero.org/users/local/mnggDLRq/items/5E8IRPFD"],"uri":["http://zotero.org/users/local/mnggDLRq/items/5E8IRPFD"],"itemData":{"id":249,"type":"article-journal","title":"Processes in High-Mg, High-T Magmas: Evidence from Olivine, Chromite and Glass in Palaeogene Picrites from West Greenland","container-title":"Journal of Petrology","page":"1071-1098","volume":"41","issue":"7","source":"Crossref","DOI":"10.1093/petrology/41.7.1071","ISSN":"1460-2415, 0022-3530","shortTitle":"Processes in High-Mg, High-T Magmas","language":"en","author":[{"family":"Larsen","given":"Lotte M."},{"family":"Pedersen","given":"Asger K."}],"issued":{"date-parts":[["2000",7,1]]}}}],"schema":"https://github.com/citation-style-language/schema/raw/master/csl-citation.json"} </w:instrText>
      </w:r>
      <w:r w:rsidR="009E6975" w:rsidRPr="008245AB">
        <w:rPr>
          <w:rFonts w:ascii="Arial" w:hAnsi="Arial" w:cs="Arial"/>
          <w:color w:val="000000"/>
        </w:rPr>
        <w:fldChar w:fldCharType="separate"/>
      </w:r>
      <w:r w:rsidR="001D56F0" w:rsidRPr="001D56F0">
        <w:rPr>
          <w:rFonts w:ascii="Arial" w:hAnsi="Arial" w:cs="Arial"/>
          <w:szCs w:val="24"/>
          <w:vertAlign w:val="superscript"/>
        </w:rPr>
        <w:t>22</w:t>
      </w:r>
      <w:r w:rsidR="009E6975" w:rsidRPr="008245AB">
        <w:rPr>
          <w:rFonts w:ascii="Arial" w:hAnsi="Arial" w:cs="Arial"/>
          <w:color w:val="000000"/>
        </w:rPr>
        <w:fldChar w:fldCharType="end"/>
      </w:r>
      <w:r w:rsidR="009E6975" w:rsidRPr="008245AB">
        <w:rPr>
          <w:rFonts w:ascii="Arial" w:hAnsi="Arial" w:cs="Arial"/>
          <w:color w:val="000000"/>
        </w:rPr>
        <w:t>.</w:t>
      </w:r>
    </w:p>
    <w:p w14:paraId="54962897" w14:textId="7904191E" w:rsidR="0043403A" w:rsidRPr="008245AB" w:rsidRDefault="0079027B" w:rsidP="008245AB">
      <w:pPr>
        <w:spacing w:line="360" w:lineRule="auto"/>
        <w:rPr>
          <w:rFonts w:ascii="Arial" w:hAnsi="Arial" w:cs="Arial"/>
        </w:rPr>
      </w:pPr>
      <w:r w:rsidRPr="008245AB">
        <w:rPr>
          <w:rFonts w:ascii="Arial" w:hAnsi="Arial" w:cs="Arial"/>
        </w:rPr>
        <w:t>Until now</w:t>
      </w:r>
      <w:r w:rsidR="0094514E" w:rsidRPr="008245AB">
        <w:rPr>
          <w:rFonts w:ascii="Arial" w:hAnsi="Arial" w:cs="Arial"/>
        </w:rPr>
        <w:t xml:space="preserve">, </w:t>
      </w:r>
      <w:r w:rsidR="00A70E26" w:rsidRPr="008245AB">
        <w:rPr>
          <w:rFonts w:ascii="Arial" w:hAnsi="Arial" w:cs="Arial"/>
        </w:rPr>
        <w:t xml:space="preserve">most assessments of </w:t>
      </w:r>
      <w:r w:rsidR="0094514E" w:rsidRPr="008245AB">
        <w:rPr>
          <w:rFonts w:ascii="Arial" w:hAnsi="Arial" w:cs="Arial"/>
        </w:rPr>
        <w:t>lattice distortion</w:t>
      </w:r>
      <w:r w:rsidRPr="008245AB">
        <w:rPr>
          <w:rFonts w:ascii="Arial" w:hAnsi="Arial" w:cs="Arial"/>
        </w:rPr>
        <w:t xml:space="preserve"> in volcanic olivines ha</w:t>
      </w:r>
      <w:r w:rsidR="00A70E26" w:rsidRPr="008245AB">
        <w:rPr>
          <w:rFonts w:ascii="Arial" w:hAnsi="Arial" w:cs="Arial"/>
        </w:rPr>
        <w:t xml:space="preserve">ve used </w:t>
      </w:r>
      <w:r w:rsidRPr="008245AB">
        <w:rPr>
          <w:rFonts w:ascii="Arial" w:hAnsi="Arial" w:cs="Arial"/>
        </w:rPr>
        <w:t>optical</w:t>
      </w:r>
      <w:r w:rsidR="00D85592" w:rsidRPr="008245AB">
        <w:rPr>
          <w:rFonts w:ascii="Arial" w:hAnsi="Arial" w:cs="Arial"/>
        </w:rPr>
        <w:t xml:space="preserve"> microscopy</w:t>
      </w:r>
      <w:r w:rsidR="0046207B" w:rsidRPr="008245AB">
        <w:rPr>
          <w:rFonts w:ascii="Arial" w:hAnsi="Arial" w:cs="Arial"/>
        </w:rPr>
        <w:fldChar w:fldCharType="begin"/>
      </w:r>
      <w:r w:rsidR="00120B43">
        <w:rPr>
          <w:rFonts w:ascii="Arial" w:hAnsi="Arial" w:cs="Arial"/>
        </w:rPr>
        <w:instrText xml:space="preserve"> ADDIN ZOTERO_ITEM CSL_CITATION {"citationID":"3FpO4jvy","properties":{"formattedCitation":"\\super 7,8,23\\nosupersub{}","plainCitation":"7,8,23","noteIndex":0},"citationItems":[{"id":179,"uris":["http://zotero.org/users/local/mnggDLRq/items/5UIJWEGL"],"uri":["http://zotero.org/users/local/mnggDLRq/items/5UIJWEGL"],"itemData":{"id":179,"type":"article-journal","title":"Chemical fingerprints and residence times of olivine in the 1959 Kilauea Iki eruption, Hawaii: Insights into picrite formation","container-title":"American Mineralogist","page":"1812-1826","volume":"103","issue":"11","source":"Crossref","abstract":"Olivine-rich mafic volcanic rocks (picrites) are a common and important part of ocean island and flood basalt volcanism. Despite their primitive bulk compositions (high MgO, FeO, Mg#, and low SiO2), olivine-rich magmas are typically interpreted as the result of the addition of olivine from cumulate zones into more evolved basaltic liquids (MgO ≤ ~8 wt%). There are commonly two texturally distinct olivine populations in picrites: type 1 grains with planar dislocation (kink) bands, subgrains, or undulose extinction; and type 2 grains that lack these optical textures. Type 1 olivine is similar in texture to olivine from tectonized ultramafic rocks, suggesting that these textures result from plastic deformation, likely within cumulate zones. However, recently it has been proposed that type 1 olivine could also result from growth phenomena or crystal-crystal collisions. In the Kilauea Iki picrite samples used in this study, type 1 grains make up only 10–20% of the modal olivine; however they make up 30–65% of the total olivine by volume due to their large size. Therefore, type 1 grains make a large contribution to the overall composition of Kilauea Iki picrites. A combination of textural (optical defects, crystal size distributions, and minor element zoning) and geochemical analyses (trace element concentrations and diffusion of minor elements) suggests that type 1 and type 2 olivine grains have experienced distinctly different petrological histories and that they are antecrysts and autocrysts, respectively. Differences between type 1 and type 2 olivine are evident in the abundances of slow diffusing trace elements (Al, P, Ti, V), which are likely inherited from their distinct parent magmas. Type 1 and type 2 grains also define different slopes in crystal size distributions, and constraints from diffusion of P and Cr suggest that type 1 grains have longer magmatic residence times than type 2 grains. Type 1 grains likely derive from deformed cumulates within the plumbing system of Kilauea volcano, and our work supports the hypothesis that picrites from Kilauea Iki are formed by the accumulation of antecrystic olivine in more evolved basaltic liquid. Our work further supports models that type 1 olivine textures are formed during plastic deformation within cumulate zones and are not the result of growth phenomena. Our methods can be applied to other olivine-rich volcanic rocks to test the cumulate model for the formation of type 1 olivine textures, which are relatively common in picritic and related rocks from other settings.","DOI":"10.2138/am-2018-6331","ISSN":"0003-004X, 1945-3027","shortTitle":"Chemical fingerprints and residence times of olivine in the 1959 Kilauea Iki eruption, Hawaii","language":"en","author":[{"family":"Bradshaw","given":"Richard W."},{"family":"Kent","given":"Adam J.R."},{"family":"Tepley","given":"Frank J."}],"issued":{"date-parts":[["2018",11,1]]}}},{"id":399,"uris":["http://zotero.org/users/local/mnggDLRq/items/N3D6DAII"],"uri":["http://zotero.org/users/local/mnggDLRq/items/N3D6DAII"],"itemData":{"id":399,"type":"article-journal","title":"Diverse olivine types in lava of the 1959 eruption of Kilauea volcano and their bearing on eruption dynamics","container-title":"Volcanism In Hawaii 1","page":"691-722","author":[{"family":"Helz","given":"RT"}],"issued":{"date-parts":[["1987"]]}}},{"id":397,"uris":["http://zotero.org/users/local/mnggDLRq/items/3DRI8XMN"],"uri":["http://zotero.org/users/local/mnggDLRq/items/3DRI8XMN"],"itemData":{"id":397,"type":"article-journal","title":"Magma Solidification Processes beneath Kilauea Volcano, Hawaii: a Quantitative Textural and Geochemical Study of the 1969-1974 Mauna Ulu Lavas","container-title":"Journal of Petrology","page":"1297-1332","volume":"51","issue":"6","source":"Crossref","DOI":"10.1093/petrology/egq020","ISSN":"0022-3530, 1460-2415","shortTitle":"Magma Solidification Processes beneath Kilauea Volcano, Hawaii","language":"en","author":[{"family":"Vinet","given":"N."},{"family":"Higgins","given":"M. D."}],"issued":{"date-parts":[["2010",6,1]]}}}],"schema":"https://github.com/citation-style-language/schema/raw/master/csl-citation.json"} </w:instrText>
      </w:r>
      <w:r w:rsidR="0046207B" w:rsidRPr="008245AB">
        <w:rPr>
          <w:rFonts w:ascii="Arial" w:hAnsi="Arial" w:cs="Arial"/>
        </w:rPr>
        <w:fldChar w:fldCharType="separate"/>
      </w:r>
      <w:r w:rsidR="001D56F0" w:rsidRPr="001D56F0">
        <w:rPr>
          <w:rFonts w:ascii="Arial" w:hAnsi="Arial" w:cs="Arial"/>
          <w:szCs w:val="24"/>
          <w:vertAlign w:val="superscript"/>
        </w:rPr>
        <w:t>7,8,23</w:t>
      </w:r>
      <w:r w:rsidR="0046207B" w:rsidRPr="008245AB">
        <w:rPr>
          <w:rFonts w:ascii="Arial" w:hAnsi="Arial" w:cs="Arial"/>
        </w:rPr>
        <w:fldChar w:fldCharType="end"/>
      </w:r>
      <w:r w:rsidR="00270021" w:rsidRPr="008245AB">
        <w:rPr>
          <w:rFonts w:ascii="Arial" w:hAnsi="Arial" w:cs="Arial"/>
        </w:rPr>
        <w:t>.</w:t>
      </w:r>
      <w:r w:rsidRPr="008245AB">
        <w:rPr>
          <w:rFonts w:ascii="Arial" w:hAnsi="Arial" w:cs="Arial"/>
        </w:rPr>
        <w:t xml:space="preserve"> </w:t>
      </w:r>
      <w:r w:rsidR="00634ED7" w:rsidRPr="008245AB">
        <w:rPr>
          <w:rFonts w:ascii="Arial" w:hAnsi="Arial" w:cs="Arial"/>
        </w:rPr>
        <w:t>However, t</w:t>
      </w:r>
      <w:r w:rsidRPr="008245AB">
        <w:rPr>
          <w:rFonts w:ascii="Arial" w:hAnsi="Arial" w:cs="Arial"/>
        </w:rPr>
        <w:t>his method is qualitative, and</w:t>
      </w:r>
      <w:r w:rsidR="00AD006E" w:rsidRPr="008245AB">
        <w:rPr>
          <w:rFonts w:ascii="Arial" w:hAnsi="Arial" w:cs="Arial"/>
        </w:rPr>
        <w:t xml:space="preserve"> optical evidence for distortion is </w:t>
      </w:r>
      <w:r w:rsidRPr="008245AB">
        <w:rPr>
          <w:rFonts w:ascii="Arial" w:hAnsi="Arial" w:cs="Arial"/>
        </w:rPr>
        <w:t xml:space="preserve">often </w:t>
      </w:r>
      <w:r w:rsidR="00AD006E" w:rsidRPr="008245AB">
        <w:rPr>
          <w:rFonts w:ascii="Arial" w:hAnsi="Arial" w:cs="Arial"/>
        </w:rPr>
        <w:t>ambiguous</w:t>
      </w:r>
      <w:r w:rsidR="00801F46" w:rsidRPr="008245AB">
        <w:rPr>
          <w:rFonts w:ascii="Arial" w:hAnsi="Arial" w:cs="Arial"/>
        </w:rPr>
        <w:t xml:space="preserve"> in small grains, </w:t>
      </w:r>
      <w:r w:rsidR="00E8277C">
        <w:rPr>
          <w:rFonts w:ascii="Arial" w:hAnsi="Arial" w:cs="Arial"/>
        </w:rPr>
        <w:t>or</w:t>
      </w:r>
      <w:r w:rsidR="00D85592" w:rsidRPr="008245AB">
        <w:rPr>
          <w:rFonts w:ascii="Arial" w:hAnsi="Arial" w:cs="Arial"/>
        </w:rPr>
        <w:t xml:space="preserve"> </w:t>
      </w:r>
      <w:r w:rsidR="002D02C5" w:rsidRPr="008245AB">
        <w:rPr>
          <w:rFonts w:ascii="Arial" w:hAnsi="Arial" w:cs="Arial"/>
        </w:rPr>
        <w:t xml:space="preserve">across </w:t>
      </w:r>
      <w:proofErr w:type="spellStart"/>
      <w:r w:rsidR="0073767D">
        <w:rPr>
          <w:rFonts w:ascii="Arial" w:hAnsi="Arial" w:cs="Arial"/>
        </w:rPr>
        <w:t>subgrain</w:t>
      </w:r>
      <w:proofErr w:type="spellEnd"/>
      <w:r w:rsidR="00D85592" w:rsidRPr="008245AB">
        <w:rPr>
          <w:rFonts w:ascii="Arial" w:hAnsi="Arial" w:cs="Arial"/>
        </w:rPr>
        <w:t xml:space="preserve"> boundaries with</w:t>
      </w:r>
      <w:r w:rsidR="00AD006E" w:rsidRPr="008245AB">
        <w:rPr>
          <w:rFonts w:ascii="Arial" w:hAnsi="Arial" w:cs="Arial"/>
        </w:rPr>
        <w:t xml:space="preserve"> </w:t>
      </w:r>
      <w:r w:rsidR="00D85592" w:rsidRPr="008245AB">
        <w:rPr>
          <w:rFonts w:ascii="Arial" w:hAnsi="Arial" w:cs="Arial"/>
        </w:rPr>
        <w:t xml:space="preserve">small </w:t>
      </w:r>
      <w:r w:rsidR="00AD006E" w:rsidRPr="008245AB">
        <w:rPr>
          <w:rFonts w:ascii="Arial" w:hAnsi="Arial" w:cs="Arial"/>
        </w:rPr>
        <w:t>misorientation</w:t>
      </w:r>
      <w:r w:rsidR="00D85592" w:rsidRPr="008245AB">
        <w:rPr>
          <w:rFonts w:ascii="Arial" w:hAnsi="Arial" w:cs="Arial"/>
        </w:rPr>
        <w:t>s</w:t>
      </w:r>
      <w:r w:rsidR="00801F46" w:rsidRPr="008245AB">
        <w:rPr>
          <w:rFonts w:ascii="Arial" w:hAnsi="Arial" w:cs="Arial"/>
        </w:rPr>
        <w:fldChar w:fldCharType="begin"/>
      </w:r>
      <w:r w:rsidR="001D56F0">
        <w:rPr>
          <w:rFonts w:ascii="Arial" w:hAnsi="Arial" w:cs="Arial"/>
        </w:rPr>
        <w:instrText xml:space="preserve"> ADDIN ZOTERO_ITEM CSL_CITATION {"citationID":"w3QgVoQm","properties":{"formattedCitation":"\\super 24\\nosupersub{}","plainCitation":"24","noteIndex":0},"citationItems":[{"id":422,"uris":["http://zotero.org/users/local/mnggDLRq/items/66UG5V39"],"uri":["http://zotero.org/users/local/mnggDLRq/items/66UG5V39"],"itemData":{"id":422,"type":"article-journal","title":"Crystal structure, mosaicity, and strain analysis of Hawaiian olivines using in situ X-ray diffraction","container-title":"American Mineralogist","page":"486-497","volume":"96","issue":"4","source":"Crossref","abstract":"Deformation of olivine in a volcanic context is poorly constrained, although deformed olivine is abundant in some volcanic rocks, and its presence is important for the definition of the magmatic history of volcanic edifices such as Kilauea Volcano, Hawaii. Deformed olivines at Kilauea originate in the lower crust; therefore, the classic approaches and interpretations applied to mantle-derived olivine are not applicable. Deformed olivine crystals from Kilauea lava samples were examined using an in situ XRD technique. Our results validate and refine optical observations of olivine deformation. We also confirm the presence of deformation and quantify it for olivine crystals of any size, even for small crystals (0.15 mm). There are significant correlations between deformation intensity (strainrelated mosaicity) and olivine composition and crystal size. Although this technique does not allow the simple estimation of the P-T conditions of deformation, crystal formation, or magmatic history, some constraints are provided herein. In particular we estimate the threshold degree of mosaicity, above which we consider that a crystal underwent deformation. In situ XRD is shown to be an easyto-use, fast, low-cost, non-destructive technique and is less ambiguous than optical microscopy. For crystals optically exhibiting subgrain formation, analysis of asterism by in situ XRD has been used to reconstruct the mosaic spread of the original grain, and thus its original strain condition prior to subgrain formation.","DOI":"10.2138/am.2011.3593","ISSN":"0003-004X","language":"en","author":[{"family":"Vinet","given":"N."},{"family":"Flemming","given":"R. L."},{"family":"Higgins","given":"M. D."}],"issued":{"date-parts":[["2011",4,1]]}}}],"schema":"https://github.com/citation-style-language/schema/raw/master/csl-citation.json"} </w:instrText>
      </w:r>
      <w:r w:rsidR="00801F46" w:rsidRPr="008245AB">
        <w:rPr>
          <w:rFonts w:ascii="Arial" w:hAnsi="Arial" w:cs="Arial"/>
        </w:rPr>
        <w:fldChar w:fldCharType="separate"/>
      </w:r>
      <w:r w:rsidR="001D56F0" w:rsidRPr="001D56F0">
        <w:rPr>
          <w:rFonts w:ascii="Arial" w:hAnsi="Arial" w:cs="Arial"/>
          <w:szCs w:val="24"/>
          <w:vertAlign w:val="superscript"/>
        </w:rPr>
        <w:t>24</w:t>
      </w:r>
      <w:r w:rsidR="00801F46" w:rsidRPr="008245AB">
        <w:rPr>
          <w:rFonts w:ascii="Arial" w:hAnsi="Arial" w:cs="Arial"/>
        </w:rPr>
        <w:fldChar w:fldCharType="end"/>
      </w:r>
      <w:r w:rsidR="00AD006E" w:rsidRPr="008245AB">
        <w:rPr>
          <w:rFonts w:ascii="Arial" w:hAnsi="Arial" w:cs="Arial"/>
        </w:rPr>
        <w:t xml:space="preserve">. </w:t>
      </w:r>
      <w:r w:rsidR="00BA6AA8" w:rsidRPr="008245AB">
        <w:rPr>
          <w:rFonts w:ascii="Arial" w:hAnsi="Arial" w:cs="Arial"/>
        </w:rPr>
        <w:t xml:space="preserve">Previous </w:t>
      </w:r>
      <w:r w:rsidR="001F42CD" w:rsidRPr="008245AB">
        <w:rPr>
          <w:rFonts w:ascii="Arial" w:hAnsi="Arial" w:cs="Arial"/>
        </w:rPr>
        <w:t xml:space="preserve">studies employing more </w:t>
      </w:r>
      <w:r w:rsidR="00BA6AA8" w:rsidRPr="008245AB">
        <w:rPr>
          <w:rFonts w:ascii="Arial" w:hAnsi="Arial" w:cs="Arial"/>
        </w:rPr>
        <w:t>quantitative methods</w:t>
      </w:r>
      <w:r w:rsidRPr="008245AB">
        <w:rPr>
          <w:rFonts w:ascii="Arial" w:hAnsi="Arial" w:cs="Arial"/>
        </w:rPr>
        <w:t xml:space="preserve"> at </w:t>
      </w:r>
      <w:r w:rsidR="00E8277C">
        <w:rPr>
          <w:rFonts w:ascii="Arial" w:hAnsi="Arial" w:cs="Arial"/>
        </w:rPr>
        <w:t>Kīlau</w:t>
      </w:r>
      <w:r w:rsidRPr="008245AB">
        <w:rPr>
          <w:rFonts w:ascii="Arial" w:hAnsi="Arial" w:cs="Arial"/>
        </w:rPr>
        <w:t>ea</w:t>
      </w:r>
      <w:r w:rsidR="00BA6AA8" w:rsidRPr="008245AB">
        <w:rPr>
          <w:rFonts w:ascii="Arial" w:hAnsi="Arial" w:cs="Arial"/>
        </w:rPr>
        <w:t xml:space="preserve"> </w:t>
      </w:r>
      <w:r w:rsidR="001F42CD" w:rsidRPr="008245AB">
        <w:rPr>
          <w:rFonts w:ascii="Arial" w:hAnsi="Arial" w:cs="Arial"/>
        </w:rPr>
        <w:t xml:space="preserve">have been </w:t>
      </w:r>
      <w:r w:rsidR="002D02C5" w:rsidRPr="008245AB">
        <w:rPr>
          <w:rFonts w:ascii="Arial" w:hAnsi="Arial" w:cs="Arial"/>
        </w:rPr>
        <w:t xml:space="preserve">restricted to </w:t>
      </w:r>
      <w:r w:rsidR="00E41FB1" w:rsidRPr="008245AB">
        <w:rPr>
          <w:rFonts w:ascii="Arial" w:hAnsi="Arial" w:cs="Arial"/>
        </w:rPr>
        <w:t xml:space="preserve">visual examination of dislocation structures and densities following </w:t>
      </w:r>
      <w:r w:rsidR="00BA6AA8" w:rsidRPr="008245AB">
        <w:rPr>
          <w:rFonts w:ascii="Arial" w:hAnsi="Arial" w:cs="Arial"/>
        </w:rPr>
        <w:t>oxidation-decoration</w:t>
      </w:r>
      <w:r w:rsidRPr="008245AB">
        <w:rPr>
          <w:rFonts w:ascii="Arial" w:hAnsi="Arial" w:cs="Arial"/>
        </w:rPr>
        <w:t xml:space="preserve"> of dislocations</w:t>
      </w:r>
      <w:r w:rsidR="00BA6AA8" w:rsidRPr="008245AB">
        <w:rPr>
          <w:rFonts w:ascii="Arial" w:hAnsi="Arial" w:cs="Arial"/>
        </w:rPr>
        <w:fldChar w:fldCharType="begin"/>
      </w:r>
      <w:r w:rsidR="00816821">
        <w:rPr>
          <w:rFonts w:ascii="Arial" w:hAnsi="Arial" w:cs="Arial"/>
        </w:rPr>
        <w:instrText xml:space="preserve"> ADDIN ZOTERO_ITEM CSL_CITATION {"citationID":"aRsvKO4o","properties":{"formattedCitation":"\\super 25,26\\nosupersub{}","plainCitation":"25,26","noteIndex":0},"citationItems":[{"id":428,"uris":["http://zotero.org/users/local/mnggDLRq/items/XQ5UM7DX"],"uri":["http://zotero.org/users/local/mnggDLRq/items/XQ5UM7DX"],"itemData":{"id":428,"type":"article-journal","title":"Inherited Pb isotopic records in olivine antecryst-hosted melt inclusions from Hawaiian lavas","container-title":"Geochimica et Cosmochimica Acta","page":"169-195","volume":"95","source":"Crossref","abstract":"Dislocation textures of olivine grains and Pb isotopic compositions (207Pb/206Pb and 208Pb/206Pb) of olivine-hosted melt inclusions in basaltic lavas from three Hawaiian volcanoes (Kilauea, Mauna Loa, and Koolau) were examined. More than 70% of the blocky olivine grains in the studied samples have a regular-shaped dislocation texture with their dislocation densities exceeding 106 cmÀ2, and can be considered as deformed olivine. The size distribution of blocky olivine grains shows that more than 99% of blocky olivines coarser than 1.2 mm are identiﬁed as deformed olivine. These deformed olivine grains are identiﬁed as antecrysts, which originally crystallized from previous stages of magmatism in the same shield, followed by plastic deformation prior to entrainment in the erupted host magmas. This study revealed that entrainment of mantle-derived crystallization products by younger batches of magma is an important part of the evolution of magnesium-rich Hawaiian magma. Lead isotopic compositions of melt inclusions hosted in the olivine antecrysts provide information of the evolutionary history of Hawaiian volcanoes which could not have been accessed if only whole rock analyses were carried out. Antecryst-hosted melt inclusions in Kilauea and Koolau lavas demonstrate that the source components in the melting region changed during shield formation. In particular, evidence of interaction of plume-derived melts and upper mantle was observed in the earliest stage of Koolau magmatism.","DOI":"10.1016/j.gca.2012.07.025","ISSN":"00167037","language":"en","author":[{"family":"Sakyi","given":"Patrick Asamoah"},{"family":"Tanaka","given":"Ryoji"},{"family":"Kobayashi","given":"Katsura"},{"family":"Nakamura","given":"Eizo"}],"issued":{"date-parts":[["2012",10]]}}},{"id":457,"uris":["http://zotero.org/users/local/mnggDLRq/items/2IYDMT9M"],"uri":["http://zotero.org/users/local/mnggDLRq/items/2IYDMT9M"],"itemData":{"id":457,"type":"article-journal","title":"New Technique for Decorating Dislocations in Olivine","container-title":"Science","page":"1045-1046","volume":"191","issue":"4231","author":[{"family":"Kohlstedt","given":"D. L."},{"family":"Goetze","given":"C."},{"family":"Sande","given":"J","non-dropping-particle":"vander"}],"issued":{"date-parts":[["1976"]]}}}],"schema":"https://github.com/citation-style-language/schema/raw/master/csl-citation.json"} </w:instrText>
      </w:r>
      <w:r w:rsidR="00BA6AA8" w:rsidRPr="008245AB">
        <w:rPr>
          <w:rFonts w:ascii="Arial" w:hAnsi="Arial" w:cs="Arial"/>
        </w:rPr>
        <w:fldChar w:fldCharType="separate"/>
      </w:r>
      <w:r w:rsidR="001D56F0" w:rsidRPr="001D56F0">
        <w:rPr>
          <w:rFonts w:ascii="Arial" w:hAnsi="Arial" w:cs="Arial"/>
          <w:szCs w:val="24"/>
          <w:vertAlign w:val="superscript"/>
        </w:rPr>
        <w:t>25,26</w:t>
      </w:r>
      <w:r w:rsidR="00BA6AA8" w:rsidRPr="008245AB">
        <w:rPr>
          <w:rFonts w:ascii="Arial" w:hAnsi="Arial" w:cs="Arial"/>
        </w:rPr>
        <w:fldChar w:fldCharType="end"/>
      </w:r>
      <w:r w:rsidR="000C35BE" w:rsidRPr="008245AB">
        <w:rPr>
          <w:rFonts w:ascii="Arial" w:hAnsi="Arial" w:cs="Arial"/>
        </w:rPr>
        <w:t>,</w:t>
      </w:r>
      <w:r w:rsidR="00BA6AA8" w:rsidRPr="008245AB">
        <w:rPr>
          <w:rFonts w:ascii="Arial" w:hAnsi="Arial" w:cs="Arial"/>
        </w:rPr>
        <w:t xml:space="preserve"> and</w:t>
      </w:r>
      <w:r w:rsidR="007E5D98">
        <w:rPr>
          <w:rFonts w:ascii="Arial" w:hAnsi="Arial" w:cs="Arial"/>
        </w:rPr>
        <w:t xml:space="preserve"> examination of</w:t>
      </w:r>
      <w:r w:rsidR="00BA6AA8" w:rsidRPr="008245AB">
        <w:rPr>
          <w:rFonts w:ascii="Arial" w:hAnsi="Arial" w:cs="Arial"/>
        </w:rPr>
        <w:t xml:space="preserve"> lattice strain using in situ X</w:t>
      </w:r>
      <w:r w:rsidR="00E41FB1" w:rsidRPr="008245AB">
        <w:rPr>
          <w:rFonts w:ascii="Arial" w:hAnsi="Arial" w:cs="Arial"/>
        </w:rPr>
        <w:t xml:space="preserve">-ray </w:t>
      </w:r>
      <w:r w:rsidR="00C60576" w:rsidRPr="008245AB">
        <w:rPr>
          <w:rFonts w:ascii="Arial" w:hAnsi="Arial" w:cs="Arial"/>
        </w:rPr>
        <w:t>diffraction</w:t>
      </w:r>
      <w:r w:rsidR="00BA6AA8" w:rsidRPr="008245AB">
        <w:rPr>
          <w:rFonts w:ascii="Arial" w:hAnsi="Arial" w:cs="Arial"/>
        </w:rPr>
        <w:fldChar w:fldCharType="begin"/>
      </w:r>
      <w:r w:rsidR="001D56F0">
        <w:rPr>
          <w:rFonts w:ascii="Arial" w:hAnsi="Arial" w:cs="Arial"/>
        </w:rPr>
        <w:instrText xml:space="preserve"> ADDIN ZOTERO_ITEM CSL_CITATION {"citationID":"aSISILPM","properties":{"formattedCitation":"\\super 24\\nosupersub{}","plainCitation":"24","noteIndex":0},"citationItems":[{"id":422,"uris":["http://zotero.org/users/local/mnggDLRq/items/66UG5V39"],"uri":["http://zotero.org/users/local/mnggDLRq/items/66UG5V39"],"itemData":{"id":422,"type":"article-journal","title":"Crystal structure, mosaicity, and strain analysis of Hawaiian olivines using in situ X-ray diffraction","container-title":"American Mineralogist","page":"486-497","volume":"96","issue":"4","source":"Crossref","abstract":"Deformation of olivine in a volcanic context is poorly constrained, although deformed olivine is abundant in some volcanic rocks, and its presence is important for the definition of the magmatic history of volcanic edifices such as Kilauea Volcano, Hawaii. Deformed olivines at Kilauea originate in the lower crust; therefore, the classic approaches and interpretations applied to mantle-derived olivine are not applicable. Deformed olivine crystals from Kilauea lava samples were examined using an in situ XRD technique. Our results validate and refine optical observations of olivine deformation. We also confirm the presence of deformation and quantify it for olivine crystals of any size, even for small crystals (0.15 mm). There are significant correlations between deformation intensity (strainrelated mosaicity) and olivine composition and crystal size. Although this technique does not allow the simple estimation of the P-T conditions of deformation, crystal formation, or magmatic history, some constraints are provided herein. In particular we estimate the threshold degree of mosaicity, above which we consider that a crystal underwent deformation. In situ XRD is shown to be an easyto-use, fast, low-cost, non-destructive technique and is less ambiguous than optical microscopy. For crystals optically exhibiting subgrain formation, analysis of asterism by in situ XRD has been used to reconstruct the mosaic spread of the original grain, and thus its original strain condition prior to subgrain formation.","DOI":"10.2138/am.2011.3593","ISSN":"0003-004X","language":"en","author":[{"family":"Vinet","given":"N."},{"family":"Flemming","given":"R. L."},{"family":"Higgins","given":"M. D."}],"issued":{"date-parts":[["2011",4,1]]}}}],"schema":"https://github.com/citation-style-language/schema/raw/master/csl-citation.json"} </w:instrText>
      </w:r>
      <w:r w:rsidR="00BA6AA8" w:rsidRPr="008245AB">
        <w:rPr>
          <w:rFonts w:ascii="Arial" w:hAnsi="Arial" w:cs="Arial"/>
        </w:rPr>
        <w:fldChar w:fldCharType="separate"/>
      </w:r>
      <w:r w:rsidR="001D56F0" w:rsidRPr="001D56F0">
        <w:rPr>
          <w:rFonts w:ascii="Arial" w:hAnsi="Arial" w:cs="Arial"/>
          <w:szCs w:val="24"/>
          <w:vertAlign w:val="superscript"/>
        </w:rPr>
        <w:t>24</w:t>
      </w:r>
      <w:r w:rsidR="00BA6AA8" w:rsidRPr="008245AB">
        <w:rPr>
          <w:rFonts w:ascii="Arial" w:hAnsi="Arial" w:cs="Arial"/>
        </w:rPr>
        <w:fldChar w:fldCharType="end"/>
      </w:r>
      <w:r w:rsidR="00BA6AA8" w:rsidRPr="008245AB">
        <w:rPr>
          <w:rFonts w:ascii="Arial" w:hAnsi="Arial" w:cs="Arial"/>
        </w:rPr>
        <w:t>.</w:t>
      </w:r>
      <w:r w:rsidR="004B2935" w:rsidRPr="008245AB">
        <w:rPr>
          <w:rFonts w:ascii="Arial" w:hAnsi="Arial" w:cs="Arial"/>
        </w:rPr>
        <w:t xml:space="preserve"> In this study</w:t>
      </w:r>
      <w:r w:rsidR="00801F46" w:rsidRPr="008245AB">
        <w:rPr>
          <w:rFonts w:ascii="Arial" w:hAnsi="Arial" w:cs="Arial"/>
        </w:rPr>
        <w:t>,</w:t>
      </w:r>
      <w:r w:rsidR="0094514E" w:rsidRPr="008245AB">
        <w:rPr>
          <w:rFonts w:ascii="Arial" w:hAnsi="Arial" w:cs="Arial"/>
        </w:rPr>
        <w:t xml:space="preserve"> we classify</w:t>
      </w:r>
      <w:r w:rsidR="00801F46" w:rsidRPr="008245AB">
        <w:rPr>
          <w:rFonts w:ascii="Arial" w:hAnsi="Arial" w:cs="Arial"/>
        </w:rPr>
        <w:t xml:space="preserve"> </w:t>
      </w:r>
      <w:r w:rsidR="008C41B5" w:rsidRPr="008245AB">
        <w:rPr>
          <w:rFonts w:ascii="Arial" w:hAnsi="Arial" w:cs="Arial"/>
        </w:rPr>
        <w:t xml:space="preserve">the occurrence </w:t>
      </w:r>
      <w:r w:rsidR="00F35AE1" w:rsidRPr="008245AB">
        <w:rPr>
          <w:rFonts w:ascii="Arial" w:hAnsi="Arial" w:cs="Arial"/>
        </w:rPr>
        <w:t xml:space="preserve">and character </w:t>
      </w:r>
      <w:r w:rsidR="008C41B5" w:rsidRPr="008245AB">
        <w:rPr>
          <w:rFonts w:ascii="Arial" w:hAnsi="Arial" w:cs="Arial"/>
        </w:rPr>
        <w:t xml:space="preserve">of </w:t>
      </w:r>
      <w:r w:rsidR="00F57ED6">
        <w:rPr>
          <w:rFonts w:ascii="Arial" w:hAnsi="Arial" w:cs="Arial"/>
        </w:rPr>
        <w:t>lattice</w:t>
      </w:r>
      <w:r w:rsidR="008C41B5" w:rsidRPr="008245AB">
        <w:rPr>
          <w:rFonts w:ascii="Arial" w:hAnsi="Arial" w:cs="Arial"/>
        </w:rPr>
        <w:t xml:space="preserve"> distortion</w:t>
      </w:r>
      <w:r w:rsidR="00E8277C">
        <w:rPr>
          <w:rFonts w:ascii="Arial" w:hAnsi="Arial" w:cs="Arial"/>
        </w:rPr>
        <w:t>s</w:t>
      </w:r>
      <w:r w:rsidR="008C41B5" w:rsidRPr="008245AB">
        <w:rPr>
          <w:rFonts w:ascii="Arial" w:hAnsi="Arial" w:cs="Arial"/>
        </w:rPr>
        <w:t xml:space="preserve"> </w:t>
      </w:r>
      <w:r w:rsidR="0094514E" w:rsidRPr="008245AB">
        <w:rPr>
          <w:rFonts w:ascii="Arial" w:hAnsi="Arial" w:cs="Arial"/>
        </w:rPr>
        <w:t>using</w:t>
      </w:r>
      <w:r w:rsidR="008C41B5" w:rsidRPr="008245AB">
        <w:rPr>
          <w:rFonts w:ascii="Arial" w:hAnsi="Arial" w:cs="Arial"/>
        </w:rPr>
        <w:t xml:space="preserve"> Electron Back</w:t>
      </w:r>
      <w:r w:rsidR="000C35BE" w:rsidRPr="008245AB">
        <w:rPr>
          <w:rFonts w:ascii="Arial" w:hAnsi="Arial" w:cs="Arial"/>
        </w:rPr>
        <w:t>s</w:t>
      </w:r>
      <w:r w:rsidR="008C41B5" w:rsidRPr="008245AB">
        <w:rPr>
          <w:rFonts w:ascii="Arial" w:hAnsi="Arial" w:cs="Arial"/>
        </w:rPr>
        <w:t>catter Diffraction (EBSD)</w:t>
      </w:r>
      <w:r w:rsidR="00E8277C">
        <w:rPr>
          <w:rFonts w:ascii="Arial" w:hAnsi="Arial" w:cs="Arial"/>
        </w:rPr>
        <w:t xml:space="preserve">. This </w:t>
      </w:r>
      <w:r w:rsidR="000C35BE" w:rsidRPr="008245AB">
        <w:rPr>
          <w:rFonts w:ascii="Arial" w:hAnsi="Arial" w:cs="Arial"/>
        </w:rPr>
        <w:t>offer</w:t>
      </w:r>
      <w:r w:rsidR="001F42CD" w:rsidRPr="008245AB">
        <w:rPr>
          <w:rFonts w:ascii="Arial" w:hAnsi="Arial" w:cs="Arial"/>
        </w:rPr>
        <w:t>s</w:t>
      </w:r>
      <w:r w:rsidR="000C35BE" w:rsidRPr="008245AB">
        <w:rPr>
          <w:rFonts w:ascii="Arial" w:hAnsi="Arial" w:cs="Arial"/>
        </w:rPr>
        <w:t xml:space="preserve"> </w:t>
      </w:r>
      <w:r w:rsidR="008C41B5" w:rsidRPr="008245AB">
        <w:rPr>
          <w:rFonts w:ascii="Arial" w:hAnsi="Arial" w:cs="Arial"/>
        </w:rPr>
        <w:t>significant improvements in spatial and angular resolution compared to optical observations</w:t>
      </w:r>
      <w:r w:rsidR="009B10A2" w:rsidRPr="008245AB">
        <w:rPr>
          <w:rFonts w:ascii="Arial" w:hAnsi="Arial" w:cs="Arial"/>
        </w:rPr>
        <w:fldChar w:fldCharType="begin"/>
      </w:r>
      <w:r w:rsidR="00F14887">
        <w:rPr>
          <w:rFonts w:ascii="Arial" w:hAnsi="Arial" w:cs="Arial"/>
        </w:rPr>
        <w:instrText xml:space="preserve"> ADDIN ZOTERO_ITEM CSL_CITATION {"citationID":"q01zvSlh","properties":{"formattedCitation":"\\super 27\\nosupersub{}","plainCitation":"27","noteIndex":0},"citationItems":[{"id":559,"uris":["http://zotero.org/users/local/mnggDLRq/items/DT8HWGMD"],"uri":["http://zotero.org/users/local/mnggDLRq/items/DT8HWGMD"],"itemData":{"id":559,"type":"article-journal","title":"Review Grain and subgrain characterisation by electron backscatter diffraction","container-title":"Journal of materials science","page":"3833-3854","volume":"36(16)","source":"Zotero","language":"en","author":[{"family":"Humphreys","given":"F J"}]}}],"schema":"https://github.com/citation-style-language/schema/raw/master/csl-citation.json"} </w:instrText>
      </w:r>
      <w:r w:rsidR="009B10A2" w:rsidRPr="008245AB">
        <w:rPr>
          <w:rFonts w:ascii="Arial" w:hAnsi="Arial" w:cs="Arial"/>
        </w:rPr>
        <w:fldChar w:fldCharType="separate"/>
      </w:r>
      <w:r w:rsidR="001D56F0" w:rsidRPr="001D56F0">
        <w:rPr>
          <w:rFonts w:ascii="Arial" w:hAnsi="Arial" w:cs="Arial"/>
          <w:szCs w:val="24"/>
          <w:vertAlign w:val="superscript"/>
        </w:rPr>
        <w:t>27</w:t>
      </w:r>
      <w:r w:rsidR="009B10A2" w:rsidRPr="008245AB">
        <w:rPr>
          <w:rFonts w:ascii="Arial" w:hAnsi="Arial" w:cs="Arial"/>
        </w:rPr>
        <w:fldChar w:fldCharType="end"/>
      </w:r>
      <w:r w:rsidR="00E8277C">
        <w:rPr>
          <w:rFonts w:ascii="Arial" w:hAnsi="Arial" w:cs="Arial"/>
        </w:rPr>
        <w:t xml:space="preserve">, and </w:t>
      </w:r>
      <w:r w:rsidR="000B3A83" w:rsidRPr="008245AB">
        <w:rPr>
          <w:rFonts w:ascii="Arial" w:hAnsi="Arial" w:cs="Arial"/>
        </w:rPr>
        <w:t xml:space="preserve">permits </w:t>
      </w:r>
      <w:r w:rsidR="008C41B5" w:rsidRPr="008245AB">
        <w:rPr>
          <w:rFonts w:ascii="Arial" w:hAnsi="Arial" w:cs="Arial"/>
          <w:i/>
        </w:rPr>
        <w:t>quantitative</w:t>
      </w:r>
      <w:r w:rsidR="008C41B5" w:rsidRPr="008245AB">
        <w:rPr>
          <w:rFonts w:ascii="Arial" w:hAnsi="Arial" w:cs="Arial"/>
        </w:rPr>
        <w:t xml:space="preserve"> comparison</w:t>
      </w:r>
      <w:r w:rsidR="00E8277C">
        <w:rPr>
          <w:rFonts w:ascii="Arial" w:hAnsi="Arial" w:cs="Arial"/>
        </w:rPr>
        <w:t>s of lattice distortions</w:t>
      </w:r>
      <w:r w:rsidR="001F42CD" w:rsidRPr="008245AB">
        <w:rPr>
          <w:rFonts w:ascii="Arial" w:hAnsi="Arial" w:cs="Arial"/>
        </w:rPr>
        <w:t xml:space="preserve"> </w:t>
      </w:r>
      <w:r w:rsidR="008C41B5" w:rsidRPr="008245AB">
        <w:rPr>
          <w:rFonts w:ascii="Arial" w:hAnsi="Arial" w:cs="Arial"/>
        </w:rPr>
        <w:t>to the</w:t>
      </w:r>
      <w:r w:rsidR="007F2081" w:rsidRPr="008245AB">
        <w:rPr>
          <w:rFonts w:ascii="Arial" w:hAnsi="Arial" w:cs="Arial"/>
        </w:rPr>
        <w:t xml:space="preserve"> growth signatures of olivine dendrites</w:t>
      </w:r>
      <w:r w:rsidRPr="008245AB">
        <w:rPr>
          <w:rFonts w:ascii="Arial" w:hAnsi="Arial" w:cs="Arial"/>
        </w:rPr>
        <w:t xml:space="preserve">, </w:t>
      </w:r>
      <w:r w:rsidR="00801F46" w:rsidRPr="008245AB">
        <w:rPr>
          <w:rFonts w:ascii="Arial" w:hAnsi="Arial" w:cs="Arial"/>
        </w:rPr>
        <w:t>and</w:t>
      </w:r>
      <w:r w:rsidR="0094514E" w:rsidRPr="008245AB">
        <w:rPr>
          <w:rFonts w:ascii="Arial" w:hAnsi="Arial" w:cs="Arial"/>
        </w:rPr>
        <w:t xml:space="preserve"> to</w:t>
      </w:r>
      <w:r w:rsidR="00801F46" w:rsidRPr="008245AB">
        <w:rPr>
          <w:rFonts w:ascii="Arial" w:hAnsi="Arial" w:cs="Arial"/>
        </w:rPr>
        <w:t xml:space="preserve"> deformation fabrics observed within mantle </w:t>
      </w:r>
      <w:r w:rsidR="002D02C5" w:rsidRPr="008245AB">
        <w:rPr>
          <w:rFonts w:ascii="Arial" w:hAnsi="Arial" w:cs="Arial"/>
        </w:rPr>
        <w:t>peridotites</w:t>
      </w:r>
      <w:r w:rsidR="0094514E" w:rsidRPr="008245AB">
        <w:rPr>
          <w:rFonts w:ascii="Arial" w:hAnsi="Arial" w:cs="Arial"/>
        </w:rPr>
        <w:t>.</w:t>
      </w:r>
      <w:r w:rsidRPr="008245AB">
        <w:rPr>
          <w:rFonts w:ascii="Arial" w:hAnsi="Arial" w:cs="Arial"/>
        </w:rPr>
        <w:t xml:space="preserve"> </w:t>
      </w:r>
      <w:r w:rsidR="00924299">
        <w:rPr>
          <w:rFonts w:ascii="Arial" w:hAnsi="Arial" w:cs="Arial"/>
        </w:rPr>
        <w:t xml:space="preserve">This provides a </w:t>
      </w:r>
      <w:r w:rsidR="00E8277C">
        <w:rPr>
          <w:rFonts w:ascii="Arial" w:hAnsi="Arial" w:cs="Arial"/>
        </w:rPr>
        <w:t xml:space="preserve">conceptual </w:t>
      </w:r>
      <w:r w:rsidR="00924299">
        <w:rPr>
          <w:rFonts w:ascii="Arial" w:hAnsi="Arial" w:cs="Arial"/>
        </w:rPr>
        <w:t>framework</w:t>
      </w:r>
      <w:r w:rsidR="00E8277C">
        <w:rPr>
          <w:rFonts w:ascii="Arial" w:hAnsi="Arial" w:cs="Arial"/>
        </w:rPr>
        <w:t>, with broad applicability in other volcanic systems,</w:t>
      </w:r>
      <w:r w:rsidR="00924299">
        <w:rPr>
          <w:rFonts w:ascii="Arial" w:hAnsi="Arial" w:cs="Arial"/>
        </w:rPr>
        <w:t xml:space="preserve"> in which to</w:t>
      </w:r>
      <w:r w:rsidR="00E8277C">
        <w:rPr>
          <w:rFonts w:ascii="Arial" w:hAnsi="Arial" w:cs="Arial"/>
        </w:rPr>
        <w:t xml:space="preserve"> evaluate</w:t>
      </w:r>
      <w:r w:rsidR="00924299">
        <w:rPr>
          <w:rFonts w:ascii="Arial" w:hAnsi="Arial" w:cs="Arial"/>
        </w:rPr>
        <w:t xml:space="preserve"> the </w:t>
      </w:r>
      <w:r w:rsidR="003E51FE" w:rsidRPr="008245AB">
        <w:rPr>
          <w:rFonts w:ascii="Arial" w:hAnsi="Arial" w:cs="Arial"/>
          <w:color w:val="000000" w:themeColor="text1"/>
        </w:rPr>
        <w:t xml:space="preserve">magmatic </w:t>
      </w:r>
      <w:r w:rsidR="00801F46" w:rsidRPr="008245AB">
        <w:rPr>
          <w:rFonts w:ascii="Arial" w:hAnsi="Arial" w:cs="Arial"/>
          <w:color w:val="000000" w:themeColor="text1"/>
        </w:rPr>
        <w:t>processes producing</w:t>
      </w:r>
      <w:r w:rsidR="00041883">
        <w:rPr>
          <w:rFonts w:ascii="Arial" w:hAnsi="Arial" w:cs="Arial"/>
          <w:color w:val="000000" w:themeColor="text1"/>
        </w:rPr>
        <w:t xml:space="preserve"> distorted olivines.</w:t>
      </w:r>
      <w:r w:rsidR="00801F46" w:rsidRPr="008245AB">
        <w:rPr>
          <w:rFonts w:ascii="Arial" w:hAnsi="Arial" w:cs="Arial"/>
          <w:color w:val="000000" w:themeColor="text1"/>
        </w:rPr>
        <w:t xml:space="preserve"> </w:t>
      </w:r>
      <w:bookmarkStart w:id="3" w:name="_Hlk529617797"/>
    </w:p>
    <w:bookmarkEnd w:id="3"/>
    <w:p w14:paraId="57444FE5" w14:textId="5D457B4E" w:rsidR="004B6A06" w:rsidRPr="008245AB" w:rsidRDefault="00281687">
      <w:pPr>
        <w:pStyle w:val="Heading2"/>
      </w:pPr>
      <w:r w:rsidRPr="008245AB">
        <w:t>I</w:t>
      </w:r>
      <w:r w:rsidR="00591DD5" w:rsidRPr="008245AB">
        <w:t xml:space="preserve">ncidence of </w:t>
      </w:r>
      <w:r w:rsidR="00F57ED6">
        <w:t>Lattice</w:t>
      </w:r>
      <w:r w:rsidR="004B6A06" w:rsidRPr="008245AB">
        <w:t xml:space="preserve"> distortions</w:t>
      </w:r>
    </w:p>
    <w:p w14:paraId="0EC0F361" w14:textId="2B32D124" w:rsidR="001A43CD" w:rsidRPr="008245AB" w:rsidRDefault="00155B83" w:rsidP="008245AB">
      <w:pPr>
        <w:spacing w:line="360" w:lineRule="auto"/>
        <w:rPr>
          <w:rFonts w:ascii="Arial" w:hAnsi="Arial" w:cs="Arial"/>
        </w:rPr>
      </w:pPr>
      <w:r w:rsidRPr="008245AB">
        <w:rPr>
          <w:rFonts w:ascii="Arial" w:hAnsi="Arial" w:cs="Arial"/>
        </w:rPr>
        <w:t>D</w:t>
      </w:r>
      <w:r w:rsidR="009E6975" w:rsidRPr="008245AB">
        <w:rPr>
          <w:rFonts w:ascii="Arial" w:hAnsi="Arial" w:cs="Arial"/>
        </w:rPr>
        <w:t xml:space="preserve">istorted olivines </w:t>
      </w:r>
      <w:r w:rsidR="00345B67">
        <w:rPr>
          <w:rFonts w:ascii="Arial" w:hAnsi="Arial" w:cs="Arial"/>
        </w:rPr>
        <w:t xml:space="preserve">were </w:t>
      </w:r>
      <w:r w:rsidR="009E6975" w:rsidRPr="008245AB">
        <w:rPr>
          <w:rFonts w:ascii="Arial" w:hAnsi="Arial" w:cs="Arial"/>
        </w:rPr>
        <w:t xml:space="preserve">thought to be </w:t>
      </w:r>
      <w:r w:rsidR="00F1500A" w:rsidRPr="008245AB">
        <w:rPr>
          <w:rFonts w:ascii="Arial" w:hAnsi="Arial" w:cs="Arial"/>
        </w:rPr>
        <w:t>reasonably rare in subaerial</w:t>
      </w:r>
      <w:r w:rsidR="00AF79CF">
        <w:rPr>
          <w:rFonts w:ascii="Arial" w:hAnsi="Arial" w:cs="Arial"/>
        </w:rPr>
        <w:t xml:space="preserve"> eruptions</w:t>
      </w:r>
      <w:r w:rsidR="00F1500A" w:rsidRPr="008245AB">
        <w:rPr>
          <w:rFonts w:ascii="Arial" w:hAnsi="Arial" w:cs="Arial"/>
        </w:rPr>
        <w:t xml:space="preserve"> </w:t>
      </w:r>
      <w:r w:rsidR="00931376" w:rsidRPr="008245AB">
        <w:rPr>
          <w:rFonts w:ascii="Arial" w:hAnsi="Arial" w:cs="Arial"/>
        </w:rPr>
        <w:t xml:space="preserve">compared </w:t>
      </w:r>
      <w:r w:rsidR="00AF79CF">
        <w:rPr>
          <w:rFonts w:ascii="Arial" w:hAnsi="Arial" w:cs="Arial"/>
        </w:rPr>
        <w:t>to</w:t>
      </w:r>
      <w:r w:rsidR="00931376" w:rsidRPr="008245AB">
        <w:rPr>
          <w:rFonts w:ascii="Arial" w:hAnsi="Arial" w:cs="Arial"/>
        </w:rPr>
        <w:t xml:space="preserve"> </w:t>
      </w:r>
      <w:r w:rsidR="00F1500A" w:rsidRPr="008245AB">
        <w:rPr>
          <w:rFonts w:ascii="Arial" w:hAnsi="Arial" w:cs="Arial"/>
        </w:rPr>
        <w:t xml:space="preserve">submarine </w:t>
      </w:r>
      <w:r w:rsidR="00931376" w:rsidRPr="008245AB">
        <w:rPr>
          <w:rFonts w:ascii="Arial" w:hAnsi="Arial" w:cs="Arial"/>
        </w:rPr>
        <w:t>eruptions</w:t>
      </w:r>
      <w:r w:rsidR="006E2347">
        <w:rPr>
          <w:rFonts w:ascii="Arial" w:hAnsi="Arial" w:cs="Arial"/>
        </w:rPr>
        <w:t xml:space="preserve"> </w:t>
      </w:r>
      <w:r w:rsidR="006E2347" w:rsidRPr="008245AB">
        <w:rPr>
          <w:rFonts w:ascii="Arial" w:hAnsi="Arial" w:cs="Arial"/>
        </w:rPr>
        <w:t xml:space="preserve">at </w:t>
      </w:r>
      <w:r w:rsidR="006E2347">
        <w:rPr>
          <w:rFonts w:ascii="Arial" w:hAnsi="Arial" w:cs="Arial"/>
        </w:rPr>
        <w:t>Kīlau</w:t>
      </w:r>
      <w:r w:rsidR="006E2347" w:rsidRPr="008245AB">
        <w:rPr>
          <w:rFonts w:ascii="Arial" w:hAnsi="Arial" w:cs="Arial"/>
        </w:rPr>
        <w:t>ea Volcano</w:t>
      </w:r>
      <w:r w:rsidR="006E2347" w:rsidRPr="008245AB">
        <w:rPr>
          <w:rFonts w:ascii="Arial" w:hAnsi="Arial" w:cs="Arial"/>
        </w:rPr>
        <w:fldChar w:fldCharType="begin"/>
      </w:r>
      <w:r w:rsidR="006E2347">
        <w:rPr>
          <w:rFonts w:ascii="Arial" w:hAnsi="Arial" w:cs="Arial"/>
        </w:rPr>
        <w:instrText xml:space="preserve"> ADDIN ZOTERO_ITEM CSL_CITATION {"citationID":"rExrCXN8","properties":{"formattedCitation":"\\super 8\\nosupersub{}","plainCitation":"8","noteIndex":0},"citationItems":[{"id":399,"uris":["http://zotero.org/users/local/mnggDLRq/items/N3D6DAII"],"uri":["http://zotero.org/users/local/mnggDLRq/items/N3D6DAII"],"itemData":{"id":399,"type":"article-journal","title":"Diverse olivine types in lava of the 1959 eruption of Kilauea volcano and their bearing on eruption dynamics","container-title":"Volcanism In Hawaii 1","page":"691-722","author":[{"family":"Helz","given":"RT"}],"issued":{"date-parts":[["1987"]]}}}],"schema":"https://github.com/citation-style-language/schema/raw/master/csl-citation.json"} </w:instrText>
      </w:r>
      <w:r w:rsidR="006E2347" w:rsidRPr="008245AB">
        <w:rPr>
          <w:rFonts w:ascii="Arial" w:hAnsi="Arial" w:cs="Arial"/>
        </w:rPr>
        <w:fldChar w:fldCharType="separate"/>
      </w:r>
      <w:r w:rsidR="006E2347" w:rsidRPr="008245AB">
        <w:rPr>
          <w:rFonts w:ascii="Arial" w:hAnsi="Arial" w:cs="Arial"/>
          <w:szCs w:val="24"/>
          <w:vertAlign w:val="superscript"/>
        </w:rPr>
        <w:t>8</w:t>
      </w:r>
      <w:r w:rsidR="006E2347" w:rsidRPr="008245AB">
        <w:rPr>
          <w:rFonts w:ascii="Arial" w:hAnsi="Arial" w:cs="Arial"/>
        </w:rPr>
        <w:fldChar w:fldCharType="end"/>
      </w:r>
      <w:r w:rsidR="006E2347" w:rsidRPr="006E2347">
        <w:rPr>
          <w:rFonts w:ascii="Arial" w:hAnsi="Arial" w:cs="Arial"/>
          <w:vertAlign w:val="superscript"/>
        </w:rPr>
        <w:t>,</w:t>
      </w:r>
      <w:r w:rsidR="00B12C03" w:rsidRPr="008245AB">
        <w:rPr>
          <w:rFonts w:ascii="Arial" w:hAnsi="Arial" w:cs="Arial"/>
        </w:rPr>
        <w:fldChar w:fldCharType="begin"/>
      </w:r>
      <w:r w:rsidR="00120B43">
        <w:rPr>
          <w:rFonts w:ascii="Arial" w:hAnsi="Arial" w:cs="Arial"/>
        </w:rPr>
        <w:instrText xml:space="preserve"> ADDIN ZOTERO_ITEM CSL_CITATION {"citationID":"UX6YcBOQ","properties":{"formattedCitation":"\\super 15,28\\nosupersub{}","plainCitation":"15,28","noteIndex":0},"citationItems":[{"id":294,"uris":["http://zotero.org/users/local/mnggDLRq/items/4MVV3LBD"],"uri":["http://zotero.org/users/local/mnggDLRq/items/4MVV3LBD"],"itemData":{"id":294,"type":"article-journal","title":"Role of olivine cumulates in destabilizing the flanks of Hawaiian volcanoes","container-title":"Bulletin of Volcanology","page":"425-434","volume":"56","issue":"6-7","source":"Zotero","language":"en","author":[{"family":"Clague","given":"D A"},{"family":"Denlinger","given":"R P"}],"issued":{"date-parts":[["1994"]]}}},{"id":424,"uris":["http://zotero.org/users/local/mnggDLRq/items/9J8X9RYZ"],"uri":["http://zotero.org/users/local/mnggDLRq/items/9J8X9RYZ"],"itemData":{"id":424,"type":"article-journal","title":"Petrology of lavas from the Puu Oo eruption of Kilauea Volcano: III. The Kupaianaha episode (1986-1992)","container-title":"Bulletin of Volcanology","page":"359-379","volume":"58","issue":"5","source":"Crossref","DOI":"10.1007/s004450050145","ISSN":"0258-8900, 1432-0819","shortTitle":"Petrology of lavas from the Puu Oo eruption of Kilauea Volcano","language":"en","author":[{"family":"Garcia","given":"Michael O."},{"family":"Rhodes","given":"J. M."},{"family":"Trusdell","given":"Frank A."},{"family":"Pietruszka","given":"Aaron J."}],"issued":{"date-parts":[["1996",12,9]]}}}],"schema":"https://github.com/citation-style-language/schema/raw/master/csl-citation.json"} </w:instrText>
      </w:r>
      <w:r w:rsidR="00B12C03" w:rsidRPr="008245AB">
        <w:rPr>
          <w:rFonts w:ascii="Arial" w:hAnsi="Arial" w:cs="Arial"/>
        </w:rPr>
        <w:fldChar w:fldCharType="separate"/>
      </w:r>
      <w:r w:rsidR="001D56F0" w:rsidRPr="001D56F0">
        <w:rPr>
          <w:rFonts w:ascii="Arial" w:hAnsi="Arial" w:cs="Arial"/>
          <w:szCs w:val="24"/>
          <w:vertAlign w:val="superscript"/>
        </w:rPr>
        <w:t>15,28</w:t>
      </w:r>
      <w:r w:rsidR="00B12C03" w:rsidRPr="008245AB">
        <w:rPr>
          <w:rFonts w:ascii="Arial" w:hAnsi="Arial" w:cs="Arial"/>
        </w:rPr>
        <w:fldChar w:fldCharType="end"/>
      </w:r>
      <w:r w:rsidR="00B12C03" w:rsidRPr="008245AB">
        <w:rPr>
          <w:rFonts w:ascii="Arial" w:hAnsi="Arial" w:cs="Arial"/>
        </w:rPr>
        <w:t xml:space="preserve">. </w:t>
      </w:r>
      <w:r w:rsidR="004C773B" w:rsidRPr="008245AB">
        <w:rPr>
          <w:rFonts w:ascii="Arial" w:hAnsi="Arial" w:cs="Arial"/>
        </w:rPr>
        <w:t xml:space="preserve">Yet, </w:t>
      </w:r>
      <w:r w:rsidR="002F29DE" w:rsidRPr="008245AB">
        <w:rPr>
          <w:rFonts w:ascii="Arial" w:hAnsi="Arial" w:cs="Arial"/>
        </w:rPr>
        <w:t>we</w:t>
      </w:r>
      <w:r w:rsidR="004C773B" w:rsidRPr="008245AB">
        <w:rPr>
          <w:rFonts w:ascii="Arial" w:hAnsi="Arial" w:cs="Arial"/>
        </w:rPr>
        <w:t xml:space="preserve"> </w:t>
      </w:r>
      <w:r w:rsidR="002F29DE" w:rsidRPr="008245AB">
        <w:rPr>
          <w:rFonts w:ascii="Arial" w:hAnsi="Arial" w:cs="Arial"/>
        </w:rPr>
        <w:t>find abundant</w:t>
      </w:r>
      <w:r w:rsidR="004C773B" w:rsidRPr="008245AB">
        <w:rPr>
          <w:rFonts w:ascii="Arial" w:hAnsi="Arial" w:cs="Arial"/>
        </w:rPr>
        <w:t xml:space="preserve"> d</w:t>
      </w:r>
      <w:r w:rsidR="004B6A06" w:rsidRPr="008245AB">
        <w:rPr>
          <w:rFonts w:ascii="Arial" w:hAnsi="Arial" w:cs="Arial"/>
        </w:rPr>
        <w:t xml:space="preserve">istorted grains in </w:t>
      </w:r>
      <w:r w:rsidR="00AF79CF">
        <w:rPr>
          <w:rFonts w:ascii="Arial" w:hAnsi="Arial" w:cs="Arial"/>
        </w:rPr>
        <w:t xml:space="preserve">subaerially </w:t>
      </w:r>
      <w:r w:rsidR="00E54E36" w:rsidRPr="008245AB">
        <w:rPr>
          <w:rFonts w:ascii="Arial" w:hAnsi="Arial" w:cs="Arial"/>
        </w:rPr>
        <w:t xml:space="preserve">erupted products from </w:t>
      </w:r>
      <w:r w:rsidR="004B6A06" w:rsidRPr="008245AB">
        <w:rPr>
          <w:rFonts w:ascii="Arial" w:hAnsi="Arial" w:cs="Arial"/>
        </w:rPr>
        <w:t xml:space="preserve">all </w:t>
      </w:r>
      <w:r w:rsidR="00E65F1D" w:rsidRPr="008245AB">
        <w:rPr>
          <w:rFonts w:ascii="Arial" w:hAnsi="Arial" w:cs="Arial"/>
        </w:rPr>
        <w:t>ERZ</w:t>
      </w:r>
      <w:r w:rsidR="004B6A06" w:rsidRPr="008245AB">
        <w:rPr>
          <w:rFonts w:ascii="Arial" w:hAnsi="Arial" w:cs="Arial"/>
        </w:rPr>
        <w:t xml:space="preserve"> eruptions (</w:t>
      </w:r>
      <w:proofErr w:type="spellStart"/>
      <w:r w:rsidR="004B6A06" w:rsidRPr="008245AB">
        <w:rPr>
          <w:rFonts w:ascii="Arial" w:hAnsi="Arial" w:cs="Arial"/>
        </w:rPr>
        <w:t>Pau’ahi</w:t>
      </w:r>
      <w:proofErr w:type="spellEnd"/>
      <w:r w:rsidR="004B6A06" w:rsidRPr="008245AB">
        <w:rPr>
          <w:rFonts w:ascii="Arial" w:hAnsi="Arial" w:cs="Arial"/>
        </w:rPr>
        <w:t xml:space="preserve"> crater, Episode 1 and 12 of Mauna Ulu)</w:t>
      </w:r>
      <w:r w:rsidR="000607A8" w:rsidRPr="008245AB">
        <w:rPr>
          <w:rFonts w:ascii="Arial" w:hAnsi="Arial" w:cs="Arial"/>
        </w:rPr>
        <w:t xml:space="preserve"> and </w:t>
      </w:r>
      <w:r w:rsidR="00177BFB" w:rsidRPr="008245AB">
        <w:rPr>
          <w:rFonts w:ascii="Arial" w:hAnsi="Arial" w:cs="Arial"/>
        </w:rPr>
        <w:t>seismic</w:t>
      </w:r>
      <w:r w:rsidR="000607A8" w:rsidRPr="008245AB">
        <w:rPr>
          <w:rFonts w:ascii="Arial" w:hAnsi="Arial" w:cs="Arial"/>
        </w:rPr>
        <w:t xml:space="preserve"> </w:t>
      </w:r>
      <w:r w:rsidR="00E65F1D" w:rsidRPr="008245AB">
        <w:rPr>
          <w:rFonts w:ascii="Arial" w:hAnsi="Arial" w:cs="Arial"/>
        </w:rPr>
        <w:t>SWRZ</w:t>
      </w:r>
      <w:r w:rsidR="005013C9" w:rsidRPr="008245AB">
        <w:rPr>
          <w:rFonts w:ascii="Arial" w:hAnsi="Arial" w:cs="Arial"/>
        </w:rPr>
        <w:t xml:space="preserve"> eruptions</w:t>
      </w:r>
      <w:r w:rsidR="000607A8" w:rsidRPr="008245AB">
        <w:rPr>
          <w:rFonts w:ascii="Arial" w:hAnsi="Arial" w:cs="Arial"/>
        </w:rPr>
        <w:t xml:space="preserve"> </w:t>
      </w:r>
      <w:r w:rsidR="004B6A06" w:rsidRPr="008245AB">
        <w:rPr>
          <w:rFonts w:ascii="Arial" w:hAnsi="Arial" w:cs="Arial"/>
        </w:rPr>
        <w:t>(</w:t>
      </w:r>
      <w:r w:rsidRPr="008245AB">
        <w:rPr>
          <w:rFonts w:ascii="Arial" w:hAnsi="Arial" w:cs="Arial"/>
        </w:rPr>
        <w:t>1974</w:t>
      </w:r>
      <w:r w:rsidR="004B6A06" w:rsidRPr="008245AB">
        <w:rPr>
          <w:rFonts w:ascii="Arial" w:hAnsi="Arial" w:cs="Arial"/>
        </w:rPr>
        <w:t xml:space="preserve">; </w:t>
      </w:r>
      <w:r w:rsidR="00D13134" w:rsidRPr="008245AB">
        <w:rPr>
          <w:rFonts w:ascii="Arial" w:hAnsi="Arial" w:cs="Arial"/>
        </w:rPr>
        <w:t>~1700</w:t>
      </w:r>
      <w:r w:rsidR="005A3804">
        <w:rPr>
          <w:rFonts w:ascii="Arial" w:hAnsi="Arial" w:cs="Arial"/>
        </w:rPr>
        <w:t xml:space="preserve"> AD</w:t>
      </w:r>
      <w:r w:rsidRPr="008245AB">
        <w:rPr>
          <w:rFonts w:ascii="Arial" w:hAnsi="Arial" w:cs="Arial"/>
        </w:rPr>
        <w:t xml:space="preserve">; Fig. 1). </w:t>
      </w:r>
      <w:r w:rsidR="002F29DE" w:rsidRPr="008245AB">
        <w:rPr>
          <w:rFonts w:ascii="Arial" w:hAnsi="Arial" w:cs="Arial"/>
        </w:rPr>
        <w:t>Spatter</w:t>
      </w:r>
      <w:r w:rsidR="00E54E36" w:rsidRPr="008245AB">
        <w:rPr>
          <w:rFonts w:ascii="Arial" w:hAnsi="Arial" w:cs="Arial"/>
        </w:rPr>
        <w:t xml:space="preserve"> </w:t>
      </w:r>
      <w:r w:rsidR="0003744B" w:rsidRPr="008245AB">
        <w:rPr>
          <w:rFonts w:ascii="Arial" w:hAnsi="Arial" w:cs="Arial"/>
        </w:rPr>
        <w:t xml:space="preserve">from </w:t>
      </w:r>
      <w:r w:rsidR="00177BFB" w:rsidRPr="008245AB">
        <w:rPr>
          <w:rFonts w:ascii="Arial" w:hAnsi="Arial" w:cs="Arial"/>
        </w:rPr>
        <w:t xml:space="preserve">Mauna </w:t>
      </w:r>
      <w:proofErr w:type="spellStart"/>
      <w:r w:rsidR="00177BFB" w:rsidRPr="008245AB">
        <w:rPr>
          <w:rFonts w:ascii="Arial" w:hAnsi="Arial" w:cs="Arial"/>
        </w:rPr>
        <w:t>Iki</w:t>
      </w:r>
      <w:proofErr w:type="spellEnd"/>
      <w:r w:rsidR="00177BFB" w:rsidRPr="008245AB">
        <w:rPr>
          <w:rFonts w:ascii="Arial" w:hAnsi="Arial" w:cs="Arial"/>
        </w:rPr>
        <w:t xml:space="preserve"> on the </w:t>
      </w:r>
      <w:r w:rsidR="005013C9" w:rsidRPr="008245AB">
        <w:rPr>
          <w:rFonts w:ascii="Arial" w:hAnsi="Arial" w:cs="Arial"/>
        </w:rPr>
        <w:t>volcanic</w:t>
      </w:r>
      <w:r w:rsidR="00177BFB" w:rsidRPr="008245AB">
        <w:rPr>
          <w:rFonts w:ascii="Arial" w:hAnsi="Arial" w:cs="Arial"/>
        </w:rPr>
        <w:t xml:space="preserve"> SWRZ </w:t>
      </w:r>
      <w:r w:rsidR="005013C9" w:rsidRPr="008245AB">
        <w:rPr>
          <w:rFonts w:ascii="Arial" w:hAnsi="Arial" w:cs="Arial"/>
        </w:rPr>
        <w:t xml:space="preserve">also </w:t>
      </w:r>
      <w:r w:rsidR="00E54E36" w:rsidRPr="008245AB">
        <w:rPr>
          <w:rFonts w:ascii="Arial" w:hAnsi="Arial" w:cs="Arial"/>
        </w:rPr>
        <w:t>contain</w:t>
      </w:r>
      <w:r w:rsidR="002F29DE" w:rsidRPr="008245AB">
        <w:rPr>
          <w:rFonts w:ascii="Arial" w:hAnsi="Arial" w:cs="Arial"/>
        </w:rPr>
        <w:t>s</w:t>
      </w:r>
      <w:r w:rsidR="00E54E36" w:rsidRPr="008245AB">
        <w:rPr>
          <w:rFonts w:ascii="Arial" w:hAnsi="Arial" w:cs="Arial"/>
        </w:rPr>
        <w:t xml:space="preserve"> </w:t>
      </w:r>
      <w:r w:rsidR="00177BFB" w:rsidRPr="008245AB">
        <w:rPr>
          <w:rFonts w:ascii="Arial" w:hAnsi="Arial" w:cs="Arial"/>
        </w:rPr>
        <w:t xml:space="preserve">a significant number of distorted grains. </w:t>
      </w:r>
      <w:r w:rsidR="00DD79B0" w:rsidRPr="008245AB">
        <w:rPr>
          <w:rFonts w:ascii="Arial" w:hAnsi="Arial" w:cs="Arial"/>
        </w:rPr>
        <w:t>In contrast,</w:t>
      </w:r>
      <w:r w:rsidR="00702907" w:rsidRPr="008245AB">
        <w:rPr>
          <w:rFonts w:ascii="Arial" w:hAnsi="Arial" w:cs="Arial"/>
        </w:rPr>
        <w:t xml:space="preserve"> </w:t>
      </w:r>
      <w:r w:rsidR="00CD3C36">
        <w:rPr>
          <w:rFonts w:ascii="Arial" w:hAnsi="Arial" w:cs="Arial"/>
        </w:rPr>
        <w:t>erupted products from</w:t>
      </w:r>
      <w:r w:rsidR="009E0525">
        <w:rPr>
          <w:rFonts w:ascii="Arial" w:hAnsi="Arial" w:cs="Arial"/>
        </w:rPr>
        <w:t xml:space="preserve"> </w:t>
      </w:r>
      <w:r w:rsidR="00CD3C36">
        <w:rPr>
          <w:rFonts w:ascii="Arial" w:hAnsi="Arial" w:cs="Arial"/>
        </w:rPr>
        <w:t xml:space="preserve">four </w:t>
      </w:r>
      <w:r w:rsidR="00DD79B0" w:rsidRPr="008245AB">
        <w:rPr>
          <w:rFonts w:ascii="Arial" w:hAnsi="Arial" w:cs="Arial"/>
        </w:rPr>
        <w:t>intra</w:t>
      </w:r>
      <w:r w:rsidR="008F7A0E" w:rsidRPr="008245AB">
        <w:rPr>
          <w:rFonts w:ascii="Arial" w:hAnsi="Arial" w:cs="Arial"/>
        </w:rPr>
        <w:t>-</w:t>
      </w:r>
      <w:r w:rsidR="00DD79B0" w:rsidRPr="008245AB">
        <w:rPr>
          <w:rFonts w:ascii="Arial" w:hAnsi="Arial" w:cs="Arial"/>
        </w:rPr>
        <w:t>caldera summit eruptions</w:t>
      </w:r>
      <w:r w:rsidR="00C3554F" w:rsidRPr="008245AB">
        <w:rPr>
          <w:rFonts w:ascii="Arial" w:hAnsi="Arial" w:cs="Arial"/>
        </w:rPr>
        <w:t xml:space="preserve"> </w:t>
      </w:r>
      <w:r w:rsidR="00177BFB" w:rsidRPr="008245AB">
        <w:rPr>
          <w:rFonts w:ascii="Arial" w:hAnsi="Arial" w:cs="Arial"/>
        </w:rPr>
        <w:t>and the 1971</w:t>
      </w:r>
      <w:r w:rsidR="005013C9" w:rsidRPr="008245AB">
        <w:rPr>
          <w:rFonts w:ascii="Arial" w:hAnsi="Arial" w:cs="Arial"/>
        </w:rPr>
        <w:t xml:space="preserve"> volcanic SWRZ</w:t>
      </w:r>
      <w:r w:rsidR="00177BFB" w:rsidRPr="008245AB">
        <w:rPr>
          <w:rFonts w:ascii="Arial" w:hAnsi="Arial" w:cs="Arial"/>
        </w:rPr>
        <w:t xml:space="preserve"> eruption </w:t>
      </w:r>
      <w:r w:rsidR="005013C9" w:rsidRPr="008245AB">
        <w:rPr>
          <w:rFonts w:ascii="Arial" w:hAnsi="Arial" w:cs="Arial"/>
        </w:rPr>
        <w:t>contain</w:t>
      </w:r>
      <w:r w:rsidR="00A14C0C" w:rsidRPr="008245AB">
        <w:rPr>
          <w:rFonts w:ascii="Arial" w:hAnsi="Arial" w:cs="Arial"/>
        </w:rPr>
        <w:t xml:space="preserve"> very few</w:t>
      </w:r>
      <w:r w:rsidR="00DD79B0" w:rsidRPr="008245AB">
        <w:rPr>
          <w:rFonts w:ascii="Arial" w:hAnsi="Arial" w:cs="Arial"/>
        </w:rPr>
        <w:t xml:space="preserve"> distorted grains</w:t>
      </w:r>
      <w:r w:rsidR="005D3263" w:rsidRPr="008245AB">
        <w:rPr>
          <w:rFonts w:ascii="Arial" w:hAnsi="Arial" w:cs="Arial"/>
        </w:rPr>
        <w:t>.</w:t>
      </w:r>
      <w:r w:rsidR="00A14C0C" w:rsidRPr="008245AB">
        <w:rPr>
          <w:rFonts w:ascii="Arial" w:hAnsi="Arial" w:cs="Arial"/>
        </w:rPr>
        <w:t xml:space="preserve"> </w:t>
      </w:r>
      <w:r w:rsidR="000607A8" w:rsidRPr="008245AB">
        <w:rPr>
          <w:rFonts w:ascii="Arial" w:hAnsi="Arial" w:cs="Arial"/>
        </w:rPr>
        <w:t>In almost all eruption</w:t>
      </w:r>
      <w:r w:rsidR="00E10852">
        <w:rPr>
          <w:rFonts w:ascii="Arial" w:hAnsi="Arial" w:cs="Arial"/>
        </w:rPr>
        <w:t xml:space="preserve"> products</w:t>
      </w:r>
      <w:r w:rsidR="000607A8" w:rsidRPr="008245AB">
        <w:rPr>
          <w:rFonts w:ascii="Arial" w:hAnsi="Arial" w:cs="Arial"/>
        </w:rPr>
        <w:t>,</w:t>
      </w:r>
      <w:r w:rsidR="0082473B" w:rsidRPr="008245AB">
        <w:rPr>
          <w:rFonts w:ascii="Arial" w:hAnsi="Arial" w:cs="Arial"/>
        </w:rPr>
        <w:t xml:space="preserve"> distorted grains are more abundant in sieved size fractions &gt;1mm</w:t>
      </w:r>
      <w:r w:rsidR="0011510F" w:rsidRPr="008245AB">
        <w:rPr>
          <w:rFonts w:ascii="Arial" w:hAnsi="Arial" w:cs="Arial"/>
          <w:vertAlign w:val="superscript"/>
        </w:rPr>
        <w:t>[</w:t>
      </w:r>
      <w:r w:rsidR="002F29DE" w:rsidRPr="008245AB">
        <w:rPr>
          <w:rFonts w:ascii="Arial" w:hAnsi="Arial" w:cs="Arial"/>
          <w:vertAlign w:val="superscript"/>
        </w:rPr>
        <w:fldChar w:fldCharType="begin"/>
      </w:r>
      <w:r w:rsidR="001D56F0">
        <w:rPr>
          <w:rFonts w:ascii="Arial" w:hAnsi="Arial" w:cs="Arial"/>
          <w:vertAlign w:val="superscript"/>
        </w:rPr>
        <w:instrText xml:space="preserve"> ADDIN ZOTERO_ITEM CSL_CITATION {"citationID":"0Eq2PWRn","properties":{"formattedCitation":"\\super 25\\nosupersub{}","plainCitation":"25","noteIndex":0},"citationItems":[{"id":428,"uris":["http://zotero.org/users/local/mnggDLRq/items/XQ5UM7DX"],"uri":["http://zotero.org/users/local/mnggDLRq/items/XQ5UM7DX"],"itemData":{"id":428,"type":"article-journal","title":"Inherited Pb isotopic records in olivine antecryst-hosted melt inclusions from Hawaiian lavas","container-title":"Geochimica et Cosmochimica Acta","page":"169-195","volume":"95","source":"Crossref","abstract":"Dislocation textures of olivine grains and Pb isotopic compositions (207Pb/206Pb and 208Pb/206Pb) of olivine-hosted melt inclusions in basaltic lavas from three Hawaiian volcanoes (Kilauea, Mauna Loa, and Koolau) were examined. More than 70% of the blocky olivine grains in the studied samples have a regular-shaped dislocation texture with their dislocation densities exceeding 106 cmÀ2, and can be considered as deformed olivine. The size distribution of blocky olivine grains shows that more than 99% of blocky olivines coarser than 1.2 mm are identiﬁed as deformed olivine. These deformed olivine grains are identiﬁed as antecrysts, which originally crystallized from previous stages of magmatism in the same shield, followed by plastic deformation prior to entrainment in the erupted host magmas. This study revealed that entrainment of mantle-derived crystallization products by younger batches of magma is an important part of the evolution of magnesium-rich Hawaiian magma. Lead isotopic compositions of melt inclusions hosted in the olivine antecrysts provide information of the evolutionary history of Hawaiian volcanoes which could not have been accessed if only whole rock analyses were carried out. Antecryst-hosted melt inclusions in Kilauea and Koolau lavas demonstrate that the source components in the melting region changed during shield formation. In particular, evidence of interaction of plume-derived melts and upper mantle was observed in the earliest stage of Koolau magmatism.","DOI":"10.1016/j.gca.2012.07.025","ISSN":"00167037","language":"en","author":[{"family":"Sakyi","given":"Patrick Asamoah"},{"family":"Tanaka","given":"Ryoji"},{"family":"Kobayashi","given":"Katsura"},{"family":"Nakamura","given":"Eizo"}],"issued":{"date-parts":[["2012",10]]}}}],"schema":"https://github.com/citation-style-language/schema/raw/master/csl-citation.json"} </w:instrText>
      </w:r>
      <w:r w:rsidR="002F29DE" w:rsidRPr="008245AB">
        <w:rPr>
          <w:rFonts w:ascii="Arial" w:hAnsi="Arial" w:cs="Arial"/>
          <w:vertAlign w:val="superscript"/>
        </w:rPr>
        <w:fldChar w:fldCharType="separate"/>
      </w:r>
      <w:r w:rsidR="001D56F0" w:rsidRPr="001D56F0">
        <w:rPr>
          <w:rFonts w:ascii="Arial" w:hAnsi="Arial" w:cs="Arial"/>
          <w:szCs w:val="24"/>
          <w:vertAlign w:val="superscript"/>
        </w:rPr>
        <w:t>25</w:t>
      </w:r>
      <w:r w:rsidR="002F29DE" w:rsidRPr="008245AB">
        <w:rPr>
          <w:rFonts w:ascii="Arial" w:hAnsi="Arial" w:cs="Arial"/>
          <w:vertAlign w:val="superscript"/>
        </w:rPr>
        <w:fldChar w:fldCharType="end"/>
      </w:r>
      <w:r w:rsidR="0011510F" w:rsidRPr="008245AB">
        <w:rPr>
          <w:rFonts w:ascii="Arial" w:hAnsi="Arial" w:cs="Arial"/>
          <w:vertAlign w:val="superscript"/>
        </w:rPr>
        <w:t>]</w:t>
      </w:r>
      <w:r w:rsidR="00423E7E" w:rsidRPr="008245AB">
        <w:rPr>
          <w:rFonts w:ascii="Arial" w:hAnsi="Arial" w:cs="Arial"/>
          <w:vertAlign w:val="superscript"/>
        </w:rPr>
        <w:t xml:space="preserve"> </w:t>
      </w:r>
      <w:r w:rsidR="00423E7E" w:rsidRPr="008245AB">
        <w:rPr>
          <w:rFonts w:ascii="Arial" w:hAnsi="Arial" w:cs="Arial"/>
        </w:rPr>
        <w:t>(</w:t>
      </w:r>
      <w:r w:rsidR="00F91E98" w:rsidRPr="008245AB">
        <w:rPr>
          <w:rFonts w:ascii="Arial" w:hAnsi="Arial" w:cs="Arial"/>
        </w:rPr>
        <w:t>Fig.</w:t>
      </w:r>
      <w:r w:rsidR="00423E7E" w:rsidRPr="008245AB">
        <w:rPr>
          <w:rFonts w:ascii="Arial" w:hAnsi="Arial" w:cs="Arial"/>
        </w:rPr>
        <w:t xml:space="preserve"> </w:t>
      </w:r>
      <w:r w:rsidRPr="008245AB">
        <w:rPr>
          <w:rFonts w:ascii="Arial" w:hAnsi="Arial" w:cs="Arial"/>
        </w:rPr>
        <w:t>1</w:t>
      </w:r>
      <w:r w:rsidR="00423E7E" w:rsidRPr="008245AB">
        <w:rPr>
          <w:rFonts w:ascii="Arial" w:hAnsi="Arial" w:cs="Arial"/>
        </w:rPr>
        <w:t>)</w:t>
      </w:r>
      <w:r w:rsidR="00DD025E" w:rsidRPr="008245AB">
        <w:rPr>
          <w:rFonts w:ascii="Arial" w:hAnsi="Arial" w:cs="Arial"/>
        </w:rPr>
        <w:t xml:space="preserve">. </w:t>
      </w:r>
      <w:r w:rsidR="00177BFB" w:rsidRPr="008245AB">
        <w:rPr>
          <w:rFonts w:ascii="Arial" w:hAnsi="Arial" w:cs="Arial"/>
        </w:rPr>
        <w:t xml:space="preserve">The 1971 Northern SWRZ </w:t>
      </w:r>
      <w:r w:rsidR="00D02771">
        <w:rPr>
          <w:rFonts w:ascii="Arial" w:hAnsi="Arial" w:cs="Arial"/>
        </w:rPr>
        <w:t xml:space="preserve">spatter </w:t>
      </w:r>
      <w:r w:rsidR="00177BFB" w:rsidRPr="008245AB">
        <w:rPr>
          <w:rFonts w:ascii="Arial" w:hAnsi="Arial" w:cs="Arial"/>
        </w:rPr>
        <w:t>contain very few grains &gt;1</w:t>
      </w:r>
      <w:r w:rsidR="008F7A0E" w:rsidRPr="008245AB">
        <w:rPr>
          <w:rFonts w:ascii="Arial" w:hAnsi="Arial" w:cs="Arial"/>
        </w:rPr>
        <w:t xml:space="preserve"> </w:t>
      </w:r>
      <w:r w:rsidR="00177BFB" w:rsidRPr="008245AB">
        <w:rPr>
          <w:rFonts w:ascii="Arial" w:hAnsi="Arial" w:cs="Arial"/>
        </w:rPr>
        <w:t>mm (4 in ~150</w:t>
      </w:r>
      <w:r w:rsidR="008F7A0E" w:rsidRPr="008245AB">
        <w:rPr>
          <w:rFonts w:ascii="Arial" w:hAnsi="Arial" w:cs="Arial"/>
        </w:rPr>
        <w:t xml:space="preserve"> </w:t>
      </w:r>
      <w:r w:rsidR="00177BFB" w:rsidRPr="008245AB">
        <w:rPr>
          <w:rFonts w:ascii="Arial" w:hAnsi="Arial" w:cs="Arial"/>
        </w:rPr>
        <w:t>g), but all are distorted</w:t>
      </w:r>
      <w:r w:rsidR="000D696D" w:rsidRPr="008245AB">
        <w:rPr>
          <w:rFonts w:ascii="Arial" w:hAnsi="Arial" w:cs="Arial"/>
        </w:rPr>
        <w:t xml:space="preserve">, whereas </w:t>
      </w:r>
      <w:r w:rsidRPr="008245AB">
        <w:rPr>
          <w:rFonts w:ascii="Arial" w:hAnsi="Arial" w:cs="Arial"/>
        </w:rPr>
        <w:t xml:space="preserve">no grains </w:t>
      </w:r>
      <w:r w:rsidR="00177BFB" w:rsidRPr="008245AB">
        <w:rPr>
          <w:rFonts w:ascii="Arial" w:hAnsi="Arial" w:cs="Arial"/>
        </w:rPr>
        <w:t>&lt;1</w:t>
      </w:r>
      <w:r w:rsidR="008F7A0E" w:rsidRPr="008245AB">
        <w:rPr>
          <w:rFonts w:ascii="Arial" w:hAnsi="Arial" w:cs="Arial"/>
        </w:rPr>
        <w:t xml:space="preserve"> </w:t>
      </w:r>
      <w:r w:rsidR="00177BFB" w:rsidRPr="008245AB">
        <w:rPr>
          <w:rFonts w:ascii="Arial" w:hAnsi="Arial" w:cs="Arial"/>
        </w:rPr>
        <w:t>mm</w:t>
      </w:r>
      <w:r w:rsidR="008F7A0E" w:rsidRPr="008245AB">
        <w:rPr>
          <w:rFonts w:ascii="Arial" w:hAnsi="Arial" w:cs="Arial"/>
        </w:rPr>
        <w:t xml:space="preserve"> </w:t>
      </w:r>
      <w:r w:rsidR="00177BFB" w:rsidRPr="008245AB">
        <w:rPr>
          <w:rFonts w:ascii="Arial" w:hAnsi="Arial" w:cs="Arial"/>
        </w:rPr>
        <w:t>show distortion</w:t>
      </w:r>
      <w:r w:rsidR="000D696D" w:rsidRPr="008245AB">
        <w:rPr>
          <w:rFonts w:ascii="Arial" w:hAnsi="Arial" w:cs="Arial"/>
        </w:rPr>
        <w:t>.</w:t>
      </w:r>
      <w:r w:rsidR="00177BFB" w:rsidRPr="008245AB">
        <w:rPr>
          <w:rFonts w:ascii="Arial" w:hAnsi="Arial" w:cs="Arial"/>
        </w:rPr>
        <w:t xml:space="preserve"> </w:t>
      </w:r>
      <w:r w:rsidR="002761E1" w:rsidRPr="008245AB">
        <w:rPr>
          <w:rFonts w:ascii="Arial" w:hAnsi="Arial" w:cs="Arial"/>
        </w:rPr>
        <w:t>Intracaldera s</w:t>
      </w:r>
      <w:r w:rsidR="005D3263" w:rsidRPr="008245AB">
        <w:rPr>
          <w:rFonts w:ascii="Arial" w:hAnsi="Arial" w:cs="Arial"/>
        </w:rPr>
        <w:t>ummit</w:t>
      </w:r>
      <w:r w:rsidR="00D02771">
        <w:rPr>
          <w:rFonts w:ascii="Arial" w:hAnsi="Arial" w:cs="Arial"/>
        </w:rPr>
        <w:t xml:space="preserve"> </w:t>
      </w:r>
      <w:r w:rsidR="00CD3C36">
        <w:rPr>
          <w:rFonts w:ascii="Arial" w:hAnsi="Arial" w:cs="Arial"/>
        </w:rPr>
        <w:t>eruptions</w:t>
      </w:r>
      <w:r w:rsidR="00D02771">
        <w:rPr>
          <w:rFonts w:ascii="Arial" w:hAnsi="Arial" w:cs="Arial"/>
        </w:rPr>
        <w:t xml:space="preserve"> </w:t>
      </w:r>
      <w:r w:rsidR="005D3263" w:rsidRPr="008245AB">
        <w:rPr>
          <w:rFonts w:ascii="Arial" w:hAnsi="Arial" w:cs="Arial"/>
        </w:rPr>
        <w:t>contain no grains &gt;1</w:t>
      </w:r>
      <w:r w:rsidR="00372F7B" w:rsidRPr="008245AB">
        <w:rPr>
          <w:rFonts w:ascii="Arial" w:hAnsi="Arial" w:cs="Arial"/>
        </w:rPr>
        <w:t xml:space="preserve"> </w:t>
      </w:r>
      <w:r w:rsidR="005D3263" w:rsidRPr="008245AB">
        <w:rPr>
          <w:rFonts w:ascii="Arial" w:hAnsi="Arial" w:cs="Arial"/>
        </w:rPr>
        <w:t>mm, but all d</w:t>
      </w:r>
      <w:r w:rsidR="003B5A8E">
        <w:rPr>
          <w:rFonts w:ascii="Arial" w:hAnsi="Arial" w:cs="Arial"/>
        </w:rPr>
        <w:t>istorted</w:t>
      </w:r>
      <w:r w:rsidR="005D3263" w:rsidRPr="008245AB">
        <w:rPr>
          <w:rFonts w:ascii="Arial" w:hAnsi="Arial" w:cs="Arial"/>
        </w:rPr>
        <w:t xml:space="preserve"> grains </w:t>
      </w:r>
      <w:r w:rsidR="002761E1" w:rsidRPr="008245AB">
        <w:rPr>
          <w:rFonts w:ascii="Arial" w:hAnsi="Arial" w:cs="Arial"/>
        </w:rPr>
        <w:t>are</w:t>
      </w:r>
      <w:r w:rsidR="005D3263" w:rsidRPr="008245AB">
        <w:rPr>
          <w:rFonts w:ascii="Arial" w:hAnsi="Arial" w:cs="Arial"/>
        </w:rPr>
        <w:t xml:space="preserve"> </w:t>
      </w:r>
      <w:r w:rsidR="00DD79B0" w:rsidRPr="008245AB">
        <w:rPr>
          <w:rFonts w:ascii="Arial" w:hAnsi="Arial" w:cs="Arial"/>
        </w:rPr>
        <w:t>&gt;</w:t>
      </w:r>
      <w:r w:rsidR="0050509B" w:rsidRPr="008245AB">
        <w:rPr>
          <w:rFonts w:ascii="Arial" w:hAnsi="Arial" w:cs="Arial"/>
        </w:rPr>
        <w:t>840</w:t>
      </w:r>
      <w:r w:rsidR="008F7A0E" w:rsidRPr="008245AB">
        <w:rPr>
          <w:rFonts w:ascii="Arial" w:hAnsi="Arial" w:cs="Arial"/>
        </w:rPr>
        <w:t xml:space="preserve"> </w:t>
      </w:r>
      <w:r w:rsidR="00702907" w:rsidRPr="008245AB">
        <w:rPr>
          <w:rFonts w:ascii="Arial" w:hAnsi="Arial" w:cs="Arial"/>
        </w:rPr>
        <w:t>µ</w:t>
      </w:r>
      <w:r w:rsidR="00DD79B0" w:rsidRPr="008245AB">
        <w:rPr>
          <w:rFonts w:ascii="Arial" w:hAnsi="Arial" w:cs="Arial"/>
        </w:rPr>
        <w:t xml:space="preserve">m. </w:t>
      </w:r>
      <w:r w:rsidR="008F7A0E" w:rsidRPr="008245AB">
        <w:rPr>
          <w:rFonts w:ascii="Arial" w:hAnsi="Arial" w:cs="Arial"/>
        </w:rPr>
        <w:t xml:space="preserve"> </w:t>
      </w:r>
    </w:p>
    <w:p w14:paraId="23352AE5" w14:textId="4CBBD2C7" w:rsidR="00281687" w:rsidRPr="008245AB" w:rsidRDefault="004849D8">
      <w:pPr>
        <w:pStyle w:val="Heading2"/>
      </w:pPr>
      <w:r w:rsidRPr="008245AB">
        <w:t>Evaluating the Dendritic Growth Hypothesis</w:t>
      </w:r>
    </w:p>
    <w:p w14:paraId="79EF5E8D" w14:textId="6A7BC635" w:rsidR="00281687" w:rsidRPr="008245AB" w:rsidRDefault="001B71A1" w:rsidP="008245AB">
      <w:pPr>
        <w:spacing w:line="360" w:lineRule="auto"/>
        <w:rPr>
          <w:rFonts w:ascii="Arial" w:hAnsi="Arial" w:cs="Arial"/>
        </w:rPr>
      </w:pPr>
      <w:r w:rsidRPr="008245AB">
        <w:rPr>
          <w:rFonts w:ascii="Arial" w:hAnsi="Arial" w:cs="Arial"/>
        </w:rPr>
        <w:t xml:space="preserve">First, we test the hypothesis that </w:t>
      </w:r>
      <w:r w:rsidR="00F57ED6">
        <w:rPr>
          <w:rFonts w:ascii="Arial" w:hAnsi="Arial" w:cs="Arial"/>
        </w:rPr>
        <w:t>lattice</w:t>
      </w:r>
      <w:r w:rsidR="00D85592" w:rsidRPr="008245AB">
        <w:rPr>
          <w:rFonts w:ascii="Arial" w:hAnsi="Arial" w:cs="Arial"/>
        </w:rPr>
        <w:t xml:space="preserve"> distortions are produced </w:t>
      </w:r>
      <w:r w:rsidR="005A3804">
        <w:rPr>
          <w:rFonts w:ascii="Arial" w:hAnsi="Arial" w:cs="Arial"/>
        </w:rPr>
        <w:t>during</w:t>
      </w:r>
      <w:r w:rsidR="00AD572F" w:rsidRPr="008245AB">
        <w:rPr>
          <w:rFonts w:ascii="Arial" w:hAnsi="Arial" w:cs="Arial"/>
        </w:rPr>
        <w:t xml:space="preserve"> an early phase of</w:t>
      </w:r>
      <w:r w:rsidR="00D85592" w:rsidRPr="008245AB">
        <w:rPr>
          <w:rFonts w:ascii="Arial" w:hAnsi="Arial" w:cs="Arial"/>
        </w:rPr>
        <w:t xml:space="preserve"> </w:t>
      </w:r>
      <w:r w:rsidR="00AD572F" w:rsidRPr="008245AB">
        <w:rPr>
          <w:rFonts w:ascii="Arial" w:hAnsi="Arial" w:cs="Arial"/>
        </w:rPr>
        <w:t xml:space="preserve">branching </w:t>
      </w:r>
      <w:r w:rsidR="00DD16BD" w:rsidRPr="008245AB">
        <w:rPr>
          <w:rFonts w:ascii="Arial" w:hAnsi="Arial" w:cs="Arial"/>
        </w:rPr>
        <w:t>dendritic growth</w:t>
      </w:r>
      <w:r w:rsidR="00AD572F" w:rsidRPr="008245AB">
        <w:rPr>
          <w:rFonts w:ascii="Arial" w:hAnsi="Arial" w:cs="Arial"/>
        </w:rPr>
        <w:t>, followed</w:t>
      </w:r>
      <w:r w:rsidR="00DD16BD" w:rsidRPr="008245AB">
        <w:rPr>
          <w:rFonts w:ascii="Arial" w:hAnsi="Arial" w:cs="Arial"/>
        </w:rPr>
        <w:t xml:space="preserve"> </w:t>
      </w:r>
      <w:r w:rsidR="000D472D" w:rsidRPr="008245AB">
        <w:rPr>
          <w:rFonts w:ascii="Arial" w:hAnsi="Arial" w:cs="Arial"/>
        </w:rPr>
        <w:t>by textural re-equilibration during periods of reduced undercooling</w:t>
      </w:r>
      <w:r w:rsidR="000D472D" w:rsidRPr="008245AB">
        <w:rPr>
          <w:rFonts w:ascii="Arial" w:hAnsi="Arial" w:cs="Arial"/>
        </w:rPr>
        <w:fldChar w:fldCharType="begin"/>
      </w:r>
      <w:r w:rsidR="00330930" w:rsidRPr="008245AB">
        <w:rPr>
          <w:rFonts w:ascii="Arial" w:hAnsi="Arial" w:cs="Arial"/>
        </w:rPr>
        <w:instrText xml:space="preserve"> ADDIN ZOTERO_ITEM CSL_CITATION {"citationID":"moEih090","properties":{"formattedCitation":"\\super 5\\nosupersub{}","plainCitation":"5","noteIndex":0},"citationItems":[{"id":309,"uris":["http://zotero.org/users/local/mnggDLRq/items/SXWQKB9K"],"uri":["http://zotero.org/users/local/mnggDLRq/items/SXWQKB9K"],"itemData":{"id":309,"type":"article-journal","title":"Dendritic Crystallization: A Single Process for all the Textures of Olivine in Basalts?","container-title":"Journal of Petrology","page":"539-574","volume":"54","issue":"3","source":"Crossref","DOI":"10.1093/petrology/egs077","ISSN":"1460-2415, 0022-3530","shortTitle":"Dendritic Crystallization","language":"en","author":[{"family":"Welsch","given":"Benoît"},{"family":"Faure","given":"François"},{"family":"Famin","given":"Vincent"},{"family":"Baronnet","given":"Alain"},{"family":"Bachèlery","given":"Patrick"}],"issued":{"date-parts":[["2013",3]]}}}],"schema":"https://github.com/citation-style-language/schema/raw/master/csl-citation.json"} </w:instrText>
      </w:r>
      <w:r w:rsidR="000D472D" w:rsidRPr="008245AB">
        <w:rPr>
          <w:rFonts w:ascii="Arial" w:hAnsi="Arial" w:cs="Arial"/>
        </w:rPr>
        <w:fldChar w:fldCharType="separate"/>
      </w:r>
      <w:r w:rsidR="00330930" w:rsidRPr="008245AB">
        <w:rPr>
          <w:rFonts w:ascii="Arial" w:hAnsi="Arial" w:cs="Arial"/>
          <w:szCs w:val="24"/>
          <w:vertAlign w:val="superscript"/>
        </w:rPr>
        <w:t>5</w:t>
      </w:r>
      <w:r w:rsidR="000D472D" w:rsidRPr="008245AB">
        <w:rPr>
          <w:rFonts w:ascii="Arial" w:hAnsi="Arial" w:cs="Arial"/>
        </w:rPr>
        <w:fldChar w:fldCharType="end"/>
      </w:r>
      <w:r w:rsidR="00125DB8" w:rsidRPr="008245AB">
        <w:rPr>
          <w:rFonts w:ascii="Arial" w:hAnsi="Arial" w:cs="Arial"/>
        </w:rPr>
        <w:t>.</w:t>
      </w:r>
      <w:r w:rsidRPr="008245AB">
        <w:rPr>
          <w:rFonts w:ascii="Arial" w:hAnsi="Arial" w:cs="Arial"/>
        </w:rPr>
        <w:t xml:space="preserve"> </w:t>
      </w:r>
      <w:r w:rsidR="000D472D" w:rsidRPr="008245AB">
        <w:rPr>
          <w:rFonts w:ascii="Arial" w:hAnsi="Arial" w:cs="Arial"/>
        </w:rPr>
        <w:t>During diffusion-limited dendritic growth, high concentrations of incompatible elements (</w:t>
      </w:r>
      <w:r w:rsidR="00D85592" w:rsidRPr="008245AB">
        <w:rPr>
          <w:rFonts w:ascii="Arial" w:hAnsi="Arial" w:cs="Arial"/>
        </w:rPr>
        <w:t>e.g.</w:t>
      </w:r>
      <w:r w:rsidR="000D472D" w:rsidRPr="008245AB">
        <w:rPr>
          <w:rFonts w:ascii="Arial" w:hAnsi="Arial" w:cs="Arial"/>
        </w:rPr>
        <w:t xml:space="preserve"> P) accumulate within the boundary layer of a growing crystal, resulting in their incorporation into the crystal structure</w:t>
      </w:r>
      <w:r w:rsidR="000D472D" w:rsidRPr="008245AB">
        <w:rPr>
          <w:rFonts w:ascii="Arial" w:hAnsi="Arial" w:cs="Arial"/>
        </w:rPr>
        <w:fldChar w:fldCharType="begin"/>
      </w:r>
      <w:r w:rsidR="001D56F0">
        <w:rPr>
          <w:rFonts w:ascii="Arial" w:hAnsi="Arial" w:cs="Arial"/>
        </w:rPr>
        <w:instrText xml:space="preserve"> ADDIN ZOTERO_ITEM CSL_CITATION {"citationID":"gWps0dLy","properties":{"formattedCitation":"\\super 29\\nosupersub{}","plainCitation":"29","noteIndex":0},"citationItems":[{"id":184,"uris":["http://zotero.org/users/local/mnggDLRq/items/T7QL6U46"],"uri":["http://zotero.org/users/local/mnggDLRq/items/T7QL6U46"],"itemData":{"id":184,"type":"article-journal","title":"Zoning of phosphorus in igneous olivine","container-title":"Contributions to Mineralogy and Petrology","page":"739-765","volume":"155","issue":"6","source":"Crossref","DOI":"10.1007/s00410-007-0268-7","ISSN":"0010-7999, 1432-0967","language":"en","author":[{"family":"Milman-Barris","given":"Margaret S."},{"family":"Beckett","given":"John R."},{"family":"Baker","given":"Michael B."},{"family":"Hofmann","given":"Amy E."},{"family":"Morgan","given":"Zachary"},{"family":"Crowley","given":"Meghan R."},{"family":"Vielzeuf","given":"Daniel"},{"family":"Stolper","given":"Edward"}],"issued":{"date-parts":[["2008",6]]}}}],"schema":"https://github.com/citation-style-language/schema/raw/master/csl-citation.json"} </w:instrText>
      </w:r>
      <w:r w:rsidR="000D472D" w:rsidRPr="008245AB">
        <w:rPr>
          <w:rFonts w:ascii="Arial" w:hAnsi="Arial" w:cs="Arial"/>
        </w:rPr>
        <w:fldChar w:fldCharType="separate"/>
      </w:r>
      <w:r w:rsidR="001D56F0" w:rsidRPr="001D56F0">
        <w:rPr>
          <w:rFonts w:ascii="Arial" w:hAnsi="Arial" w:cs="Arial"/>
          <w:szCs w:val="24"/>
          <w:vertAlign w:val="superscript"/>
        </w:rPr>
        <w:t>29</w:t>
      </w:r>
      <w:r w:rsidR="000D472D" w:rsidRPr="008245AB">
        <w:rPr>
          <w:rFonts w:ascii="Arial" w:hAnsi="Arial" w:cs="Arial"/>
        </w:rPr>
        <w:fldChar w:fldCharType="end"/>
      </w:r>
      <w:r w:rsidR="000D472D" w:rsidRPr="008245AB">
        <w:rPr>
          <w:rFonts w:ascii="Arial" w:hAnsi="Arial" w:cs="Arial"/>
        </w:rPr>
        <w:t xml:space="preserve">. </w:t>
      </w:r>
      <w:r w:rsidR="00D85592" w:rsidRPr="008245AB">
        <w:rPr>
          <w:rFonts w:ascii="Arial" w:hAnsi="Arial" w:cs="Arial"/>
        </w:rPr>
        <w:t>While the external morphology of dendritic crystals evolve</w:t>
      </w:r>
      <w:r w:rsidR="00F54C36" w:rsidRPr="008245AB">
        <w:rPr>
          <w:rFonts w:ascii="Arial" w:hAnsi="Arial" w:cs="Arial"/>
        </w:rPr>
        <w:t>s</w:t>
      </w:r>
      <w:r w:rsidR="00D85592" w:rsidRPr="008245AB">
        <w:rPr>
          <w:rFonts w:ascii="Arial" w:hAnsi="Arial" w:cs="Arial"/>
        </w:rPr>
        <w:t xml:space="preserve"> during textural re-equilibrium</w:t>
      </w:r>
      <w:r w:rsidR="00086355" w:rsidRPr="008245AB">
        <w:rPr>
          <w:rFonts w:ascii="Arial" w:hAnsi="Arial" w:cs="Arial"/>
        </w:rPr>
        <w:t xml:space="preserve"> to obscure this early growth phase, slow diffusion rates </w:t>
      </w:r>
      <w:r w:rsidR="000E1CB2" w:rsidRPr="008245AB">
        <w:rPr>
          <w:rFonts w:ascii="Arial" w:hAnsi="Arial" w:cs="Arial"/>
        </w:rPr>
        <w:t xml:space="preserve">preserve </w:t>
      </w:r>
      <w:r w:rsidR="00D85592" w:rsidRPr="008245AB">
        <w:rPr>
          <w:rFonts w:ascii="Arial" w:hAnsi="Arial" w:cs="Arial"/>
        </w:rPr>
        <w:t xml:space="preserve">internal </w:t>
      </w:r>
      <w:r w:rsidR="00F945DE" w:rsidRPr="008245AB">
        <w:rPr>
          <w:rFonts w:ascii="Arial" w:hAnsi="Arial" w:cs="Arial"/>
        </w:rPr>
        <w:t>P</w:t>
      </w:r>
      <w:r w:rsidR="00D85592" w:rsidRPr="008245AB">
        <w:rPr>
          <w:rFonts w:ascii="Arial" w:hAnsi="Arial" w:cs="Arial"/>
        </w:rPr>
        <w:t xml:space="preserve"> enrichments</w:t>
      </w:r>
      <w:r w:rsidR="00086355" w:rsidRPr="008245AB">
        <w:rPr>
          <w:rFonts w:ascii="Arial" w:hAnsi="Arial" w:cs="Arial"/>
        </w:rPr>
        <w:fldChar w:fldCharType="begin"/>
      </w:r>
      <w:r w:rsidR="001D56F0">
        <w:rPr>
          <w:rFonts w:ascii="Arial" w:hAnsi="Arial" w:cs="Arial"/>
        </w:rPr>
        <w:instrText xml:space="preserve"> ADDIN ZOTERO_ITEM CSL_CITATION {"citationID":"s45lrs29","properties":{"formattedCitation":"\\super 30\\nosupersub{}","plainCitation":"30","noteIndex":0},"citationItems":[{"id":489,"uris":["http://zotero.org/users/local/mnggDLRq/items/YUXES6KK"],"uri":["http://zotero.org/users/local/mnggDLRq/items/YUXES6KK"],"itemData":{"id":489,"type":"article-journal","title":"Survival times of anomalous melt inclusions from element diffusion in olivine and chromite","container-title":"Nature","page":"303-306","volume":"447","issue":"7142","source":"Crossref","DOI":"10.1038/nature05759","ISSN":"0028-0836, 1476-4687","language":"en","author":[{"family":"Spandler","given":"C."},{"family":"O’Neill","given":"H. St C."},{"family":"Kamenetsky","given":"V. S."}],"issued":{"date-parts":[["2007",5]]}}}],"schema":"https://github.com/citation-style-language/schema/raw/master/csl-citation.json"} </w:instrText>
      </w:r>
      <w:r w:rsidR="00086355" w:rsidRPr="008245AB">
        <w:rPr>
          <w:rFonts w:ascii="Arial" w:hAnsi="Arial" w:cs="Arial"/>
        </w:rPr>
        <w:fldChar w:fldCharType="separate"/>
      </w:r>
      <w:r w:rsidR="001D56F0" w:rsidRPr="001D56F0">
        <w:rPr>
          <w:rFonts w:ascii="Arial" w:hAnsi="Arial" w:cs="Arial"/>
          <w:szCs w:val="24"/>
          <w:vertAlign w:val="superscript"/>
        </w:rPr>
        <w:t>30</w:t>
      </w:r>
      <w:r w:rsidR="00086355" w:rsidRPr="008245AB">
        <w:rPr>
          <w:rFonts w:ascii="Arial" w:hAnsi="Arial" w:cs="Arial"/>
        </w:rPr>
        <w:fldChar w:fldCharType="end"/>
      </w:r>
      <w:r w:rsidR="00086355" w:rsidRPr="008245AB">
        <w:rPr>
          <w:rFonts w:ascii="Arial" w:hAnsi="Arial" w:cs="Arial"/>
        </w:rPr>
        <w:t>.</w:t>
      </w:r>
      <w:r w:rsidR="00183885" w:rsidRPr="008245AB">
        <w:rPr>
          <w:rFonts w:ascii="Arial" w:hAnsi="Arial" w:cs="Arial"/>
        </w:rPr>
        <w:t xml:space="preserve"> The </w:t>
      </w:r>
      <w:r w:rsidR="000D472D" w:rsidRPr="008245AB">
        <w:rPr>
          <w:rFonts w:ascii="Arial" w:hAnsi="Arial" w:cs="Arial"/>
        </w:rPr>
        <w:t>presence of P-rich zones</w:t>
      </w:r>
      <w:r w:rsidR="005A3804">
        <w:rPr>
          <w:rFonts w:ascii="Arial" w:hAnsi="Arial" w:cs="Arial"/>
        </w:rPr>
        <w:t xml:space="preserve"> passing across</w:t>
      </w:r>
      <w:r w:rsidR="00A0703A" w:rsidRPr="008245AB">
        <w:rPr>
          <w:rFonts w:ascii="Arial" w:hAnsi="Arial" w:cs="Arial"/>
        </w:rPr>
        <w:t xml:space="preserve"> extinction </w:t>
      </w:r>
      <w:r w:rsidR="00C01470" w:rsidRPr="008245AB">
        <w:rPr>
          <w:rFonts w:ascii="Arial" w:hAnsi="Arial" w:cs="Arial"/>
        </w:rPr>
        <w:lastRenderedPageBreak/>
        <w:t>discontinuities</w:t>
      </w:r>
      <w:r w:rsidR="00A0703A" w:rsidRPr="008245AB">
        <w:rPr>
          <w:rFonts w:ascii="Arial" w:hAnsi="Arial" w:cs="Arial"/>
        </w:rPr>
        <w:t xml:space="preserve"> </w:t>
      </w:r>
      <w:r w:rsidR="000D472D" w:rsidRPr="008245AB">
        <w:rPr>
          <w:rFonts w:ascii="Arial" w:hAnsi="Arial" w:cs="Arial"/>
        </w:rPr>
        <w:t xml:space="preserve">is one of the </w:t>
      </w:r>
      <w:r w:rsidR="0073767D">
        <w:rPr>
          <w:rFonts w:ascii="Arial" w:hAnsi="Arial" w:cs="Arial"/>
        </w:rPr>
        <w:t xml:space="preserve">main </w:t>
      </w:r>
      <w:r w:rsidR="000D472D" w:rsidRPr="008245AB">
        <w:rPr>
          <w:rFonts w:ascii="Arial" w:hAnsi="Arial" w:cs="Arial"/>
        </w:rPr>
        <w:t>lines of evidence supporting the dendritic growth hypothesis</w:t>
      </w:r>
      <w:r w:rsidR="000D472D" w:rsidRPr="008245AB">
        <w:rPr>
          <w:rFonts w:ascii="Arial" w:hAnsi="Arial" w:cs="Arial"/>
        </w:rPr>
        <w:fldChar w:fldCharType="begin"/>
      </w:r>
      <w:r w:rsidR="00330930" w:rsidRPr="008245AB">
        <w:rPr>
          <w:rFonts w:ascii="Arial" w:hAnsi="Arial" w:cs="Arial"/>
        </w:rPr>
        <w:instrText xml:space="preserve"> ADDIN ZOTERO_ITEM CSL_CITATION {"citationID":"8x9XNlHE","properties":{"formattedCitation":"\\super 5,9\\nosupersub{}","plainCitation":"5,9","noteIndex":0},"citationItems":[{"id":309,"uris":["http://zotero.org/users/local/mnggDLRq/items/SXWQKB9K"],"uri":["http://zotero.org/users/local/mnggDLRq/items/SXWQKB9K"],"itemData":{"id":309,"type":"article-journal","title":"Dendritic Crystallization: A Single Process for all the Textures of Olivine in Basalts?","container-title":"Journal of Petrology","page":"539-574","volume":"54","issue":"3","source":"Crossref","DOI":"10.1093/petrology/egs077","ISSN":"1460-2415, 0022-3530","shortTitle":"Dendritic Crystallization","language":"en","author":[{"family":"Welsch","given":"Benoît"},{"family":"Faure","given":"François"},{"family":"Famin","given":"Vincent"},{"family":"Baronnet","given":"Alain"},{"family":"Bachèlery","given":"Patrick"}],"issued":{"date-parts":[["2013",3]]}}},{"id":287,"uris":["http://zotero.org/users/local/mnggDLRq/items/XR3HUWMQ"],"uri":["http://zotero.org/users/local/mnggDLRq/items/XR3HUWMQ"],"itemData":{"id":287,"type":"article-journal","title":"Phosphorus zoning reveals dendritic architecture of olivine","container-title":"Geology","page":"867-870","volume":"42","issue":"10","source":"Crossref","DOI":"10.1130/G35691.1","ISSN":"1943-2682, 0091-7613","language":"en","author":[{"family":"Welsch","given":"Benoit"},{"family":"Hammer","given":"Julia"},{"family":"Hellebrand","given":"Eric"}],"issued":{"date-parts":[["2014",10]]}}}],"schema":"https://github.com/citation-style-language/schema/raw/master/csl-citation.json"} </w:instrText>
      </w:r>
      <w:r w:rsidR="000D472D" w:rsidRPr="008245AB">
        <w:rPr>
          <w:rFonts w:ascii="Arial" w:hAnsi="Arial" w:cs="Arial"/>
        </w:rPr>
        <w:fldChar w:fldCharType="separate"/>
      </w:r>
      <w:r w:rsidR="00330930" w:rsidRPr="008245AB">
        <w:rPr>
          <w:rFonts w:ascii="Arial" w:hAnsi="Arial" w:cs="Arial"/>
          <w:szCs w:val="24"/>
          <w:vertAlign w:val="superscript"/>
        </w:rPr>
        <w:t>5,9</w:t>
      </w:r>
      <w:r w:rsidR="000D472D" w:rsidRPr="008245AB">
        <w:rPr>
          <w:rFonts w:ascii="Arial" w:hAnsi="Arial" w:cs="Arial"/>
        </w:rPr>
        <w:fldChar w:fldCharType="end"/>
      </w:r>
      <w:r w:rsidR="000D472D" w:rsidRPr="008245AB">
        <w:rPr>
          <w:rFonts w:ascii="Arial" w:hAnsi="Arial" w:cs="Arial"/>
        </w:rPr>
        <w:t xml:space="preserve">. </w:t>
      </w:r>
      <w:r w:rsidR="00C31219" w:rsidRPr="008245AB">
        <w:rPr>
          <w:rFonts w:ascii="Arial" w:hAnsi="Arial" w:cs="Arial"/>
        </w:rPr>
        <w:t xml:space="preserve">However, </w:t>
      </w:r>
      <w:r w:rsidR="00281687" w:rsidRPr="008245AB">
        <w:rPr>
          <w:rFonts w:ascii="Arial" w:hAnsi="Arial" w:cs="Arial"/>
        </w:rPr>
        <w:t>wavelength</w:t>
      </w:r>
      <w:r w:rsidR="00E10852">
        <w:rPr>
          <w:rFonts w:ascii="Arial" w:hAnsi="Arial" w:cs="Arial"/>
        </w:rPr>
        <w:t>-</w:t>
      </w:r>
      <w:r w:rsidR="00281687" w:rsidRPr="008245AB">
        <w:rPr>
          <w:rFonts w:ascii="Arial" w:hAnsi="Arial" w:cs="Arial"/>
        </w:rPr>
        <w:t>dispersive</w:t>
      </w:r>
      <w:r w:rsidR="00C63090" w:rsidRPr="008245AB">
        <w:rPr>
          <w:rFonts w:ascii="Arial" w:hAnsi="Arial" w:cs="Arial"/>
        </w:rPr>
        <w:t xml:space="preserve"> spectroscopy (WDS) maps</w:t>
      </w:r>
      <w:r w:rsidR="00281687" w:rsidRPr="008245AB">
        <w:rPr>
          <w:rFonts w:ascii="Arial" w:hAnsi="Arial" w:cs="Arial"/>
        </w:rPr>
        <w:t xml:space="preserve"> collected by electron microprobe</w:t>
      </w:r>
      <w:r w:rsidR="000D472D" w:rsidRPr="008245AB">
        <w:rPr>
          <w:rFonts w:ascii="Arial" w:hAnsi="Arial" w:cs="Arial"/>
        </w:rPr>
        <w:t xml:space="preserve"> </w:t>
      </w:r>
      <w:r w:rsidR="00C31219" w:rsidRPr="008245AB">
        <w:rPr>
          <w:rFonts w:ascii="Arial" w:hAnsi="Arial" w:cs="Arial"/>
        </w:rPr>
        <w:t xml:space="preserve">reveal homogenous cores within </w:t>
      </w:r>
      <w:r w:rsidR="00183885" w:rsidRPr="008245AB">
        <w:rPr>
          <w:rFonts w:ascii="Arial" w:hAnsi="Arial" w:cs="Arial"/>
        </w:rPr>
        <w:t xml:space="preserve">almost all </w:t>
      </w:r>
      <w:r w:rsidR="00C31219" w:rsidRPr="008245AB">
        <w:rPr>
          <w:rFonts w:ascii="Arial" w:hAnsi="Arial" w:cs="Arial"/>
        </w:rPr>
        <w:t xml:space="preserve">distorted grains, and </w:t>
      </w:r>
      <w:r w:rsidR="00183885" w:rsidRPr="008245AB">
        <w:rPr>
          <w:rFonts w:ascii="Arial" w:hAnsi="Arial" w:cs="Arial"/>
        </w:rPr>
        <w:t xml:space="preserve">notable internal </w:t>
      </w:r>
      <w:r w:rsidR="00C31219" w:rsidRPr="008245AB">
        <w:rPr>
          <w:rFonts w:ascii="Arial" w:hAnsi="Arial" w:cs="Arial"/>
        </w:rPr>
        <w:t>P enrichments within undistorted grains</w:t>
      </w:r>
      <w:r w:rsidR="006B5BC5" w:rsidRPr="008245AB">
        <w:rPr>
          <w:rFonts w:ascii="Arial" w:hAnsi="Arial" w:cs="Arial"/>
        </w:rPr>
        <w:t xml:space="preserve"> (Fig. </w:t>
      </w:r>
      <w:r w:rsidR="000D696D" w:rsidRPr="008245AB">
        <w:rPr>
          <w:rFonts w:ascii="Arial" w:hAnsi="Arial" w:cs="Arial"/>
        </w:rPr>
        <w:t>2</w:t>
      </w:r>
      <w:r w:rsidR="006B5BC5" w:rsidRPr="008245AB">
        <w:rPr>
          <w:rFonts w:ascii="Arial" w:hAnsi="Arial" w:cs="Arial"/>
        </w:rPr>
        <w:t>)</w:t>
      </w:r>
      <w:r w:rsidR="00237505" w:rsidRPr="008245AB">
        <w:rPr>
          <w:rFonts w:ascii="Arial" w:hAnsi="Arial" w:cs="Arial"/>
        </w:rPr>
        <w:t xml:space="preserve">. Similar findings have been reported </w:t>
      </w:r>
      <w:r w:rsidR="00C01470" w:rsidRPr="008245AB">
        <w:rPr>
          <w:rFonts w:ascii="Arial" w:hAnsi="Arial" w:cs="Arial"/>
        </w:rPr>
        <w:t>for</w:t>
      </w:r>
      <w:r w:rsidR="00281687" w:rsidRPr="008245AB">
        <w:rPr>
          <w:rFonts w:ascii="Arial" w:hAnsi="Arial" w:cs="Arial"/>
        </w:rPr>
        <w:t xml:space="preserve"> Kīlauea Iki</w:t>
      </w:r>
      <w:r w:rsidR="00281687" w:rsidRPr="008245AB">
        <w:rPr>
          <w:rFonts w:ascii="Arial" w:hAnsi="Arial" w:cs="Arial"/>
        </w:rPr>
        <w:fldChar w:fldCharType="begin"/>
      </w:r>
      <w:r w:rsidR="001D56F0">
        <w:rPr>
          <w:rFonts w:ascii="Arial" w:hAnsi="Arial" w:cs="Arial"/>
        </w:rPr>
        <w:instrText xml:space="preserve"> ADDIN ZOTERO_ITEM CSL_CITATION {"citationID":"hBnhXWCt","properties":{"formattedCitation":"\\super 23\\nosupersub{}","plainCitation":"23","noteIndex":0},"citationItems":[{"id":179,"uris":["http://zotero.org/users/local/mnggDLRq/items/5UIJWEGL"],"uri":["http://zotero.org/users/local/mnggDLRq/items/5UIJWEGL"],"itemData":{"id":179,"type":"article-journal","title":"Chemical fingerprints and residence times of olivine in the 1959 Kilauea Iki eruption, Hawaii: Insights into picrite formation","container-title":"American Mineralogist","page":"1812-1826","volume":"103","issue":"11","source":"Crossref","abstract":"Olivine-rich mafic volcanic rocks (picrites) are a common and important part of ocean island and flood basalt volcanism. Despite their primitive bulk compositions (high MgO, FeO, Mg#, and low SiO2), olivine-rich magmas are typically interpreted as the result of the addition of olivine from cumulate zones into more evolved basaltic liquids (MgO ≤ ~8 wt%). There are commonly two texturally distinct olivine populations in picrites: type 1 grains with planar dislocation (kink) bands, subgrains, or undulose extinction; and type 2 grains that lack these optical textures. Type 1 olivine is similar in texture to olivine from tectonized ultramafic rocks, suggesting that these textures result from plastic deformation, likely within cumulate zones. However, recently it has been proposed that type 1 olivine could also result from growth phenomena or crystal-crystal collisions. In the Kilauea Iki picrite samples used in this study, type 1 grains make up only 10–20% of the modal olivine; however they make up 30–65% of the total olivine by volume due to their large size. Therefore, type 1 grains make a large contribution to the overall composition of Kilauea Iki picrites. A combination of textural (optical defects, crystal size distributions, and minor element zoning) and geochemical analyses (trace element concentrations and diffusion of minor elements) suggests that type 1 and type 2 olivine grains have experienced distinctly different petrological histories and that they are antecrysts and autocrysts, respectively. Differences between type 1 and type 2 olivine are evident in the abundances of slow diffusing trace elements (Al, P, Ti, V), which are likely inherited from their distinct parent magmas. Type 1 and type 2 grains also define different slopes in crystal size distributions, and constraints from diffusion of P and Cr suggest that type 1 grains have longer magmatic residence times than type 2 grains. Type 1 grains likely derive from deformed cumulates within the plumbing system of Kilauea volcano, and our work supports the hypothesis that picrites from Kilauea Iki are formed by the accumulation of antecrystic olivine in more evolved basaltic liquid. Our work further supports models that type 1 olivine textures are formed during plastic deformation within cumulate zones and are not the result of growth phenomena. Our methods can be applied to other olivine-rich volcanic rocks to test the cumulate model for the formation of type 1 olivine textures, which are relatively common in picritic and related rocks from other settings.","DOI":"10.2138/am-2018-6331","ISSN":"0003-004X, 1945-3027","shortTitle":"Chemical fingerprints and residence times of olivine in the 1959 Kilauea Iki eruption, Hawaii","language":"en","author":[{"family":"Bradshaw","given":"Richard W."},{"family":"Kent","given":"Adam J.R."},{"family":"Tepley","given":"Frank J."}],"issued":{"date-parts":[["2018",11,1]]}}}],"schema":"https://github.com/citation-style-language/schema/raw/master/csl-citation.json"} </w:instrText>
      </w:r>
      <w:r w:rsidR="00281687" w:rsidRPr="008245AB">
        <w:rPr>
          <w:rFonts w:ascii="Arial" w:hAnsi="Arial" w:cs="Arial"/>
        </w:rPr>
        <w:fldChar w:fldCharType="separate"/>
      </w:r>
      <w:r w:rsidR="001D56F0" w:rsidRPr="001D56F0">
        <w:rPr>
          <w:rFonts w:ascii="Arial" w:hAnsi="Arial" w:cs="Arial"/>
          <w:szCs w:val="24"/>
          <w:vertAlign w:val="superscript"/>
        </w:rPr>
        <w:t>23</w:t>
      </w:r>
      <w:r w:rsidR="00281687" w:rsidRPr="008245AB">
        <w:rPr>
          <w:rFonts w:ascii="Arial" w:hAnsi="Arial" w:cs="Arial"/>
        </w:rPr>
        <w:fldChar w:fldCharType="end"/>
      </w:r>
      <w:r w:rsidR="00281687" w:rsidRPr="008245AB">
        <w:rPr>
          <w:rFonts w:ascii="Arial" w:hAnsi="Arial" w:cs="Arial"/>
        </w:rPr>
        <w:t>. In one case, we observe</w:t>
      </w:r>
      <w:r w:rsidR="005A3804">
        <w:rPr>
          <w:rFonts w:ascii="Arial" w:hAnsi="Arial" w:cs="Arial"/>
        </w:rPr>
        <w:t xml:space="preserve"> the truncation of P enrichments at a </w:t>
      </w:r>
      <w:proofErr w:type="spellStart"/>
      <w:r w:rsidR="005A3804">
        <w:rPr>
          <w:rFonts w:ascii="Arial" w:hAnsi="Arial" w:cs="Arial"/>
        </w:rPr>
        <w:t>subgrain</w:t>
      </w:r>
      <w:proofErr w:type="spellEnd"/>
      <w:r w:rsidR="005A3804">
        <w:rPr>
          <w:rFonts w:ascii="Arial" w:hAnsi="Arial" w:cs="Arial"/>
        </w:rPr>
        <w:t xml:space="preserve"> boundary, </w:t>
      </w:r>
      <w:r w:rsidR="00281687" w:rsidRPr="008245AB">
        <w:rPr>
          <w:rFonts w:ascii="Arial" w:hAnsi="Arial" w:cs="Arial"/>
        </w:rPr>
        <w:t xml:space="preserve">indicating that rapid growth </w:t>
      </w:r>
      <w:r w:rsidR="00D43132" w:rsidRPr="008245AB">
        <w:rPr>
          <w:rFonts w:ascii="Arial" w:hAnsi="Arial" w:cs="Arial"/>
          <w:i/>
        </w:rPr>
        <w:t>preceded</w:t>
      </w:r>
      <w:r w:rsidR="00281687" w:rsidRPr="008245AB">
        <w:rPr>
          <w:rFonts w:ascii="Arial" w:hAnsi="Arial" w:cs="Arial"/>
          <w:i/>
        </w:rPr>
        <w:t xml:space="preserve"> </w:t>
      </w:r>
      <w:r w:rsidR="000A74BC">
        <w:rPr>
          <w:rFonts w:ascii="Arial" w:hAnsi="Arial" w:cs="Arial"/>
        </w:rPr>
        <w:t xml:space="preserve">distortion of the crystal lattice </w:t>
      </w:r>
      <w:r w:rsidR="00281687" w:rsidRPr="008245AB">
        <w:rPr>
          <w:rFonts w:ascii="Arial" w:hAnsi="Arial" w:cs="Arial"/>
        </w:rPr>
        <w:t xml:space="preserve">(Fig. </w:t>
      </w:r>
      <w:r w:rsidR="000D696D" w:rsidRPr="008245AB">
        <w:rPr>
          <w:rFonts w:ascii="Arial" w:hAnsi="Arial" w:cs="Arial"/>
        </w:rPr>
        <w:t>2</w:t>
      </w:r>
      <w:r w:rsidR="00281687" w:rsidRPr="008245AB">
        <w:rPr>
          <w:rFonts w:ascii="Arial" w:hAnsi="Arial" w:cs="Arial"/>
        </w:rPr>
        <w:t>d).</w:t>
      </w:r>
      <w:r w:rsidR="00183885" w:rsidRPr="008245AB">
        <w:rPr>
          <w:rFonts w:ascii="Arial" w:hAnsi="Arial" w:cs="Arial"/>
        </w:rPr>
        <w:t xml:space="preserve"> </w:t>
      </w:r>
      <w:r w:rsidR="00F945DE" w:rsidRPr="008245AB">
        <w:rPr>
          <w:rFonts w:ascii="Arial" w:hAnsi="Arial" w:cs="Arial"/>
        </w:rPr>
        <w:t xml:space="preserve">Thus, </w:t>
      </w:r>
      <w:r w:rsidR="00C31219" w:rsidRPr="008245AB">
        <w:rPr>
          <w:rFonts w:ascii="Arial" w:hAnsi="Arial" w:cs="Arial"/>
        </w:rPr>
        <w:t>while some olivines at K</w:t>
      </w:r>
      <w:r w:rsidR="00C31219" w:rsidRPr="008245AB">
        <w:rPr>
          <w:rFonts w:ascii="Arial" w:hAnsi="Arial" w:cs="Arial"/>
          <w:color w:val="000000"/>
        </w:rPr>
        <w:t>ī</w:t>
      </w:r>
      <w:r w:rsidR="00C31219" w:rsidRPr="008245AB">
        <w:rPr>
          <w:rFonts w:ascii="Arial" w:hAnsi="Arial" w:cs="Arial"/>
        </w:rPr>
        <w:t xml:space="preserve">lauea may have experienced early dendritic growth, this process </w:t>
      </w:r>
      <w:r w:rsidR="00AD572F" w:rsidRPr="008245AB">
        <w:rPr>
          <w:rFonts w:ascii="Arial" w:hAnsi="Arial" w:cs="Arial"/>
        </w:rPr>
        <w:t>seems</w:t>
      </w:r>
      <w:r w:rsidR="00C31219" w:rsidRPr="008245AB">
        <w:rPr>
          <w:rFonts w:ascii="Arial" w:hAnsi="Arial" w:cs="Arial"/>
        </w:rPr>
        <w:t xml:space="preserve"> unrelated to the production of </w:t>
      </w:r>
      <w:r w:rsidR="00094904" w:rsidRPr="008245AB">
        <w:rPr>
          <w:rFonts w:ascii="Arial" w:hAnsi="Arial" w:cs="Arial"/>
        </w:rPr>
        <w:t xml:space="preserve">the </w:t>
      </w:r>
      <w:r w:rsidR="00F57ED6">
        <w:rPr>
          <w:rFonts w:ascii="Arial" w:hAnsi="Arial" w:cs="Arial"/>
        </w:rPr>
        <w:t>lattice</w:t>
      </w:r>
      <w:r w:rsidR="00C31219" w:rsidRPr="008245AB">
        <w:rPr>
          <w:rFonts w:ascii="Arial" w:hAnsi="Arial" w:cs="Arial"/>
        </w:rPr>
        <w:t xml:space="preserve"> distortions</w:t>
      </w:r>
      <w:r w:rsidR="00237505" w:rsidRPr="008245AB">
        <w:rPr>
          <w:rFonts w:ascii="Arial" w:hAnsi="Arial" w:cs="Arial"/>
        </w:rPr>
        <w:t>.</w:t>
      </w:r>
    </w:p>
    <w:p w14:paraId="4202AB0E" w14:textId="43DA0231" w:rsidR="005A3804" w:rsidRDefault="00C31219" w:rsidP="008245AB">
      <w:pPr>
        <w:spacing w:line="360" w:lineRule="auto"/>
        <w:rPr>
          <w:rFonts w:ascii="Arial" w:hAnsi="Arial" w:cs="Arial"/>
        </w:rPr>
      </w:pPr>
      <w:r w:rsidRPr="008245AB">
        <w:rPr>
          <w:rFonts w:ascii="Arial" w:hAnsi="Arial" w:cs="Arial"/>
        </w:rPr>
        <w:t xml:space="preserve">Furthermore, if </w:t>
      </w:r>
      <w:r w:rsidR="00E26FD7" w:rsidRPr="008245AB">
        <w:rPr>
          <w:rFonts w:ascii="Arial" w:hAnsi="Arial" w:cs="Arial"/>
        </w:rPr>
        <w:t>distorted olivines represent textura</w:t>
      </w:r>
      <w:r w:rsidR="00CD3C36">
        <w:rPr>
          <w:rFonts w:ascii="Arial" w:hAnsi="Arial" w:cs="Arial"/>
        </w:rPr>
        <w:t>l</w:t>
      </w:r>
      <w:r w:rsidR="00E26FD7" w:rsidRPr="008245AB">
        <w:rPr>
          <w:rFonts w:ascii="Arial" w:hAnsi="Arial" w:cs="Arial"/>
        </w:rPr>
        <w:t>l</w:t>
      </w:r>
      <w:r w:rsidR="00CD3C36">
        <w:rPr>
          <w:rFonts w:ascii="Arial" w:hAnsi="Arial" w:cs="Arial"/>
        </w:rPr>
        <w:t>y</w:t>
      </w:r>
      <w:r w:rsidR="00E26FD7" w:rsidRPr="008245AB">
        <w:rPr>
          <w:rFonts w:ascii="Arial" w:hAnsi="Arial" w:cs="Arial"/>
        </w:rPr>
        <w:t xml:space="preserve"> </w:t>
      </w:r>
      <w:r w:rsidR="00371257">
        <w:rPr>
          <w:rFonts w:ascii="Arial" w:hAnsi="Arial" w:cs="Arial"/>
        </w:rPr>
        <w:t xml:space="preserve">matured </w:t>
      </w:r>
      <w:r w:rsidR="00CD3C36">
        <w:rPr>
          <w:rFonts w:ascii="Arial" w:hAnsi="Arial" w:cs="Arial"/>
        </w:rPr>
        <w:t xml:space="preserve">dendrites, </w:t>
      </w:r>
      <w:r w:rsidR="00D27FE8" w:rsidRPr="008245AB">
        <w:rPr>
          <w:rFonts w:ascii="Arial" w:hAnsi="Arial" w:cs="Arial"/>
        </w:rPr>
        <w:t xml:space="preserve">the </w:t>
      </w:r>
      <w:r w:rsidR="00195639" w:rsidRPr="008245AB">
        <w:rPr>
          <w:rFonts w:ascii="Arial" w:hAnsi="Arial" w:cs="Arial"/>
        </w:rPr>
        <w:t>crystallographic</w:t>
      </w:r>
      <w:r w:rsidR="00D27FE8" w:rsidRPr="008245AB">
        <w:rPr>
          <w:rFonts w:ascii="Arial" w:hAnsi="Arial" w:cs="Arial"/>
        </w:rPr>
        <w:t xml:space="preserve"> signatures</w:t>
      </w:r>
      <w:r w:rsidR="00291BE0" w:rsidRPr="008245AB">
        <w:rPr>
          <w:rFonts w:ascii="Arial" w:hAnsi="Arial" w:cs="Arial"/>
        </w:rPr>
        <w:t xml:space="preserve"> of</w:t>
      </w:r>
      <w:r w:rsidR="00C01470" w:rsidRPr="008245AB">
        <w:rPr>
          <w:rFonts w:ascii="Arial" w:hAnsi="Arial" w:cs="Arial"/>
        </w:rPr>
        <w:t xml:space="preserve"> dendritic growth</w:t>
      </w:r>
      <w:r w:rsidR="00291BE0" w:rsidRPr="008245AB">
        <w:rPr>
          <w:rFonts w:ascii="Arial" w:hAnsi="Arial" w:cs="Arial"/>
        </w:rPr>
        <w:t xml:space="preserve"> </w:t>
      </w:r>
      <w:r w:rsidR="00281687" w:rsidRPr="008245AB">
        <w:rPr>
          <w:rFonts w:ascii="Arial" w:hAnsi="Arial" w:cs="Arial"/>
        </w:rPr>
        <w:t xml:space="preserve">and </w:t>
      </w:r>
      <w:r w:rsidR="002761E1" w:rsidRPr="008245AB">
        <w:rPr>
          <w:rFonts w:ascii="Arial" w:hAnsi="Arial" w:cs="Arial"/>
        </w:rPr>
        <w:t>lattice</w:t>
      </w:r>
      <w:r w:rsidR="00195639" w:rsidRPr="008245AB">
        <w:rPr>
          <w:rFonts w:ascii="Arial" w:hAnsi="Arial" w:cs="Arial"/>
        </w:rPr>
        <w:t xml:space="preserve"> distortion</w:t>
      </w:r>
      <w:r w:rsidR="000D696D" w:rsidRPr="008245AB">
        <w:rPr>
          <w:rFonts w:ascii="Arial" w:hAnsi="Arial" w:cs="Arial"/>
        </w:rPr>
        <w:t xml:space="preserve"> should </w:t>
      </w:r>
      <w:r w:rsidR="00D27FE8" w:rsidRPr="008245AB">
        <w:rPr>
          <w:rFonts w:ascii="Arial" w:hAnsi="Arial" w:cs="Arial"/>
        </w:rPr>
        <w:t>be identical.</w:t>
      </w:r>
      <w:r w:rsidR="00281687" w:rsidRPr="008245AB">
        <w:rPr>
          <w:rFonts w:ascii="Arial" w:hAnsi="Arial" w:cs="Arial"/>
        </w:rPr>
        <w:t xml:space="preserve"> Low angle </w:t>
      </w:r>
      <w:proofErr w:type="spellStart"/>
      <w:r w:rsidR="00281687" w:rsidRPr="008245AB">
        <w:rPr>
          <w:rFonts w:ascii="Arial" w:hAnsi="Arial" w:cs="Arial"/>
        </w:rPr>
        <w:t>subgrain</w:t>
      </w:r>
      <w:proofErr w:type="spellEnd"/>
      <w:r w:rsidR="00281687" w:rsidRPr="008245AB">
        <w:rPr>
          <w:rFonts w:ascii="Arial" w:hAnsi="Arial" w:cs="Arial"/>
        </w:rPr>
        <w:t xml:space="preserve"> boundaries were examined in 137 distorted olivine crystals from K</w:t>
      </w:r>
      <w:r w:rsidR="00281687" w:rsidRPr="008245AB">
        <w:rPr>
          <w:rFonts w:ascii="Arial" w:hAnsi="Arial" w:cs="Arial"/>
          <w:color w:val="000000"/>
        </w:rPr>
        <w:t>ī</w:t>
      </w:r>
      <w:r w:rsidR="00281687" w:rsidRPr="008245AB">
        <w:rPr>
          <w:rFonts w:ascii="Arial" w:hAnsi="Arial" w:cs="Arial"/>
        </w:rPr>
        <w:t>lauea, and compared with 61 olivine dendrites from West Greenland</w:t>
      </w:r>
      <w:r w:rsidR="00281687" w:rsidRPr="008245AB">
        <w:rPr>
          <w:rFonts w:ascii="Arial" w:hAnsi="Arial" w:cs="Arial"/>
        </w:rPr>
        <w:fldChar w:fldCharType="begin"/>
      </w:r>
      <w:r w:rsidR="001D56F0">
        <w:rPr>
          <w:rFonts w:ascii="Arial" w:hAnsi="Arial" w:cs="Arial"/>
        </w:rPr>
        <w:instrText xml:space="preserve"> ADDIN ZOTERO_ITEM CSL_CITATION {"citationID":"RCy7oODF","properties":{"formattedCitation":"\\super 22\\nosupersub{}","plainCitation":"22","noteIndex":0},"citationItems":[{"id":249,"uris":["http://zotero.org/users/local/mnggDLRq/items/5E8IRPFD"],"uri":["http://zotero.org/users/local/mnggDLRq/items/5E8IRPFD"],"itemData":{"id":249,"type":"article-journal","title":"Processes in High-Mg, High-T Magmas: Evidence from Olivine, Chromite and Glass in Palaeogene Picrites from West Greenland","container-title":"Journal of Petrology","page":"1071-1098","volume":"41","issue":"7","source":"Crossref","DOI":"10.1093/petrology/41.7.1071","ISSN":"1460-2415, 0022-3530","shortTitle":"Processes in High-Mg, High-T Magmas","language":"en","author":[{"family":"Larsen","given":"Lotte M."},{"family":"Pedersen","given":"Asger K."}],"issued":{"date-parts":[["2000",7,1]]}}}],"schema":"https://github.com/citation-style-language/schema/raw/master/csl-citation.json"} </w:instrText>
      </w:r>
      <w:r w:rsidR="00281687" w:rsidRPr="008245AB">
        <w:rPr>
          <w:rFonts w:ascii="Arial" w:hAnsi="Arial" w:cs="Arial"/>
        </w:rPr>
        <w:fldChar w:fldCharType="separate"/>
      </w:r>
      <w:r w:rsidR="001D56F0" w:rsidRPr="001D56F0">
        <w:rPr>
          <w:rFonts w:ascii="Arial" w:hAnsi="Arial" w:cs="Arial"/>
          <w:szCs w:val="24"/>
          <w:vertAlign w:val="superscript"/>
        </w:rPr>
        <w:t>22</w:t>
      </w:r>
      <w:r w:rsidR="00281687" w:rsidRPr="008245AB">
        <w:rPr>
          <w:rFonts w:ascii="Arial" w:hAnsi="Arial" w:cs="Arial"/>
        </w:rPr>
        <w:fldChar w:fldCharType="end"/>
      </w:r>
      <w:r w:rsidR="00281687" w:rsidRPr="008245AB">
        <w:rPr>
          <w:rFonts w:ascii="Arial" w:hAnsi="Arial" w:cs="Arial"/>
        </w:rPr>
        <w:t xml:space="preserve">. </w:t>
      </w:r>
      <w:r w:rsidR="00D43132" w:rsidRPr="008245AB">
        <w:rPr>
          <w:rFonts w:ascii="Arial" w:hAnsi="Arial" w:cs="Arial"/>
        </w:rPr>
        <w:t xml:space="preserve">We assess the crystallographic signature of each boundary type using two metrics; the misorientation across the boundary, and the Weighted Burgers Vector Direction (WBVD). </w:t>
      </w:r>
      <w:r w:rsidR="007667B9" w:rsidRPr="008245AB">
        <w:rPr>
          <w:rFonts w:ascii="Arial" w:hAnsi="Arial" w:cs="Arial"/>
        </w:rPr>
        <w:t>The misorientation describes the axis-angle pair (corresponding to the minimum misorientation angle</w:t>
      </w:r>
      <w:r w:rsidR="007667B9" w:rsidRPr="008245AB">
        <w:rPr>
          <w:rFonts w:ascii="Arial" w:hAnsi="Arial" w:cs="Arial"/>
        </w:rPr>
        <w:fldChar w:fldCharType="begin"/>
      </w:r>
      <w:r w:rsidR="001D56F0">
        <w:rPr>
          <w:rFonts w:ascii="Arial" w:hAnsi="Arial" w:cs="Arial"/>
        </w:rPr>
        <w:instrText xml:space="preserve"> ADDIN ZOTERO_ITEM CSL_CITATION {"citationID":"gza1pyxb","properties":{"formattedCitation":"\\super 31\\nosupersub{}","plainCitation":"31","noteIndex":0},"citationItems":[{"id":420,"uris":["http://zotero.org/users/local/mnggDLRq/items/EC4A7YZE"],"uri":["http://zotero.org/users/local/mnggDLRq/items/EC4A7YZE"],"itemData":{"id":420,"type":"article-journal","title":"The petrological significance of misorientations between grains","container-title":"Contributions to Mineralogy and Petrology","page":"109-124","volume":"141","issue":"1","source":"Crossref","DOI":"10.1007/s004100000225","ISSN":"0010-7999, 1432-0967","language":"en","author":[{"family":"Wheeler","given":"J."},{"family":"Prior","given":"D."},{"family":"Jiang","given":"Z."},{"family":"Spiess","given":"R."},{"family":"Trimby","given":"P."}],"issued":{"date-parts":[["2001",4]]}}}],"schema":"https://github.com/citation-style-language/schema/raw/master/csl-citation.json"} </w:instrText>
      </w:r>
      <w:r w:rsidR="007667B9" w:rsidRPr="008245AB">
        <w:rPr>
          <w:rFonts w:ascii="Arial" w:hAnsi="Arial" w:cs="Arial"/>
        </w:rPr>
        <w:fldChar w:fldCharType="separate"/>
      </w:r>
      <w:r w:rsidR="001D56F0" w:rsidRPr="001D56F0">
        <w:rPr>
          <w:rFonts w:ascii="Arial" w:hAnsi="Arial" w:cs="Arial"/>
          <w:szCs w:val="24"/>
          <w:vertAlign w:val="superscript"/>
        </w:rPr>
        <w:t>31</w:t>
      </w:r>
      <w:r w:rsidR="007667B9" w:rsidRPr="008245AB">
        <w:rPr>
          <w:rFonts w:ascii="Arial" w:hAnsi="Arial" w:cs="Arial"/>
        </w:rPr>
        <w:fldChar w:fldCharType="end"/>
      </w:r>
      <w:r w:rsidR="007667B9" w:rsidRPr="008245AB">
        <w:rPr>
          <w:rFonts w:ascii="Arial" w:hAnsi="Arial" w:cs="Arial"/>
        </w:rPr>
        <w:t>) of the coordinate transform from the crystal</w:t>
      </w:r>
      <w:r w:rsidR="008975DD">
        <w:rPr>
          <w:rFonts w:ascii="Arial" w:hAnsi="Arial" w:cs="Arial"/>
        </w:rPr>
        <w:t>lographic</w:t>
      </w:r>
      <w:r w:rsidR="007667B9" w:rsidRPr="008245AB">
        <w:rPr>
          <w:rFonts w:ascii="Arial" w:hAnsi="Arial" w:cs="Arial"/>
        </w:rPr>
        <w:t xml:space="preserve"> orientation on one side of the boundary to that across the boundary. The Weighted Burgers Vector </w:t>
      </w:r>
      <w:r w:rsidR="002E33CF">
        <w:rPr>
          <w:rFonts w:ascii="Arial" w:hAnsi="Arial" w:cs="Arial"/>
        </w:rPr>
        <w:t>(WBV) gives the weighted mean of the Burgers vectors</w:t>
      </w:r>
      <w:r w:rsidR="002E33CF" w:rsidRPr="008245AB">
        <w:rPr>
          <w:rFonts w:ascii="Arial" w:hAnsi="Arial" w:cs="Arial"/>
        </w:rPr>
        <w:t xml:space="preserve"> </w:t>
      </w:r>
      <w:r w:rsidR="002E33CF">
        <w:rPr>
          <w:rFonts w:ascii="Arial" w:hAnsi="Arial" w:cs="Arial"/>
        </w:rPr>
        <w:t xml:space="preserve">of all types of geometrically necessary dislocation in a local region, </w:t>
      </w:r>
      <w:r w:rsidR="002E33CF" w:rsidRPr="008245AB">
        <w:rPr>
          <w:rFonts w:ascii="Arial" w:hAnsi="Arial" w:cs="Arial"/>
        </w:rPr>
        <w:t>assessed using 2D orientation gradients in EBSD maps</w:t>
      </w:r>
      <w:r w:rsidR="002E33CF" w:rsidRPr="008245AB">
        <w:rPr>
          <w:rFonts w:ascii="Arial" w:hAnsi="Arial" w:cs="Arial"/>
        </w:rPr>
        <w:fldChar w:fldCharType="begin"/>
      </w:r>
      <w:r w:rsidR="002E33CF">
        <w:rPr>
          <w:rFonts w:ascii="Arial" w:hAnsi="Arial" w:cs="Arial"/>
        </w:rPr>
        <w:instrText xml:space="preserve"> ADDIN ZOTERO_ITEM CSL_CITATION {"citationID":"GOmUxmAB","properties":{"formattedCitation":"\\super 32\\nosupersub{}","plainCitation":"32","noteIndex":0},"citationItems":[{"id":247,"uris":["http://zotero.org/users/local/mnggDLRq/items/JSAGH6CW"],"uri":["http://zotero.org/users/local/mnggDLRq/items/JSAGH6CW"],"itemData":{"id":247,"type":"article-journal","title":"The weighted Burgers vector: a new quantity for constraining dislocation densities and types using electron backscatter diffraction on 2D sections through crystalline materials","container-title":"Journal of Microscopy","page":"482-494","volume":"233","issue":"3","source":"Crossref","DOI":"10.1111/j.1365-2818.2009.03136.x","ISSN":"00222720, 13652818","shortTitle":"The weighted Burgers vector","language":"en","author":[{"family":"Wheeler","given":"J."},{"family":"Mariani","given":"E."},{"family":"Piazolo","given":"S."},{"family":"Prior","given":"D.J."},{"family":"Trimby","given":"P."},{"family":"Drury","given":"M.R."}],"issued":{"date-parts":[["2009",3]]}}}],"schema":"https://github.com/citation-style-language/schema/raw/master/csl-citation.json"} </w:instrText>
      </w:r>
      <w:r w:rsidR="002E33CF" w:rsidRPr="008245AB">
        <w:rPr>
          <w:rFonts w:ascii="Arial" w:hAnsi="Arial" w:cs="Arial"/>
        </w:rPr>
        <w:fldChar w:fldCharType="separate"/>
      </w:r>
      <w:r w:rsidR="002E33CF" w:rsidRPr="001D56F0">
        <w:rPr>
          <w:rFonts w:ascii="Arial" w:hAnsi="Arial" w:cs="Arial"/>
          <w:szCs w:val="24"/>
          <w:vertAlign w:val="superscript"/>
        </w:rPr>
        <w:t>32</w:t>
      </w:r>
      <w:r w:rsidR="002E33CF" w:rsidRPr="008245AB">
        <w:rPr>
          <w:rFonts w:ascii="Arial" w:hAnsi="Arial" w:cs="Arial"/>
        </w:rPr>
        <w:fldChar w:fldCharType="end"/>
      </w:r>
      <w:r w:rsidR="002E33CF" w:rsidRPr="008245AB">
        <w:rPr>
          <w:rFonts w:ascii="Arial" w:hAnsi="Arial" w:cs="Arial"/>
        </w:rPr>
        <w:t xml:space="preserve">. </w:t>
      </w:r>
      <w:r w:rsidR="002E33CF">
        <w:rPr>
          <w:rFonts w:ascii="Arial" w:hAnsi="Arial" w:cs="Arial"/>
        </w:rPr>
        <w:t xml:space="preserve">It depends on </w:t>
      </w:r>
      <w:r w:rsidR="005A3804">
        <w:rPr>
          <w:rFonts w:ascii="Arial" w:hAnsi="Arial" w:cs="Arial"/>
        </w:rPr>
        <w:t xml:space="preserve">the </w:t>
      </w:r>
      <w:r w:rsidR="002E33CF">
        <w:rPr>
          <w:rFonts w:ascii="Arial" w:hAnsi="Arial" w:cs="Arial"/>
        </w:rPr>
        <w:t xml:space="preserve">dislocation density for each type, and is weighted towards dislocation lines at a high angle to the map. For discrete boundaries, the apparent dislocation density and hence WBV magnitude depends on pixel spacing, but the WBV </w:t>
      </w:r>
      <w:r w:rsidR="002E33CF">
        <w:rPr>
          <w:rFonts w:ascii="Arial" w:hAnsi="Arial" w:cs="Arial"/>
          <w:i/>
        </w:rPr>
        <w:t xml:space="preserve">direction </w:t>
      </w:r>
      <w:r w:rsidR="002E33CF">
        <w:rPr>
          <w:rFonts w:ascii="Arial" w:hAnsi="Arial" w:cs="Arial"/>
        </w:rPr>
        <w:t xml:space="preserve">(WBVD) does not, and provides crystallographic information sufficient for our aim here.  Specifically, the WBVD samples the Burgers vectors of dislocations in low angle boundaries and cannot introduce any “illusory” directions not present in the actual microstructure.  </w:t>
      </w:r>
    </w:p>
    <w:p w14:paraId="04C26CE1" w14:textId="453F77A0" w:rsidR="001A43CD" w:rsidRPr="008245AB" w:rsidRDefault="00281687" w:rsidP="008245AB">
      <w:pPr>
        <w:spacing w:line="360" w:lineRule="auto"/>
        <w:rPr>
          <w:rFonts w:ascii="Arial" w:hAnsi="Arial" w:cs="Arial"/>
        </w:rPr>
      </w:pPr>
      <w:r w:rsidRPr="008245AB">
        <w:rPr>
          <w:rFonts w:ascii="Arial" w:hAnsi="Arial" w:cs="Arial"/>
        </w:rPr>
        <w:t>Most dendrite buds show identical crystallographic orientations to the primary crystal</w:t>
      </w:r>
      <w:r w:rsidR="00CB3FED">
        <w:rPr>
          <w:rFonts w:ascii="Arial" w:hAnsi="Arial" w:cs="Arial"/>
        </w:rPr>
        <w:t xml:space="preserve">; </w:t>
      </w:r>
      <w:r w:rsidR="005A3804">
        <w:rPr>
          <w:rFonts w:ascii="Arial" w:hAnsi="Arial" w:cs="Arial"/>
        </w:rPr>
        <w:t>merging of such buds cannot produce lattice distortions</w:t>
      </w:r>
      <w:r w:rsidR="009A45BC" w:rsidRPr="008245AB">
        <w:rPr>
          <w:rFonts w:ascii="Arial" w:hAnsi="Arial" w:cs="Arial"/>
        </w:rPr>
        <w:t>.</w:t>
      </w:r>
      <w:r w:rsidRPr="008245AB">
        <w:rPr>
          <w:rFonts w:ascii="Arial" w:hAnsi="Arial" w:cs="Arial"/>
        </w:rPr>
        <w:t xml:space="preserve"> The 125 crystal buds </w:t>
      </w:r>
      <w:r w:rsidR="00671E2F" w:rsidRPr="008245AB">
        <w:rPr>
          <w:rFonts w:ascii="Arial" w:hAnsi="Arial" w:cs="Arial"/>
        </w:rPr>
        <w:t>w</w:t>
      </w:r>
      <w:r w:rsidR="00F54C36" w:rsidRPr="008245AB">
        <w:rPr>
          <w:rFonts w:ascii="Arial" w:hAnsi="Arial" w:cs="Arial"/>
        </w:rPr>
        <w:t>hich are</w:t>
      </w:r>
      <w:r w:rsidRPr="008245AB">
        <w:rPr>
          <w:rFonts w:ascii="Arial" w:hAnsi="Arial" w:cs="Arial"/>
        </w:rPr>
        <w:t xml:space="preserve"> misorientat</w:t>
      </w:r>
      <w:r w:rsidR="00F54C36" w:rsidRPr="008245AB">
        <w:rPr>
          <w:rFonts w:ascii="Arial" w:hAnsi="Arial" w:cs="Arial"/>
        </w:rPr>
        <w:t>ed</w:t>
      </w:r>
      <w:r w:rsidR="00671E2F" w:rsidRPr="008245AB">
        <w:rPr>
          <w:rFonts w:ascii="Arial" w:hAnsi="Arial" w:cs="Arial"/>
        </w:rPr>
        <w:t xml:space="preserve"> </w:t>
      </w:r>
      <w:r w:rsidRPr="008245AB">
        <w:rPr>
          <w:rFonts w:ascii="Arial" w:hAnsi="Arial" w:cs="Arial"/>
        </w:rPr>
        <w:t xml:space="preserve">with respect to their host crystal (Fig. </w:t>
      </w:r>
      <w:r w:rsidR="000D6E6F" w:rsidRPr="008245AB">
        <w:rPr>
          <w:rFonts w:ascii="Arial" w:hAnsi="Arial" w:cs="Arial"/>
        </w:rPr>
        <w:t>3</w:t>
      </w:r>
      <w:r w:rsidRPr="008245AB">
        <w:rPr>
          <w:rFonts w:ascii="Arial" w:hAnsi="Arial" w:cs="Arial"/>
        </w:rPr>
        <w:t>a) show a bimodal distribution of misorientation axes, with a strong maximum around [010]</w:t>
      </w:r>
      <w:r w:rsidR="000D6E6F" w:rsidRPr="008245AB">
        <w:rPr>
          <w:rFonts w:ascii="Arial" w:hAnsi="Arial" w:cs="Arial"/>
        </w:rPr>
        <w:fldChar w:fldCharType="begin"/>
      </w:r>
      <w:r w:rsidR="001D56F0">
        <w:rPr>
          <w:rFonts w:ascii="Arial" w:hAnsi="Arial" w:cs="Arial"/>
        </w:rPr>
        <w:instrText xml:space="preserve"> ADDIN ZOTERO_ITEM CSL_CITATION {"citationID":"jZEEulPC","properties":{"formattedCitation":"\\super 33\\nosupersub{}","plainCitation":"33","noteIndex":0},"citationItems":[{"id":367,"uris":["http://zotero.org/users/local/mnggDLRq/items/722B5TQX"],"uri":["http://zotero.org/users/local/mnggDLRq/items/722B5TQX"],"itemData":{"id":367,"type":"article-journal","title":"An experimental investigation of olivine morphology","container-title":"Contributions to Mineralogy and Petrology","page":"187-213","volume":"57","issue":"2","source":"Crossref","DOI":"10.1007/BF00405225","ISSN":"0010-7999, 1432-0967","language":"en","author":[{"family":"Donaldson","given":"Colin H."}],"issued":{"date-parts":[["1976"]]}}}],"schema":"https://github.com/citation-style-language/schema/raw/master/csl-citation.json"} </w:instrText>
      </w:r>
      <w:r w:rsidR="000D6E6F" w:rsidRPr="008245AB">
        <w:rPr>
          <w:rFonts w:ascii="Arial" w:hAnsi="Arial" w:cs="Arial"/>
        </w:rPr>
        <w:fldChar w:fldCharType="separate"/>
      </w:r>
      <w:r w:rsidR="001D56F0" w:rsidRPr="001D56F0">
        <w:rPr>
          <w:rFonts w:ascii="Arial" w:hAnsi="Arial" w:cs="Arial"/>
          <w:szCs w:val="24"/>
          <w:vertAlign w:val="superscript"/>
        </w:rPr>
        <w:t>33</w:t>
      </w:r>
      <w:r w:rsidR="000D6E6F" w:rsidRPr="008245AB">
        <w:rPr>
          <w:rFonts w:ascii="Arial" w:hAnsi="Arial" w:cs="Arial"/>
        </w:rPr>
        <w:fldChar w:fldCharType="end"/>
      </w:r>
      <w:r w:rsidRPr="008245AB">
        <w:rPr>
          <w:rFonts w:ascii="Arial" w:hAnsi="Arial" w:cs="Arial"/>
        </w:rPr>
        <w:t xml:space="preserve"> and a weaker maximum around [100] (Fig. </w:t>
      </w:r>
      <w:r w:rsidR="000D6E6F" w:rsidRPr="008245AB">
        <w:rPr>
          <w:rFonts w:ascii="Arial" w:hAnsi="Arial" w:cs="Arial"/>
        </w:rPr>
        <w:t>3</w:t>
      </w:r>
      <w:r w:rsidRPr="008245AB">
        <w:rPr>
          <w:rFonts w:ascii="Arial" w:hAnsi="Arial" w:cs="Arial"/>
        </w:rPr>
        <w:t xml:space="preserve">c). Misorientation angles are predominantly &lt;20˚, but extend up to 90.5˚(Fig. </w:t>
      </w:r>
      <w:r w:rsidR="000D6E6F" w:rsidRPr="008245AB">
        <w:rPr>
          <w:rFonts w:ascii="Arial" w:hAnsi="Arial" w:cs="Arial"/>
        </w:rPr>
        <w:t>3</w:t>
      </w:r>
      <w:r w:rsidRPr="008245AB">
        <w:rPr>
          <w:rFonts w:ascii="Arial" w:hAnsi="Arial" w:cs="Arial"/>
        </w:rPr>
        <w:t xml:space="preserve">d). </w:t>
      </w:r>
      <w:r w:rsidR="009A45BC" w:rsidRPr="008245AB">
        <w:rPr>
          <w:rFonts w:ascii="Arial" w:hAnsi="Arial" w:cs="Arial"/>
        </w:rPr>
        <w:t xml:space="preserve">In contrast, </w:t>
      </w:r>
      <w:r w:rsidR="00F57ED6">
        <w:rPr>
          <w:rFonts w:ascii="Arial" w:hAnsi="Arial" w:cs="Arial"/>
        </w:rPr>
        <w:t>lattice</w:t>
      </w:r>
      <w:r w:rsidR="00D50FCF" w:rsidRPr="008245AB">
        <w:rPr>
          <w:rFonts w:ascii="Arial" w:hAnsi="Arial" w:cs="Arial"/>
        </w:rPr>
        <w:t xml:space="preserve"> distortions</w:t>
      </w:r>
      <w:r w:rsidR="003E1FA3" w:rsidRPr="008245AB">
        <w:rPr>
          <w:rFonts w:ascii="Arial" w:hAnsi="Arial" w:cs="Arial"/>
        </w:rPr>
        <w:t xml:space="preserve"> in</w:t>
      </w:r>
      <w:r w:rsidR="00E57D2F">
        <w:rPr>
          <w:rFonts w:ascii="Arial" w:hAnsi="Arial" w:cs="Arial"/>
        </w:rPr>
        <w:t xml:space="preserve"> Kīlau</w:t>
      </w:r>
      <w:r w:rsidR="00E57D2F" w:rsidRPr="008245AB">
        <w:rPr>
          <w:rFonts w:ascii="Arial" w:hAnsi="Arial" w:cs="Arial"/>
        </w:rPr>
        <w:t>ea</w:t>
      </w:r>
      <w:r w:rsidR="00E57D2F">
        <w:rPr>
          <w:rFonts w:ascii="Arial" w:hAnsi="Arial" w:cs="Arial"/>
        </w:rPr>
        <w:t>n</w:t>
      </w:r>
      <w:r w:rsidR="003E1FA3" w:rsidRPr="008245AB">
        <w:rPr>
          <w:rFonts w:ascii="Arial" w:hAnsi="Arial" w:cs="Arial"/>
        </w:rPr>
        <w:t xml:space="preserve"> olivines </w:t>
      </w:r>
      <w:r w:rsidR="00C31219" w:rsidRPr="008245AB">
        <w:rPr>
          <w:rFonts w:ascii="Arial" w:hAnsi="Arial" w:cs="Arial"/>
        </w:rPr>
        <w:t>show</w:t>
      </w:r>
      <w:r w:rsidR="00183885" w:rsidRPr="008245AB">
        <w:rPr>
          <w:rFonts w:ascii="Arial" w:hAnsi="Arial" w:cs="Arial"/>
        </w:rPr>
        <w:t xml:space="preserve"> misorientation</w:t>
      </w:r>
      <w:r w:rsidR="00C31219" w:rsidRPr="008245AB">
        <w:rPr>
          <w:rFonts w:ascii="Arial" w:hAnsi="Arial" w:cs="Arial"/>
        </w:rPr>
        <w:t xml:space="preserve"> axes </w:t>
      </w:r>
      <w:r w:rsidR="009536B5" w:rsidRPr="008245AB">
        <w:rPr>
          <w:rFonts w:ascii="Arial" w:hAnsi="Arial" w:cs="Arial"/>
        </w:rPr>
        <w:t>predominantly between [010] and [100]</w:t>
      </w:r>
      <w:r w:rsidR="006B5BC5" w:rsidRPr="008245AB">
        <w:rPr>
          <w:rFonts w:ascii="Arial" w:hAnsi="Arial" w:cs="Arial"/>
        </w:rPr>
        <w:t xml:space="preserve"> (Fig. </w:t>
      </w:r>
      <w:r w:rsidR="000D6E6F" w:rsidRPr="008245AB">
        <w:rPr>
          <w:rFonts w:ascii="Arial" w:hAnsi="Arial" w:cs="Arial"/>
        </w:rPr>
        <w:t>4</w:t>
      </w:r>
      <w:r w:rsidR="005B297C" w:rsidRPr="008245AB">
        <w:rPr>
          <w:rFonts w:ascii="Arial" w:hAnsi="Arial" w:cs="Arial"/>
        </w:rPr>
        <w:t>c</w:t>
      </w:r>
      <w:r w:rsidR="006B5BC5" w:rsidRPr="008245AB">
        <w:rPr>
          <w:rFonts w:ascii="Arial" w:hAnsi="Arial" w:cs="Arial"/>
        </w:rPr>
        <w:t>)</w:t>
      </w:r>
      <w:r w:rsidR="005A4079" w:rsidRPr="008245AB">
        <w:rPr>
          <w:rFonts w:ascii="Arial" w:hAnsi="Arial" w:cs="Arial"/>
        </w:rPr>
        <w:t xml:space="preserve">, </w:t>
      </w:r>
      <w:r w:rsidR="00F54C36" w:rsidRPr="008245AB">
        <w:rPr>
          <w:rFonts w:ascii="Arial" w:hAnsi="Arial" w:cs="Arial"/>
        </w:rPr>
        <w:t>and</w:t>
      </w:r>
      <w:r w:rsidR="005A4079" w:rsidRPr="008245AB">
        <w:rPr>
          <w:rFonts w:ascii="Arial" w:hAnsi="Arial" w:cs="Arial"/>
        </w:rPr>
        <w:t xml:space="preserve"> small (&lt;5˚) misorientation angles. </w:t>
      </w:r>
      <w:r w:rsidR="007E5D98">
        <w:rPr>
          <w:rFonts w:ascii="Arial" w:hAnsi="Arial" w:cs="Arial"/>
        </w:rPr>
        <w:t>Finally</w:t>
      </w:r>
      <w:r w:rsidR="009536B5" w:rsidRPr="008245AB">
        <w:rPr>
          <w:rFonts w:ascii="Arial" w:hAnsi="Arial" w:cs="Arial"/>
        </w:rPr>
        <w:t>, while d</w:t>
      </w:r>
      <w:r w:rsidR="002F3FF1" w:rsidRPr="008245AB">
        <w:rPr>
          <w:rFonts w:ascii="Arial" w:hAnsi="Arial" w:cs="Arial"/>
        </w:rPr>
        <w:t>endritic growth</w:t>
      </w:r>
      <w:r w:rsidR="00125DB8" w:rsidRPr="008245AB">
        <w:rPr>
          <w:rFonts w:ascii="Arial" w:hAnsi="Arial" w:cs="Arial"/>
        </w:rPr>
        <w:t xml:space="preserve"> is dominated </w:t>
      </w:r>
      <w:r w:rsidR="00125DB8" w:rsidRPr="002E33CF">
        <w:rPr>
          <w:rFonts w:ascii="Arial" w:hAnsi="Arial" w:cs="Arial"/>
        </w:rPr>
        <w:t>by [010]</w:t>
      </w:r>
      <w:r w:rsidR="00125DB8" w:rsidRPr="008245AB">
        <w:rPr>
          <w:rFonts w:ascii="Arial" w:hAnsi="Arial" w:cs="Arial"/>
        </w:rPr>
        <w:t xml:space="preserve"> and [001] </w:t>
      </w:r>
      <w:r w:rsidR="001A43CD" w:rsidRPr="008245AB">
        <w:rPr>
          <w:rFonts w:ascii="Arial" w:hAnsi="Arial" w:cs="Arial"/>
        </w:rPr>
        <w:t>WBVDs</w:t>
      </w:r>
      <w:r w:rsidR="006B5BC5" w:rsidRPr="008245AB">
        <w:rPr>
          <w:rFonts w:ascii="Arial" w:hAnsi="Arial" w:cs="Arial"/>
        </w:rPr>
        <w:t xml:space="preserve"> (Fig. </w:t>
      </w:r>
      <w:r w:rsidR="000D6E6F" w:rsidRPr="008245AB">
        <w:rPr>
          <w:rFonts w:ascii="Arial" w:hAnsi="Arial" w:cs="Arial"/>
        </w:rPr>
        <w:t>3</w:t>
      </w:r>
      <w:r w:rsidR="005B297C" w:rsidRPr="008245AB">
        <w:rPr>
          <w:rFonts w:ascii="Arial" w:hAnsi="Arial" w:cs="Arial"/>
        </w:rPr>
        <w:t>b</w:t>
      </w:r>
      <w:r w:rsidR="006B5BC5" w:rsidRPr="008245AB">
        <w:rPr>
          <w:rFonts w:ascii="Arial" w:hAnsi="Arial" w:cs="Arial"/>
        </w:rPr>
        <w:t>)</w:t>
      </w:r>
      <w:r w:rsidR="009536B5" w:rsidRPr="008245AB">
        <w:rPr>
          <w:rFonts w:ascii="Arial" w:hAnsi="Arial" w:cs="Arial"/>
        </w:rPr>
        <w:t xml:space="preserve">, </w:t>
      </w:r>
      <w:r w:rsidR="00F57ED6">
        <w:rPr>
          <w:rFonts w:ascii="Arial" w:hAnsi="Arial" w:cs="Arial"/>
        </w:rPr>
        <w:t>lattice</w:t>
      </w:r>
      <w:r w:rsidR="00204588" w:rsidRPr="008245AB">
        <w:rPr>
          <w:rFonts w:ascii="Arial" w:hAnsi="Arial" w:cs="Arial"/>
        </w:rPr>
        <w:t xml:space="preserve"> distortions show predominantly [100] WBVDs</w:t>
      </w:r>
      <w:r w:rsidR="009536B5" w:rsidRPr="008245AB">
        <w:rPr>
          <w:rFonts w:ascii="Arial" w:hAnsi="Arial" w:cs="Arial"/>
        </w:rPr>
        <w:t>,</w:t>
      </w:r>
      <w:r w:rsidR="00204588" w:rsidRPr="008245AB">
        <w:rPr>
          <w:rFonts w:ascii="Arial" w:hAnsi="Arial" w:cs="Arial"/>
        </w:rPr>
        <w:t xml:space="preserve"> with some [001] vectors (Fig. </w:t>
      </w:r>
      <w:r w:rsidR="000D6E6F" w:rsidRPr="008245AB">
        <w:rPr>
          <w:rFonts w:ascii="Arial" w:hAnsi="Arial" w:cs="Arial"/>
        </w:rPr>
        <w:t>4</w:t>
      </w:r>
      <w:r w:rsidR="00204588" w:rsidRPr="008245AB">
        <w:rPr>
          <w:rFonts w:ascii="Arial" w:hAnsi="Arial" w:cs="Arial"/>
        </w:rPr>
        <w:t>b)</w:t>
      </w:r>
      <w:r w:rsidR="0066322F" w:rsidRPr="008245AB">
        <w:rPr>
          <w:rFonts w:ascii="Arial" w:hAnsi="Arial" w:cs="Arial"/>
        </w:rPr>
        <w:t xml:space="preserve">. </w:t>
      </w:r>
    </w:p>
    <w:p w14:paraId="3C91FD8B" w14:textId="68CF9525" w:rsidR="00125DB8" w:rsidRPr="008245AB" w:rsidRDefault="006F37AA" w:rsidP="008245AB">
      <w:pPr>
        <w:spacing w:line="360" w:lineRule="auto"/>
        <w:rPr>
          <w:rFonts w:ascii="Arial" w:hAnsi="Arial" w:cs="Arial"/>
        </w:rPr>
      </w:pPr>
      <w:r w:rsidRPr="008245AB">
        <w:rPr>
          <w:rFonts w:ascii="Arial" w:hAnsi="Arial" w:cs="Arial"/>
        </w:rPr>
        <w:lastRenderedPageBreak/>
        <w:t>These</w:t>
      </w:r>
      <w:r w:rsidR="006B5BC5" w:rsidRPr="008245AB">
        <w:rPr>
          <w:rFonts w:ascii="Arial" w:hAnsi="Arial" w:cs="Arial"/>
        </w:rPr>
        <w:t xml:space="preserve"> </w:t>
      </w:r>
      <w:r w:rsidRPr="008245AB">
        <w:rPr>
          <w:rFonts w:ascii="Arial" w:hAnsi="Arial" w:cs="Arial"/>
        </w:rPr>
        <w:t xml:space="preserve">crystallographic </w:t>
      </w:r>
      <w:r w:rsidR="006B5BC5" w:rsidRPr="008245AB">
        <w:rPr>
          <w:rFonts w:ascii="Arial" w:hAnsi="Arial" w:cs="Arial"/>
        </w:rPr>
        <w:t xml:space="preserve">differences </w:t>
      </w:r>
      <w:r w:rsidR="000D6E6F" w:rsidRPr="008245AB">
        <w:rPr>
          <w:rFonts w:ascii="Arial" w:hAnsi="Arial" w:cs="Arial"/>
        </w:rPr>
        <w:t>demonstrate</w:t>
      </w:r>
      <w:r w:rsidR="00C31219" w:rsidRPr="008245AB">
        <w:rPr>
          <w:rFonts w:ascii="Arial" w:hAnsi="Arial" w:cs="Arial"/>
        </w:rPr>
        <w:t xml:space="preserve"> that </w:t>
      </w:r>
      <w:r w:rsidR="00F57ED6">
        <w:rPr>
          <w:rFonts w:ascii="Arial" w:hAnsi="Arial" w:cs="Arial"/>
        </w:rPr>
        <w:t>lattice</w:t>
      </w:r>
      <w:r w:rsidR="008A7DA4" w:rsidRPr="008245AB">
        <w:rPr>
          <w:rFonts w:ascii="Arial" w:hAnsi="Arial" w:cs="Arial"/>
        </w:rPr>
        <w:t xml:space="preserve"> distortions are not produced by textural maturation of olivine dendrites. Instead, </w:t>
      </w:r>
      <w:r w:rsidR="009536B5" w:rsidRPr="008245AB">
        <w:rPr>
          <w:rFonts w:ascii="Arial" w:hAnsi="Arial" w:cs="Arial"/>
        </w:rPr>
        <w:t>the misorientation axes and WBVDs in distorted olivines are</w:t>
      </w:r>
      <w:r w:rsidR="00D71467" w:rsidRPr="008245AB">
        <w:rPr>
          <w:rFonts w:ascii="Arial" w:hAnsi="Arial" w:cs="Arial"/>
        </w:rPr>
        <w:t xml:space="preserve"> </w:t>
      </w:r>
      <w:r w:rsidR="00C31219" w:rsidRPr="008245AB">
        <w:rPr>
          <w:rFonts w:ascii="Arial" w:hAnsi="Arial" w:cs="Arial"/>
        </w:rPr>
        <w:t xml:space="preserve">similar to fabrics produced in olivine deformation experiments at conditions </w:t>
      </w:r>
      <w:r w:rsidR="00D71467" w:rsidRPr="008245AB">
        <w:rPr>
          <w:rFonts w:ascii="Arial" w:hAnsi="Arial" w:cs="Arial"/>
        </w:rPr>
        <w:t xml:space="preserve">resembling </w:t>
      </w:r>
      <w:proofErr w:type="spellStart"/>
      <w:r w:rsidR="00C31219" w:rsidRPr="008245AB">
        <w:rPr>
          <w:rFonts w:ascii="Arial" w:hAnsi="Arial" w:cs="Arial"/>
        </w:rPr>
        <w:t>K</w:t>
      </w:r>
      <w:r w:rsidR="00C31219" w:rsidRPr="008245AB">
        <w:rPr>
          <w:rFonts w:ascii="Arial" w:hAnsi="Arial" w:cs="Arial"/>
          <w:color w:val="000000"/>
        </w:rPr>
        <w:t>ī</w:t>
      </w:r>
      <w:r w:rsidR="00C31219" w:rsidRPr="008245AB">
        <w:rPr>
          <w:rFonts w:ascii="Arial" w:hAnsi="Arial" w:cs="Arial"/>
        </w:rPr>
        <w:t>lauea’s</w:t>
      </w:r>
      <w:proofErr w:type="spellEnd"/>
      <w:r w:rsidR="00C31219" w:rsidRPr="008245AB">
        <w:rPr>
          <w:rFonts w:ascii="Arial" w:hAnsi="Arial" w:cs="Arial"/>
        </w:rPr>
        <w:t xml:space="preserve"> plumbing system (&gt;1000˚C</w:t>
      </w:r>
      <w:r w:rsidRPr="008245AB">
        <w:rPr>
          <w:rFonts w:ascii="Arial" w:hAnsi="Arial" w:cs="Arial"/>
        </w:rPr>
        <w:t>)</w:t>
      </w:r>
      <w:r w:rsidRPr="008245AB">
        <w:rPr>
          <w:rFonts w:ascii="Arial" w:hAnsi="Arial" w:cs="Arial"/>
        </w:rPr>
        <w:fldChar w:fldCharType="begin"/>
      </w:r>
      <w:r w:rsidR="001D56F0">
        <w:rPr>
          <w:rFonts w:ascii="Arial" w:hAnsi="Arial" w:cs="Arial"/>
        </w:rPr>
        <w:instrText xml:space="preserve"> ADDIN ZOTERO_ITEM CSL_CITATION {"citationID":"MUH1iGSl","properties":{"formattedCitation":"\\super 34\\nosupersub{}","plainCitation":"34","noteIndex":0},"citationItems":[{"id":199,"uris":["http://zotero.org/users/local/mnggDLRq/items/K9Y7U7L2"],"uri":["http://zotero.org/users/local/mnggDLRq/items/K9Y7U7L2"],"itemData":{"id":199,"type":"article-journal","title":"Modeling the creep properties of olivine by 2.5-dimensional dislocation dynamics simulations","container-title":"Physical Review B","volume":"92","issue":"1","source":"Crossref","URL":"https://link.aps.org/doi/10.1103/PhysRevB.92.014115","DOI":"10.1103/PhysRevB.92.014115","ISSN":"1098-0121, 1550-235X","language":"en","author":[{"family":"Boioli","given":"Francesca"},{"family":"Carrez","given":"Philippe"},{"family":"Cordier","given":"Patrick"},{"family":"Devincre","given":"Benoit"},{"family":"Marquille","given":"Matthieu"}],"issued":{"date-parts":[["2015",7,23]]},"accessed":{"date-parts":[["2018",11,7]]}}}],"schema":"https://github.com/citation-style-language/schema/raw/master/csl-citation.json"} </w:instrText>
      </w:r>
      <w:r w:rsidRPr="008245AB">
        <w:rPr>
          <w:rFonts w:ascii="Arial" w:hAnsi="Arial" w:cs="Arial"/>
        </w:rPr>
        <w:fldChar w:fldCharType="separate"/>
      </w:r>
      <w:r w:rsidR="001D56F0" w:rsidRPr="001D56F0">
        <w:rPr>
          <w:rFonts w:ascii="Arial" w:hAnsi="Arial" w:cs="Arial"/>
          <w:szCs w:val="24"/>
          <w:vertAlign w:val="superscript"/>
        </w:rPr>
        <w:t>34</w:t>
      </w:r>
      <w:r w:rsidRPr="008245AB">
        <w:rPr>
          <w:rFonts w:ascii="Arial" w:hAnsi="Arial" w:cs="Arial"/>
        </w:rPr>
        <w:fldChar w:fldCharType="end"/>
      </w:r>
      <w:r w:rsidRPr="008245AB">
        <w:rPr>
          <w:rFonts w:ascii="Arial" w:hAnsi="Arial" w:cs="Arial"/>
        </w:rPr>
        <w:t xml:space="preserve">. </w:t>
      </w:r>
      <w:r w:rsidR="00125DB8" w:rsidRPr="008245AB">
        <w:rPr>
          <w:rFonts w:ascii="Arial" w:hAnsi="Arial" w:cs="Arial"/>
        </w:rPr>
        <w:t xml:space="preserve">Thus, we </w:t>
      </w:r>
      <w:r w:rsidR="003E1FA3" w:rsidRPr="008245AB">
        <w:rPr>
          <w:rFonts w:ascii="Arial" w:hAnsi="Arial" w:cs="Arial"/>
        </w:rPr>
        <w:t>propose</w:t>
      </w:r>
      <w:r w:rsidR="00125DB8" w:rsidRPr="008245AB">
        <w:rPr>
          <w:rFonts w:ascii="Arial" w:hAnsi="Arial" w:cs="Arial"/>
        </w:rPr>
        <w:t xml:space="preserve"> that </w:t>
      </w:r>
      <w:r w:rsidR="00F57ED6">
        <w:rPr>
          <w:rFonts w:ascii="Arial" w:hAnsi="Arial" w:cs="Arial"/>
        </w:rPr>
        <w:t>lattice</w:t>
      </w:r>
      <w:r w:rsidR="00125DB8" w:rsidRPr="008245AB">
        <w:rPr>
          <w:rFonts w:ascii="Arial" w:hAnsi="Arial" w:cs="Arial"/>
        </w:rPr>
        <w:t xml:space="preserve"> distortion</w:t>
      </w:r>
      <w:r w:rsidR="00E14F9C" w:rsidRPr="008245AB">
        <w:rPr>
          <w:rFonts w:ascii="Arial" w:hAnsi="Arial" w:cs="Arial"/>
        </w:rPr>
        <w:t>s</w:t>
      </w:r>
      <w:r w:rsidR="00125DB8" w:rsidRPr="008245AB">
        <w:rPr>
          <w:rFonts w:ascii="Arial" w:hAnsi="Arial" w:cs="Arial"/>
        </w:rPr>
        <w:t xml:space="preserve"> represen</w:t>
      </w:r>
      <w:r w:rsidR="00FB7D4E" w:rsidRPr="008245AB">
        <w:rPr>
          <w:rFonts w:ascii="Arial" w:hAnsi="Arial" w:cs="Arial"/>
        </w:rPr>
        <w:t>t</w:t>
      </w:r>
      <w:r w:rsidR="00125DB8" w:rsidRPr="008245AB">
        <w:rPr>
          <w:rFonts w:ascii="Arial" w:hAnsi="Arial" w:cs="Arial"/>
        </w:rPr>
        <w:t xml:space="preserve"> true deformation of the crystal lattice, rather than</w:t>
      </w:r>
      <w:r w:rsidR="00DD16BD" w:rsidRPr="008245AB">
        <w:rPr>
          <w:rFonts w:ascii="Arial" w:hAnsi="Arial" w:cs="Arial"/>
        </w:rPr>
        <w:t xml:space="preserve"> </w:t>
      </w:r>
      <w:r w:rsidR="004473FC">
        <w:rPr>
          <w:rFonts w:ascii="Arial" w:hAnsi="Arial" w:cs="Arial"/>
        </w:rPr>
        <w:t>growth features</w:t>
      </w:r>
      <w:r w:rsidR="00125DB8" w:rsidRPr="008245AB">
        <w:rPr>
          <w:rFonts w:ascii="Arial" w:hAnsi="Arial" w:cs="Arial"/>
        </w:rPr>
        <w:t xml:space="preserve">. </w:t>
      </w:r>
    </w:p>
    <w:p w14:paraId="17692A02" w14:textId="3CA8B5AD" w:rsidR="00281687" w:rsidRPr="008245AB" w:rsidRDefault="00281687">
      <w:pPr>
        <w:pStyle w:val="Heading2"/>
      </w:pPr>
      <w:r w:rsidRPr="008245AB">
        <w:t>Crystal-Crystal Collisions?</w:t>
      </w:r>
    </w:p>
    <w:p w14:paraId="467A0502" w14:textId="30421ACC" w:rsidR="00402393" w:rsidRPr="008245AB" w:rsidRDefault="001A43CD" w:rsidP="008245AB">
      <w:pPr>
        <w:spacing w:line="360" w:lineRule="auto"/>
        <w:rPr>
          <w:rFonts w:ascii="Arial" w:hAnsi="Arial" w:cs="Arial"/>
        </w:rPr>
      </w:pPr>
      <w:r w:rsidRPr="008245AB">
        <w:rPr>
          <w:rFonts w:ascii="Arial" w:hAnsi="Arial" w:cs="Arial"/>
        </w:rPr>
        <w:t>The indistinguishable major element chemistry of deformed and undeformed grains</w:t>
      </w:r>
      <w:r w:rsidR="00F54C36" w:rsidRPr="008245AB">
        <w:rPr>
          <w:rFonts w:ascii="Arial" w:hAnsi="Arial" w:cs="Arial"/>
        </w:rPr>
        <w:fldChar w:fldCharType="begin"/>
      </w:r>
      <w:r w:rsidR="00120B43">
        <w:rPr>
          <w:rFonts w:ascii="Arial" w:hAnsi="Arial" w:cs="Arial"/>
        </w:rPr>
        <w:instrText xml:space="preserve"> ADDIN ZOTERO_ITEM CSL_CITATION {"citationID":"i4fopC1E","properties":{"formattedCitation":"\\super 8,28\\nosupersub{}","plainCitation":"8,28","noteIndex":0},"citationItems":[{"id":399,"uris":["http://zotero.org/users/local/mnggDLRq/items/N3D6DAII"],"uri":["http://zotero.org/users/local/mnggDLRq/items/N3D6DAII"],"itemData":{"id":399,"type":"article-journal","title":"Diverse olivine types in lava of the 1959 eruption of Kilauea volcano and their bearing on eruption dynamics","container-title":"Volcanism In Hawaii 1","page":"691-722","author":[{"family":"Helz","given":"RT"}],"issued":{"date-parts":[["1987"]]}}},{"id":424,"uris":["http://zotero.org/users/local/mnggDLRq/items/9J8X9RYZ"],"uri":["http://zotero.org/users/local/mnggDLRq/items/9J8X9RYZ"],"itemData":{"id":424,"type":"article-journal","title":"Petrology of lavas from the Puu Oo eruption of Kilauea Volcano: III. The Kupaianaha episode (1986-1992)","container-title":"Bulletin of Volcanology","page":"359-379","volume":"58","issue":"5","source":"Crossref","DOI":"10.1007/s004450050145","ISSN":"0258-8900, 1432-0819","shortTitle":"Petrology of lavas from the Puu Oo eruption of Kilauea Volcano","language":"en","author":[{"family":"Garcia","given":"Michael O."},{"family":"Rhodes","given":"J. M."},{"family":"Trusdell","given":"Frank A."},{"family":"Pietruszka","given":"Aaron J."}],"issued":{"date-parts":[["1996",12,9]]}}}],"schema":"https://github.com/citation-style-language/schema/raw/master/csl-citation.json"} </w:instrText>
      </w:r>
      <w:r w:rsidR="00F54C36" w:rsidRPr="008245AB">
        <w:rPr>
          <w:rFonts w:ascii="Arial" w:hAnsi="Arial" w:cs="Arial"/>
        </w:rPr>
        <w:fldChar w:fldCharType="separate"/>
      </w:r>
      <w:r w:rsidR="001D56F0" w:rsidRPr="001D56F0">
        <w:rPr>
          <w:rFonts w:ascii="Arial" w:hAnsi="Arial" w:cs="Arial"/>
          <w:szCs w:val="24"/>
          <w:vertAlign w:val="superscript"/>
        </w:rPr>
        <w:t>8,28</w:t>
      </w:r>
      <w:r w:rsidR="00F54C36" w:rsidRPr="008245AB">
        <w:rPr>
          <w:rFonts w:ascii="Arial" w:hAnsi="Arial" w:cs="Arial"/>
        </w:rPr>
        <w:fldChar w:fldCharType="end"/>
      </w:r>
      <w:r w:rsidRPr="008245AB">
        <w:rPr>
          <w:rFonts w:ascii="Arial" w:hAnsi="Arial" w:cs="Arial"/>
        </w:rPr>
        <w:t xml:space="preserve">, along with euhedral grain outlines, has led </w:t>
      </w:r>
      <w:r w:rsidR="00601A98" w:rsidRPr="008245AB">
        <w:rPr>
          <w:rFonts w:ascii="Arial" w:hAnsi="Arial" w:cs="Arial"/>
        </w:rPr>
        <w:t>to suggestion</w:t>
      </w:r>
      <w:r w:rsidR="005A3804">
        <w:rPr>
          <w:rFonts w:ascii="Arial" w:hAnsi="Arial" w:cs="Arial"/>
        </w:rPr>
        <w:t>s</w:t>
      </w:r>
      <w:r w:rsidR="00601A98" w:rsidRPr="008245AB">
        <w:rPr>
          <w:rFonts w:ascii="Arial" w:hAnsi="Arial" w:cs="Arial"/>
        </w:rPr>
        <w:t xml:space="preserve"> that </w:t>
      </w:r>
      <w:r w:rsidR="00F57ED6">
        <w:rPr>
          <w:rFonts w:ascii="Arial" w:hAnsi="Arial" w:cs="Arial"/>
        </w:rPr>
        <w:t>lattice</w:t>
      </w:r>
      <w:r w:rsidRPr="008245AB">
        <w:rPr>
          <w:rFonts w:ascii="Arial" w:hAnsi="Arial" w:cs="Arial"/>
        </w:rPr>
        <w:t xml:space="preserve"> distortions are produced by grain collisions during magma flow through constricted conduits</w:t>
      </w:r>
      <w:r w:rsidRPr="008245AB">
        <w:rPr>
          <w:rFonts w:ascii="Arial" w:hAnsi="Arial" w:cs="Arial"/>
        </w:rPr>
        <w:fldChar w:fldCharType="begin"/>
      </w:r>
      <w:r w:rsidR="00330930" w:rsidRPr="008245AB">
        <w:rPr>
          <w:rFonts w:ascii="Arial" w:hAnsi="Arial" w:cs="Arial"/>
        </w:rPr>
        <w:instrText xml:space="preserve"> ADDIN ZOTERO_ITEM CSL_CITATION {"citationID":"Z9QfpiN6","properties":{"formattedCitation":"\\super 10,11\\nosupersub{}","plainCitation":"10,11","noteIndex":0},"citationItems":[{"id":222,"uris":["http://zotero.org/users/local/mnggDLRq/items/58L8GMBL"],"uri":["http://zotero.org/users/local/mnggDLRq/items/58L8GMBL"],"itemData":{"id":222,"type":"article-journal","title":"Capture of Helium and Other Volatiles during the Growth of Olivine Phenocrysts in Picritic Basalts from the Juan Fernandez Islands","container-title":"Journal of Petrology","page":"421-456","volume":"44","issue":"3","source":"Crossref","DOI":"10.1093/petrology/44.3.421","ISSN":"14602415","language":"en","author":[{"family":"Natland","given":"J. H."}],"issued":{"date-parts":[["2003",3,1]]}}},{"id":401,"uris":["http://zotero.org/users/local/mnggDLRq/items/D3KMZA7R"],"uri":["http://zotero.org/users/local/mnggDLRq/items/D3KMZA7R"],"itemData":{"id":401,"type":"article-journal","title":"The petrology of some picrites from Mauna Loa and Kilauea volcanoes, Hawaii","container-title":"Contributions to Mineralogy and Petrology","page":"326-345","volume":"98","issue":"3","source":"Crossref","abstract":"The mineralogy and chemistry of picrites from Mauna Loa and Kilauea have been investigated to evaluate, for Hawaiian tholeiitic picrites, the contrasting genetic models which have been proposed for these Mg-rich volcanics, namely products of direct crystallization of high-Mg melts (20-25% MgO) or the result of accumulation of olivine phenocrysts into less Mg-rich melts. Genetic interpretations rely heavily on Mg- Fe partitioning relations between olivines and their picrite hosts. Although the 100 Mg/(Mg + Fe 2+) ratios (34) of picrites are wide-ranging ( M - 7 3 . 6 82.9 for Fe203/FeO=0.15), with MgO as high as 27.8%, the average 100 Mg/(Mg+Fe) ratios (rag) of the cores of olivine phenocrysts (megacrysts) show only restricted compositional variation (mg=87.2-89.0). Successive olivine generations are progressively more Fe-rich. Olivine/liquid Mg-Fe partitioning data and the Mn and Ni abundances in olivine phenocrysts collectively indicate that they were precipitated by Mg-rich basaltic melts with 12-14% MgO. Spinel compositions range from liquidus magnesiochromites, occurring mainly as inclusions in olivine phenocrysts, to groundmass titanomagnetites which crystallized at nearsolidus temperatures. The Cr203 contents and M values of liquidus magnesiochromites suggest that their parent melts were neither Mg-rich picritic (MgO &gt; 20%) nor relatively Mg-poor basaltic types.","DOI":"10.1007/BF00375183","ISSN":"0010-7999, 1432-0967","language":"en","author":[{"family":"Wilkinson","given":"J. F. G."},{"family":"Hensel","given":"H. D."}],"issued":{"date-parts":[["1988",3]]}}}],"schema":"https://github.com/citation-style-language/schema/raw/master/csl-citation.json"} </w:instrText>
      </w:r>
      <w:r w:rsidRPr="008245AB">
        <w:rPr>
          <w:rFonts w:ascii="Arial" w:hAnsi="Arial" w:cs="Arial"/>
        </w:rPr>
        <w:fldChar w:fldCharType="separate"/>
      </w:r>
      <w:r w:rsidR="00330930" w:rsidRPr="008245AB">
        <w:rPr>
          <w:rFonts w:ascii="Arial" w:hAnsi="Arial" w:cs="Arial"/>
          <w:szCs w:val="24"/>
          <w:vertAlign w:val="superscript"/>
        </w:rPr>
        <w:t>10,11</w:t>
      </w:r>
      <w:r w:rsidRPr="008245AB">
        <w:rPr>
          <w:rFonts w:ascii="Arial" w:hAnsi="Arial" w:cs="Arial"/>
        </w:rPr>
        <w:fldChar w:fldCharType="end"/>
      </w:r>
      <w:r w:rsidR="002A1AAD" w:rsidRPr="008245AB">
        <w:rPr>
          <w:rFonts w:ascii="Arial" w:hAnsi="Arial" w:cs="Arial"/>
        </w:rPr>
        <w:t>.</w:t>
      </w:r>
      <w:r w:rsidRPr="008245AB">
        <w:rPr>
          <w:rFonts w:ascii="Arial" w:hAnsi="Arial" w:cs="Arial"/>
        </w:rPr>
        <w:t xml:space="preserve">  </w:t>
      </w:r>
      <w:r w:rsidR="008A7DA4" w:rsidRPr="008245AB">
        <w:rPr>
          <w:rFonts w:ascii="Arial" w:hAnsi="Arial" w:cs="Arial"/>
        </w:rPr>
        <w:t>However</w:t>
      </w:r>
      <w:r w:rsidR="00601A98" w:rsidRPr="008245AB">
        <w:rPr>
          <w:rFonts w:ascii="Arial" w:hAnsi="Arial" w:cs="Arial"/>
        </w:rPr>
        <w:t xml:space="preserve">, </w:t>
      </w:r>
      <w:r w:rsidR="00204588" w:rsidRPr="008245AB">
        <w:rPr>
          <w:rFonts w:ascii="Arial" w:hAnsi="Arial" w:cs="Arial"/>
        </w:rPr>
        <w:t>we find</w:t>
      </w:r>
      <w:r w:rsidR="00601A98" w:rsidRPr="008245AB">
        <w:rPr>
          <w:rFonts w:ascii="Arial" w:hAnsi="Arial" w:cs="Arial"/>
        </w:rPr>
        <w:t xml:space="preserve"> that</w:t>
      </w:r>
      <w:r w:rsidR="00204588" w:rsidRPr="008245AB">
        <w:rPr>
          <w:rFonts w:ascii="Arial" w:hAnsi="Arial" w:cs="Arial"/>
        </w:rPr>
        <w:t xml:space="preserve"> deformed grains have higher forsterite contents than undeformed grains (Fig</w:t>
      </w:r>
      <w:r w:rsidR="000D6E6F" w:rsidRPr="008245AB">
        <w:rPr>
          <w:rFonts w:ascii="Arial" w:hAnsi="Arial" w:cs="Arial"/>
        </w:rPr>
        <w:t>.</w:t>
      </w:r>
      <w:r w:rsidR="00204588" w:rsidRPr="008245AB">
        <w:rPr>
          <w:rFonts w:ascii="Arial" w:hAnsi="Arial" w:cs="Arial"/>
        </w:rPr>
        <w:t xml:space="preserve"> </w:t>
      </w:r>
      <w:r w:rsidR="000D6E6F" w:rsidRPr="008245AB">
        <w:rPr>
          <w:rFonts w:ascii="Arial" w:hAnsi="Arial" w:cs="Arial"/>
        </w:rPr>
        <w:t>5</w:t>
      </w:r>
      <w:r w:rsidR="00204588" w:rsidRPr="008245AB">
        <w:rPr>
          <w:rFonts w:ascii="Arial" w:hAnsi="Arial" w:cs="Arial"/>
        </w:rPr>
        <w:t>a</w:t>
      </w:r>
      <w:r w:rsidR="00EE4478" w:rsidRPr="008245AB">
        <w:rPr>
          <w:rFonts w:ascii="Arial" w:hAnsi="Arial" w:cs="Arial"/>
        </w:rPr>
        <w:t>-b</w:t>
      </w:r>
      <w:r w:rsidR="00204588" w:rsidRPr="008245AB">
        <w:rPr>
          <w:rFonts w:ascii="Arial" w:hAnsi="Arial" w:cs="Arial"/>
        </w:rPr>
        <w:t>), with statistically significant differences</w:t>
      </w:r>
      <w:r w:rsidR="000D6E6F" w:rsidRPr="008245AB">
        <w:rPr>
          <w:rFonts w:ascii="Arial" w:hAnsi="Arial" w:cs="Arial"/>
        </w:rPr>
        <w:t xml:space="preserve"> for individual eruptions</w:t>
      </w:r>
      <w:r w:rsidR="00204588" w:rsidRPr="008245AB">
        <w:rPr>
          <w:rFonts w:ascii="Arial" w:hAnsi="Arial" w:cs="Arial"/>
        </w:rPr>
        <w:t xml:space="preserve"> (</w:t>
      </w:r>
      <w:r w:rsidR="005A3804" w:rsidRPr="008245AB">
        <w:rPr>
          <w:rFonts w:ascii="Arial" w:hAnsi="Arial" w:cs="Arial"/>
        </w:rPr>
        <w:t>p&lt;0.01</w:t>
      </w:r>
      <w:r w:rsidR="005A3804">
        <w:rPr>
          <w:rFonts w:ascii="Arial" w:hAnsi="Arial" w:cs="Arial"/>
        </w:rPr>
        <w:t xml:space="preserve">, </w:t>
      </w:r>
      <w:r w:rsidR="00204588" w:rsidRPr="008245AB">
        <w:rPr>
          <w:rFonts w:ascii="Arial" w:hAnsi="Arial" w:cs="Arial"/>
        </w:rPr>
        <w:t>Ko</w:t>
      </w:r>
      <w:r w:rsidR="000D6E6F" w:rsidRPr="008245AB">
        <w:rPr>
          <w:rFonts w:ascii="Arial" w:hAnsi="Arial" w:cs="Arial"/>
        </w:rPr>
        <w:t>l</w:t>
      </w:r>
      <w:r w:rsidR="00204588" w:rsidRPr="008245AB">
        <w:rPr>
          <w:rFonts w:ascii="Arial" w:hAnsi="Arial" w:cs="Arial"/>
        </w:rPr>
        <w:t xml:space="preserve">mogorov-Smirnov test, Fig. </w:t>
      </w:r>
      <w:r w:rsidR="00601A98" w:rsidRPr="008245AB">
        <w:rPr>
          <w:rFonts w:ascii="Arial" w:hAnsi="Arial" w:cs="Arial"/>
        </w:rPr>
        <w:t>5</w:t>
      </w:r>
      <w:r w:rsidR="00EE4478" w:rsidRPr="008245AB">
        <w:rPr>
          <w:rFonts w:ascii="Arial" w:hAnsi="Arial" w:cs="Arial"/>
        </w:rPr>
        <w:t>c-f</w:t>
      </w:r>
      <w:r w:rsidR="00204588" w:rsidRPr="008245AB">
        <w:rPr>
          <w:rFonts w:ascii="Arial" w:hAnsi="Arial" w:cs="Arial"/>
        </w:rPr>
        <w:t xml:space="preserve">). </w:t>
      </w:r>
      <w:r w:rsidR="00440050" w:rsidRPr="008245AB">
        <w:rPr>
          <w:rFonts w:ascii="Arial" w:hAnsi="Arial" w:cs="Arial"/>
        </w:rPr>
        <w:t>Differences in minor element compositions have also been reported for deformed and undeformed grains erupted at Kīlauea Iki</w:t>
      </w:r>
      <w:r w:rsidR="00440050" w:rsidRPr="008245AB">
        <w:rPr>
          <w:rFonts w:ascii="Arial" w:hAnsi="Arial" w:cs="Arial"/>
        </w:rPr>
        <w:fldChar w:fldCharType="begin"/>
      </w:r>
      <w:r w:rsidR="001D56F0">
        <w:rPr>
          <w:rFonts w:ascii="Arial" w:hAnsi="Arial" w:cs="Arial"/>
        </w:rPr>
        <w:instrText xml:space="preserve"> ADDIN ZOTERO_ITEM CSL_CITATION {"citationID":"8TOjVCdt","properties":{"formattedCitation":"\\super 23\\nosupersub{}","plainCitation":"23","noteIndex":0},"citationItems":[{"id":179,"uris":["http://zotero.org/users/local/mnggDLRq/items/5UIJWEGL"],"uri":["http://zotero.org/users/local/mnggDLRq/items/5UIJWEGL"],"itemData":{"id":179,"type":"article-journal","title":"Chemical fingerprints and residence times of olivine in the 1959 Kilauea Iki eruption, Hawaii: Insights into picrite formation","container-title":"American Mineralogist","page":"1812-1826","volume":"103","issue":"11","source":"Crossref","abstract":"Olivine-rich mafic volcanic rocks (picrites) are a common and important part of ocean island and flood basalt volcanism. Despite their primitive bulk compositions (high MgO, FeO, Mg#, and low SiO2), olivine-rich magmas are typically interpreted as the result of the addition of olivine from cumulate zones into more evolved basaltic liquids (MgO ≤ ~8 wt%). There are commonly two texturally distinct olivine populations in picrites: type 1 grains with planar dislocation (kink) bands, subgrains, or undulose extinction; and type 2 grains that lack these optical textures. Type 1 olivine is similar in texture to olivine from tectonized ultramafic rocks, suggesting that these textures result from plastic deformation, likely within cumulate zones. However, recently it has been proposed that type 1 olivine could also result from growth phenomena or crystal-crystal collisions. In the Kilauea Iki picrite samples used in this study, type 1 grains make up only 10–20% of the modal olivine; however they make up 30–65% of the total olivine by volume due to their large size. Therefore, type 1 grains make a large contribution to the overall composition of Kilauea Iki picrites. A combination of textural (optical defects, crystal size distributions, and minor element zoning) and geochemical analyses (trace element concentrations and diffusion of minor elements) suggests that type 1 and type 2 olivine grains have experienced distinctly different petrological histories and that they are antecrysts and autocrysts, respectively. Differences between type 1 and type 2 olivine are evident in the abundances of slow diffusing trace elements (Al, P, Ti, V), which are likely inherited from their distinct parent magmas. Type 1 and type 2 grains also define different slopes in crystal size distributions, and constraints from diffusion of P and Cr suggest that type 1 grains have longer magmatic residence times than type 2 grains. Type 1 grains likely derive from deformed cumulates within the plumbing system of Kilauea volcano, and our work supports the hypothesis that picrites from Kilauea Iki are formed by the accumulation of antecrystic olivine in more evolved basaltic liquid. Our work further supports models that type 1 olivine textures are formed during plastic deformation within cumulate zones and are not the result of growth phenomena. Our methods can be applied to other olivine-rich volcanic rocks to test the cumulate model for the formation of type 1 olivine textures, which are relatively common in picritic and related rocks from other settings.","DOI":"10.2138/am-2018-6331","ISSN":"0003-004X, 1945-3027","shortTitle":"Chemical fingerprints and residence times of olivine in the 1959 Kilauea Iki eruption, Hawaii","language":"en","author":[{"family":"Bradshaw","given":"Richard W."},{"family":"Kent","given":"Adam J.R."},{"family":"Tepley","given":"Frank J."}],"issued":{"date-parts":[["2018",11,1]]}}}],"schema":"https://github.com/citation-style-language/schema/raw/master/csl-citation.json"} </w:instrText>
      </w:r>
      <w:r w:rsidR="00440050" w:rsidRPr="008245AB">
        <w:rPr>
          <w:rFonts w:ascii="Arial" w:hAnsi="Arial" w:cs="Arial"/>
        </w:rPr>
        <w:fldChar w:fldCharType="separate"/>
      </w:r>
      <w:r w:rsidR="001D56F0" w:rsidRPr="001D56F0">
        <w:rPr>
          <w:rFonts w:ascii="Arial" w:hAnsi="Arial" w:cs="Arial"/>
          <w:szCs w:val="24"/>
          <w:vertAlign w:val="superscript"/>
        </w:rPr>
        <w:t>23</w:t>
      </w:r>
      <w:r w:rsidR="00440050" w:rsidRPr="008245AB">
        <w:rPr>
          <w:rFonts w:ascii="Arial" w:hAnsi="Arial" w:cs="Arial"/>
        </w:rPr>
        <w:fldChar w:fldCharType="end"/>
      </w:r>
      <w:r w:rsidR="00440050" w:rsidRPr="008245AB">
        <w:rPr>
          <w:rFonts w:ascii="Arial" w:hAnsi="Arial" w:cs="Arial"/>
        </w:rPr>
        <w:t>. Finally</w:t>
      </w:r>
      <w:r w:rsidR="002A1AAD" w:rsidRPr="008245AB">
        <w:rPr>
          <w:rFonts w:ascii="Arial" w:hAnsi="Arial" w:cs="Arial"/>
        </w:rPr>
        <w:t>, d</w:t>
      </w:r>
      <w:r w:rsidR="007A3629">
        <w:rPr>
          <w:rFonts w:ascii="Arial" w:hAnsi="Arial" w:cs="Arial"/>
        </w:rPr>
        <w:t>eformed</w:t>
      </w:r>
      <w:r w:rsidR="002A1AAD" w:rsidRPr="008245AB">
        <w:rPr>
          <w:rFonts w:ascii="Arial" w:hAnsi="Arial" w:cs="Arial"/>
        </w:rPr>
        <w:t xml:space="preserve"> </w:t>
      </w:r>
      <w:r w:rsidR="005A3804">
        <w:rPr>
          <w:rFonts w:ascii="Arial" w:hAnsi="Arial" w:cs="Arial"/>
        </w:rPr>
        <w:t>olivines</w:t>
      </w:r>
      <w:r w:rsidR="002A1AAD" w:rsidRPr="008245AB">
        <w:rPr>
          <w:rFonts w:ascii="Arial" w:hAnsi="Arial" w:cs="Arial"/>
        </w:rPr>
        <w:t xml:space="preserve"> in different eruptions have similar forsterite contents</w:t>
      </w:r>
      <w:r w:rsidR="0032456A" w:rsidRPr="008245AB">
        <w:rPr>
          <w:rFonts w:ascii="Arial" w:hAnsi="Arial" w:cs="Arial"/>
        </w:rPr>
        <w:t>,</w:t>
      </w:r>
      <w:r w:rsidR="00B0272F" w:rsidRPr="008245AB">
        <w:rPr>
          <w:rFonts w:ascii="Arial" w:hAnsi="Arial" w:cs="Arial"/>
        </w:rPr>
        <w:t xml:space="preserve"> which are</w:t>
      </w:r>
      <w:r w:rsidR="002A1AAD" w:rsidRPr="008245AB">
        <w:rPr>
          <w:rFonts w:ascii="Arial" w:hAnsi="Arial" w:cs="Arial"/>
        </w:rPr>
        <w:t xml:space="preserve"> significantly out of equilibrium with their matrix glasses</w:t>
      </w:r>
      <w:r w:rsidR="0032456A" w:rsidRPr="008245AB">
        <w:rPr>
          <w:rFonts w:ascii="Arial" w:hAnsi="Arial" w:cs="Arial"/>
        </w:rPr>
        <w:t>. In contrast,</w:t>
      </w:r>
      <w:r w:rsidR="002A1AAD" w:rsidRPr="008245AB">
        <w:rPr>
          <w:rFonts w:ascii="Arial" w:hAnsi="Arial" w:cs="Arial"/>
        </w:rPr>
        <w:t xml:space="preserve"> </w:t>
      </w:r>
      <w:r w:rsidR="00B0272F" w:rsidRPr="008245AB">
        <w:rPr>
          <w:rFonts w:ascii="Arial" w:hAnsi="Arial" w:cs="Arial"/>
        </w:rPr>
        <w:t>u</w:t>
      </w:r>
      <w:r w:rsidR="002A1AAD" w:rsidRPr="008245AB">
        <w:rPr>
          <w:rFonts w:ascii="Arial" w:hAnsi="Arial" w:cs="Arial"/>
        </w:rPr>
        <w:t>nd</w:t>
      </w:r>
      <w:r w:rsidR="007A3629">
        <w:rPr>
          <w:rFonts w:ascii="Arial" w:hAnsi="Arial" w:cs="Arial"/>
        </w:rPr>
        <w:t xml:space="preserve">eformed </w:t>
      </w:r>
      <w:r w:rsidR="005A3804">
        <w:rPr>
          <w:rFonts w:ascii="Arial" w:hAnsi="Arial" w:cs="Arial"/>
        </w:rPr>
        <w:t>olivines</w:t>
      </w:r>
      <w:r w:rsidR="0032456A" w:rsidRPr="008245AB">
        <w:rPr>
          <w:rFonts w:ascii="Arial" w:hAnsi="Arial" w:cs="Arial"/>
        </w:rPr>
        <w:t xml:space="preserve"> show more chemical variability, and </w:t>
      </w:r>
      <w:r w:rsidR="004473FC">
        <w:rPr>
          <w:rFonts w:ascii="Arial" w:hAnsi="Arial" w:cs="Arial"/>
        </w:rPr>
        <w:t>plot</w:t>
      </w:r>
      <w:r w:rsidR="0032456A" w:rsidRPr="008245AB">
        <w:rPr>
          <w:rFonts w:ascii="Arial" w:hAnsi="Arial" w:cs="Arial"/>
        </w:rPr>
        <w:t xml:space="preserve"> closer to the equilibrium composition </w:t>
      </w:r>
      <w:r w:rsidR="002A1AAD" w:rsidRPr="008245AB">
        <w:rPr>
          <w:rFonts w:ascii="Arial" w:hAnsi="Arial" w:cs="Arial"/>
        </w:rPr>
        <w:t xml:space="preserve">(Fig. </w:t>
      </w:r>
      <w:r w:rsidR="00601A98" w:rsidRPr="008245AB">
        <w:rPr>
          <w:rFonts w:ascii="Arial" w:hAnsi="Arial" w:cs="Arial"/>
        </w:rPr>
        <w:t>5</w:t>
      </w:r>
      <w:r w:rsidR="00EE4478" w:rsidRPr="008245AB">
        <w:rPr>
          <w:rFonts w:ascii="Arial" w:hAnsi="Arial" w:cs="Arial"/>
        </w:rPr>
        <w:t>a-</w:t>
      </w:r>
      <w:r w:rsidR="002A1AAD" w:rsidRPr="008245AB">
        <w:rPr>
          <w:rFonts w:ascii="Arial" w:hAnsi="Arial" w:cs="Arial"/>
        </w:rPr>
        <w:t>b).</w:t>
      </w:r>
      <w:r w:rsidR="000E6966" w:rsidRPr="008245AB">
        <w:rPr>
          <w:rFonts w:ascii="Arial" w:hAnsi="Arial" w:cs="Arial"/>
        </w:rPr>
        <w:t xml:space="preserve"> </w:t>
      </w:r>
      <w:r w:rsidR="00A57A4C" w:rsidRPr="008245AB">
        <w:rPr>
          <w:rFonts w:ascii="Arial" w:hAnsi="Arial" w:cs="Arial"/>
        </w:rPr>
        <w:t>These</w:t>
      </w:r>
      <w:r w:rsidR="000E6966" w:rsidRPr="008245AB">
        <w:rPr>
          <w:rFonts w:ascii="Arial" w:hAnsi="Arial" w:cs="Arial"/>
        </w:rPr>
        <w:t xml:space="preserve"> observations cannot be reconciled with late stage crystal-crystal collisions, </w:t>
      </w:r>
      <w:r w:rsidR="00281687" w:rsidRPr="008245AB">
        <w:rPr>
          <w:rFonts w:ascii="Arial" w:hAnsi="Arial" w:cs="Arial"/>
        </w:rPr>
        <w:t xml:space="preserve">which would result in deformed and undeformed grains having indistinguishable </w:t>
      </w:r>
      <w:r w:rsidR="00EE4478" w:rsidRPr="008245AB">
        <w:rPr>
          <w:rFonts w:ascii="Arial" w:hAnsi="Arial" w:cs="Arial"/>
        </w:rPr>
        <w:t>chemistry</w:t>
      </w:r>
      <w:r w:rsidR="004473FC">
        <w:rPr>
          <w:rFonts w:ascii="Arial" w:hAnsi="Arial" w:cs="Arial"/>
        </w:rPr>
        <w:fldChar w:fldCharType="begin"/>
      </w:r>
      <w:r w:rsidR="004473FC">
        <w:rPr>
          <w:rFonts w:ascii="Arial" w:hAnsi="Arial" w:cs="Arial"/>
        </w:rPr>
        <w:instrText xml:space="preserve"> ADDIN ZOTERO_ITEM CSL_CITATION {"citationID":"A3qFGiiw","properties":{"formattedCitation":"\\super 23\\nosupersub{}","plainCitation":"23","noteIndex":0},"citationItems":[{"id":179,"uris":["http://zotero.org/users/local/mnggDLRq/items/5UIJWEGL"],"uri":["http://zotero.org/users/local/mnggDLRq/items/5UIJWEGL"],"itemData":{"id":179,"type":"article-journal","title":"Chemical fingerprints and residence times of olivine in the 1959 Kilauea Iki eruption, Hawaii: Insights into picrite formation","container-title":"American Mineralogist","page":"1812-1826","volume":"103","issue":"11","source":"Crossref","abstract":"Olivine-rich mafic volcanic rocks (picrites) are a common and important part of ocean island and flood basalt volcanism. Despite their primitive bulk compositions (high MgO, FeO, Mg#, and low SiO2), olivine-rich magmas are typically interpreted as the result of the addition of olivine from cumulate zones into more evolved basaltic liquids (MgO ≤ ~8 wt%). There are commonly two texturally distinct olivine populations in picrites: type 1 grains with planar dislocation (kink) bands, subgrains, or undulose extinction; and type 2 grains that lack these optical textures. Type 1 olivine is similar in texture to olivine from tectonized ultramafic rocks, suggesting that these textures result from plastic deformation, likely within cumulate zones. However, recently it has been proposed that type 1 olivine could also result from growth phenomena or crystal-crystal collisions. In the Kilauea Iki picrite samples used in this study, type 1 grains make up only 10–20% of the modal olivine; however they make up 30–65% of the total olivine by volume due to their large size. Therefore, type 1 grains make a large contribution to the overall composition of Kilauea Iki picrites. A combination of textural (optical defects, crystal size distributions, and minor element zoning) and geochemical analyses (trace element concentrations and diffusion of minor elements) suggests that type 1 and type 2 olivine grains have experienced distinctly different petrological histories and that they are antecrysts and autocrysts, respectively. Differences between type 1 and type 2 olivine are evident in the abundances of slow diffusing trace elements (Al, P, Ti, V), which are likely inherited from their distinct parent magmas. Type 1 and type 2 grains also define different slopes in crystal size distributions, and constraints from diffusion of P and Cr suggest that type 1 grains have longer magmatic residence times than type 2 grains. Type 1 grains likely derive from deformed cumulates within the plumbing system of Kilauea volcano, and our work supports the hypothesis that picrites from Kilauea Iki are formed by the accumulation of antecrystic olivine in more evolved basaltic liquid. Our work further supports models that type 1 olivine textures are formed during plastic deformation within cumulate zones and are not the result of growth phenomena. Our methods can be applied to other olivine-rich volcanic rocks to test the cumulate model for the formation of type 1 olivine textures, which are relatively common in picritic and related rocks from other settings.","DOI":"10.2138/am-2018-6331","ISSN":"0003-004X, 1945-3027","shortTitle":"Chemical fingerprints and residence times of olivine in the 1959 Kilauea Iki eruption, Hawaii","language":"en","author":[{"family":"Bradshaw","given":"Richard W."},{"family":"Kent","given":"Adam J.R."},{"family":"Tepley","given":"Frank J."}],"issued":{"date-parts":[["2018",11,1]]}}}],"schema":"https://github.com/citation-style-language/schema/raw/master/csl-citation.json"} </w:instrText>
      </w:r>
      <w:r w:rsidR="004473FC">
        <w:rPr>
          <w:rFonts w:ascii="Arial" w:hAnsi="Arial" w:cs="Arial"/>
        </w:rPr>
        <w:fldChar w:fldCharType="separate"/>
      </w:r>
      <w:r w:rsidR="004473FC" w:rsidRPr="004473FC">
        <w:rPr>
          <w:rFonts w:ascii="Arial" w:hAnsi="Arial" w:cs="Arial"/>
          <w:szCs w:val="24"/>
          <w:vertAlign w:val="superscript"/>
        </w:rPr>
        <w:t>23</w:t>
      </w:r>
      <w:r w:rsidR="004473FC">
        <w:rPr>
          <w:rFonts w:ascii="Arial" w:hAnsi="Arial" w:cs="Arial"/>
        </w:rPr>
        <w:fldChar w:fldCharType="end"/>
      </w:r>
      <w:r w:rsidR="000E6966" w:rsidRPr="008245AB">
        <w:rPr>
          <w:rFonts w:ascii="Arial" w:hAnsi="Arial" w:cs="Arial"/>
        </w:rPr>
        <w:t xml:space="preserve">, and the same degree of </w:t>
      </w:r>
      <w:r w:rsidR="008A7DA4" w:rsidRPr="008245AB">
        <w:rPr>
          <w:rFonts w:ascii="Arial" w:hAnsi="Arial" w:cs="Arial"/>
        </w:rPr>
        <w:t>dis</w:t>
      </w:r>
      <w:r w:rsidR="000E6966" w:rsidRPr="008245AB">
        <w:rPr>
          <w:rFonts w:ascii="Arial" w:hAnsi="Arial" w:cs="Arial"/>
        </w:rPr>
        <w:t xml:space="preserve">equilibrium with their matrix glasses. </w:t>
      </w:r>
    </w:p>
    <w:p w14:paraId="63F971E3" w14:textId="4DF8FE14" w:rsidR="00572E6F" w:rsidRPr="008245AB" w:rsidRDefault="00DE5B8B">
      <w:pPr>
        <w:pStyle w:val="Heading2"/>
      </w:pPr>
      <w:r w:rsidRPr="008245AB">
        <w:t xml:space="preserve">Alternative </w:t>
      </w:r>
      <w:r w:rsidR="00BB1AA2">
        <w:t>Settings for</w:t>
      </w:r>
      <w:r w:rsidR="00221132" w:rsidRPr="008245AB">
        <w:t xml:space="preserve"> Plastic Deformation</w:t>
      </w:r>
      <w:r w:rsidRPr="008245AB">
        <w:t xml:space="preserve"> </w:t>
      </w:r>
    </w:p>
    <w:p w14:paraId="40604FF5" w14:textId="2D76598F" w:rsidR="00367575" w:rsidRPr="008245AB" w:rsidRDefault="00367575" w:rsidP="008245AB">
      <w:pPr>
        <w:spacing w:line="360" w:lineRule="auto"/>
        <w:rPr>
          <w:rFonts w:ascii="Arial" w:hAnsi="Arial" w:cs="Arial"/>
        </w:rPr>
      </w:pPr>
      <w:r w:rsidRPr="008245AB">
        <w:rPr>
          <w:rFonts w:ascii="Arial" w:hAnsi="Arial" w:cs="Arial"/>
        </w:rPr>
        <w:t xml:space="preserve">The majority of deformed olivines at the Earth’s surface </w:t>
      </w:r>
      <w:r w:rsidR="00C040A9">
        <w:rPr>
          <w:rFonts w:ascii="Arial" w:hAnsi="Arial" w:cs="Arial"/>
        </w:rPr>
        <w:t>are derived</w:t>
      </w:r>
      <w:r w:rsidRPr="008245AB">
        <w:rPr>
          <w:rFonts w:ascii="Arial" w:hAnsi="Arial" w:cs="Arial"/>
        </w:rPr>
        <w:t xml:space="preserve"> from mantle peridotites. However, deformed</w:t>
      </w:r>
      <w:r w:rsidR="008842F2">
        <w:rPr>
          <w:rFonts w:ascii="Arial" w:hAnsi="Arial" w:cs="Arial"/>
        </w:rPr>
        <w:t xml:space="preserve"> </w:t>
      </w:r>
      <w:r w:rsidR="008842F2" w:rsidRPr="008245AB">
        <w:rPr>
          <w:rFonts w:ascii="Arial" w:hAnsi="Arial" w:cs="Arial"/>
        </w:rPr>
        <w:t>Kīlauea</w:t>
      </w:r>
      <w:r w:rsidR="008842F2">
        <w:rPr>
          <w:rFonts w:ascii="Arial" w:hAnsi="Arial" w:cs="Arial"/>
        </w:rPr>
        <w:t>n</w:t>
      </w:r>
      <w:r w:rsidRPr="008245AB">
        <w:rPr>
          <w:rFonts w:ascii="Arial" w:hAnsi="Arial" w:cs="Arial"/>
        </w:rPr>
        <w:t xml:space="preserve"> olivines are unlikely to be mantle </w:t>
      </w:r>
      <w:proofErr w:type="spellStart"/>
      <w:r w:rsidRPr="008245AB">
        <w:rPr>
          <w:rFonts w:ascii="Arial" w:hAnsi="Arial" w:cs="Arial"/>
        </w:rPr>
        <w:t>xenocrysts</w:t>
      </w:r>
      <w:proofErr w:type="spellEnd"/>
      <w:r w:rsidRPr="008245AB">
        <w:rPr>
          <w:rFonts w:ascii="Arial" w:hAnsi="Arial" w:cs="Arial"/>
        </w:rPr>
        <w:t xml:space="preserve"> for several reasons. </w:t>
      </w:r>
      <w:r w:rsidR="0079780F" w:rsidRPr="008245AB">
        <w:rPr>
          <w:rFonts w:ascii="Arial" w:hAnsi="Arial" w:cs="Arial"/>
        </w:rPr>
        <w:t>Firstly, almost all deformed</w:t>
      </w:r>
      <w:r w:rsidR="004473FC">
        <w:rPr>
          <w:rFonts w:ascii="Arial" w:hAnsi="Arial" w:cs="Arial"/>
        </w:rPr>
        <w:t xml:space="preserve"> olivines </w:t>
      </w:r>
      <w:r w:rsidR="0079780F" w:rsidRPr="008245AB">
        <w:rPr>
          <w:rFonts w:ascii="Arial" w:hAnsi="Arial" w:cs="Arial"/>
        </w:rPr>
        <w:t xml:space="preserve">have high </w:t>
      </w:r>
      <w:proofErr w:type="spellStart"/>
      <w:r w:rsidR="0079780F" w:rsidRPr="008245AB">
        <w:rPr>
          <w:rFonts w:ascii="Arial" w:hAnsi="Arial" w:cs="Arial"/>
        </w:rPr>
        <w:t>CaO</w:t>
      </w:r>
      <w:proofErr w:type="spellEnd"/>
      <w:r w:rsidR="0079780F" w:rsidRPr="008245AB">
        <w:rPr>
          <w:rFonts w:ascii="Arial" w:hAnsi="Arial" w:cs="Arial"/>
        </w:rPr>
        <w:t xml:space="preserve"> </w:t>
      </w:r>
      <w:r w:rsidR="004473FC">
        <w:rPr>
          <w:rFonts w:ascii="Arial" w:hAnsi="Arial" w:cs="Arial"/>
        </w:rPr>
        <w:t xml:space="preserve">contents </w:t>
      </w:r>
      <w:r w:rsidR="0079780F" w:rsidRPr="008245AB">
        <w:rPr>
          <w:rFonts w:ascii="Arial" w:hAnsi="Arial" w:cs="Arial"/>
        </w:rPr>
        <w:t>(&gt;0.2 wt%), while mantle peridotites and plutonic rocks typically have &lt;0.1 wt% CaO</w:t>
      </w:r>
      <w:r w:rsidR="0079780F" w:rsidRPr="008245AB">
        <w:rPr>
          <w:rFonts w:ascii="Arial" w:hAnsi="Arial" w:cs="Arial"/>
        </w:rPr>
        <w:fldChar w:fldCharType="begin"/>
      </w:r>
      <w:r w:rsidR="00120B43">
        <w:rPr>
          <w:rFonts w:ascii="Arial" w:hAnsi="Arial" w:cs="Arial"/>
        </w:rPr>
        <w:instrText xml:space="preserve"> ADDIN ZOTERO_ITEM CSL_CITATION {"citationID":"ErwUCak5","properties":{"formattedCitation":"\\super 15,35\\nosupersub{}","plainCitation":"15,35","noteIndex":0},"citationItems":[{"id":294,"uris":["http://zotero.org/users/local/mnggDLRq/items/4MVV3LBD"],"uri":["http://zotero.org/users/local/mnggDLRq/items/4MVV3LBD"],"itemData":{"id":294,"type":"article-journal","title":"Role of olivine cumulates in destabilizing the flanks of Hawaiian volcanoes","container-title":"Bulletin of Volcanology","page":"425-434","volume":"56","issue":"6-7","source":"Zotero","language":"en","author":[{"family":"Clague","given":"D A"},{"family":"Denlinger","given":"R P"}],"issued":{"date-parts":[["1994"]]}}},{"id":218,"uris":["http://zotero.org/users/local/mnggDLRq/items/MM3ZZXJT"],"uri":["http://zotero.org/users/local/mnggDLRq/items/MM3ZZXJT"],"itemData":{"id":218,"type":"article-journal","title":"Transient high temperatures in mantle plume heads inferred from magnesian olivines in Phanerozoic picrites","container-title":"Nature","page":"502-506","volume":"407","issue":"6803","source":"Crossref","DOI":"10.1038/35035058","ISSN":"0028-0836, 1476-4687","language":"en","author":[{"family":"Thompson","given":"R. N."},{"family":"Gibson","given":"S. A."}],"issued":{"date-parts":[["2000",9]]}}}],"schema":"https://github.com/citation-style-language/schema/raw/master/csl-citation.json"} </w:instrText>
      </w:r>
      <w:r w:rsidR="0079780F" w:rsidRPr="008245AB">
        <w:rPr>
          <w:rFonts w:ascii="Arial" w:hAnsi="Arial" w:cs="Arial"/>
        </w:rPr>
        <w:fldChar w:fldCharType="separate"/>
      </w:r>
      <w:r w:rsidR="001D56F0" w:rsidRPr="001D56F0">
        <w:rPr>
          <w:rFonts w:ascii="Arial" w:hAnsi="Arial" w:cs="Arial"/>
          <w:szCs w:val="24"/>
          <w:vertAlign w:val="superscript"/>
        </w:rPr>
        <w:t>15,35</w:t>
      </w:r>
      <w:r w:rsidR="0079780F" w:rsidRPr="008245AB">
        <w:rPr>
          <w:rFonts w:ascii="Arial" w:hAnsi="Arial" w:cs="Arial"/>
        </w:rPr>
        <w:fldChar w:fldCharType="end"/>
      </w:r>
      <w:r w:rsidR="0079780F" w:rsidRPr="008245AB">
        <w:rPr>
          <w:rFonts w:ascii="Arial" w:hAnsi="Arial" w:cs="Arial"/>
        </w:rPr>
        <w:t xml:space="preserve"> (Fig. 6a).  Secondly, many deformed </w:t>
      </w:r>
      <w:r w:rsidR="008842F2">
        <w:rPr>
          <w:rFonts w:ascii="Arial" w:hAnsi="Arial" w:cs="Arial"/>
        </w:rPr>
        <w:t>olivines</w:t>
      </w:r>
      <w:r w:rsidR="0079780F" w:rsidRPr="008245AB">
        <w:rPr>
          <w:rFonts w:ascii="Arial" w:hAnsi="Arial" w:cs="Arial"/>
        </w:rPr>
        <w:t xml:space="preserve"> have inclusions of melt and euhedral </w:t>
      </w:r>
      <w:proofErr w:type="spellStart"/>
      <w:r w:rsidR="0079780F" w:rsidRPr="008245AB">
        <w:rPr>
          <w:rFonts w:ascii="Arial" w:hAnsi="Arial" w:cs="Arial"/>
        </w:rPr>
        <w:t>spinels</w:t>
      </w:r>
      <w:proofErr w:type="spellEnd"/>
      <w:r w:rsidR="0079780F" w:rsidRPr="008245AB">
        <w:rPr>
          <w:rFonts w:ascii="Arial" w:hAnsi="Arial" w:cs="Arial"/>
        </w:rPr>
        <w:t>, which are indicative of growth within volcanic system</w:t>
      </w:r>
      <w:r w:rsidR="004473FC">
        <w:rPr>
          <w:rFonts w:ascii="Arial" w:hAnsi="Arial" w:cs="Arial"/>
        </w:rPr>
        <w:t>s</w:t>
      </w:r>
      <w:r w:rsidR="0079780F" w:rsidRPr="008245AB">
        <w:rPr>
          <w:rFonts w:ascii="Arial" w:hAnsi="Arial" w:cs="Arial"/>
        </w:rPr>
        <w:fldChar w:fldCharType="begin"/>
      </w:r>
      <w:r w:rsidR="001D56F0">
        <w:rPr>
          <w:rFonts w:ascii="Arial" w:hAnsi="Arial" w:cs="Arial"/>
        </w:rPr>
        <w:instrText xml:space="preserve"> ADDIN ZOTERO_ITEM CSL_CITATION {"citationID":"roPkcobJ","properties":{"formattedCitation":"\\super 7,25\\nosupersub{}","plainCitation":"7,25","noteIndex":0},"citationItems":[{"id":397,"uris":["http://zotero.org/users/local/mnggDLRq/items/3DRI8XMN"],"uri":["http://zotero.org/users/local/mnggDLRq/items/3DRI8XMN"],"itemData":{"id":397,"type":"article-journal","title":"Magma Solidification Processes beneath Kilauea Volcano, Hawaii: a Quantitative Textural and Geochemical Study of the 1969-1974 Mauna Ulu Lavas","container-title":"Journal of Petrology","page":"1297-1332","volume":"51","issue":"6","source":"Crossref","DOI":"10.1093/petrology/egq020","ISSN":"0022-3530, 1460-2415","shortTitle":"Magma Solidification Processes beneath Kilauea Volcano, Hawaii","language":"en","author":[{"family":"Vinet","given":"N."},{"family":"Higgins","given":"M. D."}],"issued":{"date-parts":[["2010",6,1]]}}},{"id":428,"uris":["http://zotero.org/users/local/mnggDLRq/items/XQ5UM7DX"],"uri":["http://zotero.org/users/local/mnggDLRq/items/XQ5UM7DX"],"itemData":{"id":428,"type":"article-journal","title":"Inherited Pb isotopic records in olivine antecryst-hosted melt inclusions from Hawaiian lavas","container-title":"Geochimica et Cosmochimica Acta","page":"169-195","volume":"95","source":"Crossref","abstract":"Dislocation textures of olivine grains and Pb isotopic compositions (207Pb/206Pb and 208Pb/206Pb) of olivine-hosted melt inclusions in basaltic lavas from three Hawaiian volcanoes (Kilauea, Mauna Loa, and Koolau) were examined. More than 70% of the blocky olivine grains in the studied samples have a regular-shaped dislocation texture with their dislocation densities exceeding 106 cmÀ2, and can be considered as deformed olivine. The size distribution of blocky olivine grains shows that more than 99% of blocky olivines coarser than 1.2 mm are identiﬁed as deformed olivine. These deformed olivine grains are identiﬁed as antecrysts, which originally crystallized from previous stages of magmatism in the same shield, followed by plastic deformation prior to entrainment in the erupted host magmas. This study revealed that entrainment of mantle-derived crystallization products by younger batches of magma is an important part of the evolution of magnesium-rich Hawaiian magma. Lead isotopic compositions of melt inclusions hosted in the olivine antecrysts provide information of the evolutionary history of Hawaiian volcanoes which could not have been accessed if only whole rock analyses were carried out. Antecryst-hosted melt inclusions in Kilauea and Koolau lavas demonstrate that the source components in the melting region changed during shield formation. In particular, evidence of interaction of plume-derived melts and upper mantle was observed in the earliest stage of Koolau magmatism.","DOI":"10.1016/j.gca.2012.07.025","ISSN":"00167037","language":"en","author":[{"family":"Sakyi","given":"Patrick Asamoah"},{"family":"Tanaka","given":"Ryoji"},{"family":"Kobayashi","given":"Katsura"},{"family":"Nakamura","given":"Eizo"}],"issued":{"date-parts":[["2012",10]]}}}],"schema":"https://github.com/citation-style-language/schema/raw/master/csl-citation.json"} </w:instrText>
      </w:r>
      <w:r w:rsidR="0079780F" w:rsidRPr="008245AB">
        <w:rPr>
          <w:rFonts w:ascii="Arial" w:hAnsi="Arial" w:cs="Arial"/>
        </w:rPr>
        <w:fldChar w:fldCharType="separate"/>
      </w:r>
      <w:r w:rsidR="001D56F0" w:rsidRPr="001D56F0">
        <w:rPr>
          <w:rFonts w:ascii="Arial" w:hAnsi="Arial" w:cs="Arial"/>
          <w:szCs w:val="24"/>
          <w:vertAlign w:val="superscript"/>
        </w:rPr>
        <w:t>7,25</w:t>
      </w:r>
      <w:r w:rsidR="0079780F" w:rsidRPr="008245AB">
        <w:rPr>
          <w:rFonts w:ascii="Arial" w:hAnsi="Arial" w:cs="Arial"/>
        </w:rPr>
        <w:fldChar w:fldCharType="end"/>
      </w:r>
      <w:r w:rsidR="0079780F" w:rsidRPr="008245AB">
        <w:rPr>
          <w:rFonts w:ascii="Arial" w:hAnsi="Arial" w:cs="Arial"/>
        </w:rPr>
        <w:t xml:space="preserve">. These observations suggest that </w:t>
      </w:r>
      <w:r w:rsidR="008842F2">
        <w:rPr>
          <w:rFonts w:ascii="Arial" w:hAnsi="Arial" w:cs="Arial"/>
        </w:rPr>
        <w:t xml:space="preserve">these </w:t>
      </w:r>
      <w:r w:rsidR="0079780F" w:rsidRPr="008245AB">
        <w:rPr>
          <w:rFonts w:ascii="Arial" w:hAnsi="Arial" w:cs="Arial"/>
        </w:rPr>
        <w:t xml:space="preserve">olivines grew, and were subsequently deformed within </w:t>
      </w:r>
      <w:proofErr w:type="spellStart"/>
      <w:r w:rsidR="0079780F" w:rsidRPr="008245AB">
        <w:rPr>
          <w:rFonts w:ascii="Arial" w:hAnsi="Arial" w:cs="Arial"/>
        </w:rPr>
        <w:t>K</w:t>
      </w:r>
      <w:r w:rsidR="0079780F" w:rsidRPr="008245AB">
        <w:rPr>
          <w:rFonts w:ascii="Arial" w:hAnsi="Arial" w:cs="Arial"/>
          <w:color w:val="000000"/>
        </w:rPr>
        <w:t>ī</w:t>
      </w:r>
      <w:r w:rsidR="0079780F" w:rsidRPr="008245AB">
        <w:rPr>
          <w:rFonts w:ascii="Arial" w:hAnsi="Arial" w:cs="Arial"/>
        </w:rPr>
        <w:t>lauea’s</w:t>
      </w:r>
      <w:proofErr w:type="spellEnd"/>
      <w:r w:rsidR="0079780F" w:rsidRPr="008245AB">
        <w:rPr>
          <w:rFonts w:ascii="Arial" w:hAnsi="Arial" w:cs="Arial"/>
        </w:rPr>
        <w:t xml:space="preserve"> plumbing system.</w:t>
      </w:r>
    </w:p>
    <w:p w14:paraId="49E84B7C" w14:textId="6B65A191" w:rsidR="00367575" w:rsidRPr="008245AB" w:rsidRDefault="00367575" w:rsidP="008245AB">
      <w:pPr>
        <w:spacing w:line="360" w:lineRule="auto"/>
        <w:rPr>
          <w:rFonts w:ascii="Arial" w:hAnsi="Arial" w:cs="Arial"/>
        </w:rPr>
      </w:pPr>
      <w:r w:rsidRPr="008245AB">
        <w:rPr>
          <w:rFonts w:ascii="Arial" w:hAnsi="Arial" w:cs="Arial"/>
        </w:rPr>
        <w:t xml:space="preserve">To generate </w:t>
      </w:r>
      <w:r w:rsidR="00F57ED6">
        <w:rPr>
          <w:rFonts w:ascii="Arial" w:hAnsi="Arial" w:cs="Arial"/>
        </w:rPr>
        <w:t>lattice</w:t>
      </w:r>
      <w:r w:rsidRPr="008245AB">
        <w:rPr>
          <w:rFonts w:ascii="Arial" w:hAnsi="Arial" w:cs="Arial"/>
        </w:rPr>
        <w:t xml:space="preserve"> </w:t>
      </w:r>
      <w:r w:rsidR="00AA564B">
        <w:rPr>
          <w:rFonts w:ascii="Arial" w:hAnsi="Arial" w:cs="Arial"/>
        </w:rPr>
        <w:t>distortions,</w:t>
      </w:r>
      <w:r w:rsidRPr="008245AB">
        <w:rPr>
          <w:rFonts w:ascii="Arial" w:hAnsi="Arial" w:cs="Arial"/>
        </w:rPr>
        <w:t xml:space="preserve"> crystals must be subject to non-hydrostatic stress</w:t>
      </w:r>
      <w:r w:rsidRPr="008245AB">
        <w:rPr>
          <w:rFonts w:ascii="Arial" w:hAnsi="Arial" w:cs="Arial"/>
        </w:rPr>
        <w:fldChar w:fldCharType="begin"/>
      </w:r>
      <w:r w:rsidR="00120B43">
        <w:rPr>
          <w:rFonts w:ascii="Arial" w:hAnsi="Arial" w:cs="Arial"/>
        </w:rPr>
        <w:instrText xml:space="preserve"> ADDIN ZOTERO_ITEM CSL_CITATION {"citationID":"akXZ6sym","properties":{"formattedCitation":"\\super 8\\nosupersub{}","plainCitation":"8","noteIndex":0},"citationItems":[{"id":399,"uris":["http://zotero.org/users/local/mnggDLRq/items/N3D6DAII"],"uri":["http://zotero.org/users/local/mnggDLRq/items/N3D6DAII"],"itemData":{"id":399,"type":"article-journal","title":"Diverse olivine types in lava of the 1959 eruption of Kilauea volcano and their bearing on eruption dynamics","container-title":"Volcanism In Hawaii 1","page":"691-722","author":[{"family":"Helz","given":"RT"}],"issued":{"date-parts":[["1987"]]}}}],"schema":"https://github.com/citation-style-language/schema/raw/master/csl-citation.json"} </w:instrText>
      </w:r>
      <w:r w:rsidRPr="008245AB">
        <w:rPr>
          <w:rFonts w:ascii="Arial" w:hAnsi="Arial" w:cs="Arial"/>
        </w:rPr>
        <w:fldChar w:fldCharType="separate"/>
      </w:r>
      <w:r w:rsidR="00330930" w:rsidRPr="008245AB">
        <w:rPr>
          <w:rFonts w:ascii="Arial" w:hAnsi="Arial" w:cs="Arial"/>
          <w:szCs w:val="24"/>
          <w:vertAlign w:val="superscript"/>
        </w:rPr>
        <w:t>8</w:t>
      </w:r>
      <w:r w:rsidRPr="008245AB">
        <w:rPr>
          <w:rFonts w:ascii="Arial" w:hAnsi="Arial" w:cs="Arial"/>
        </w:rPr>
        <w:fldChar w:fldCharType="end"/>
      </w:r>
      <w:r w:rsidRPr="008245AB">
        <w:rPr>
          <w:rFonts w:ascii="Arial" w:hAnsi="Arial" w:cs="Arial"/>
        </w:rPr>
        <w:t>. Previously, deformation has been attributed</w:t>
      </w:r>
      <w:r w:rsidR="00AF79CF">
        <w:rPr>
          <w:rFonts w:ascii="Arial" w:hAnsi="Arial" w:cs="Arial"/>
        </w:rPr>
        <w:t xml:space="preserve"> to</w:t>
      </w:r>
      <w:r w:rsidRPr="008245AB">
        <w:rPr>
          <w:rFonts w:ascii="Arial" w:hAnsi="Arial" w:cs="Arial"/>
        </w:rPr>
        <w:t xml:space="preserve"> </w:t>
      </w:r>
      <w:r w:rsidR="008842F2">
        <w:rPr>
          <w:rFonts w:ascii="Arial" w:hAnsi="Arial" w:cs="Arial"/>
        </w:rPr>
        <w:t>differential stresses exerted within</w:t>
      </w:r>
      <w:r w:rsidR="008842F2" w:rsidRPr="008842F2">
        <w:rPr>
          <w:rFonts w:ascii="Arial" w:hAnsi="Arial" w:cs="Arial"/>
        </w:rPr>
        <w:t xml:space="preserve"> </w:t>
      </w:r>
      <w:proofErr w:type="spellStart"/>
      <w:r w:rsidR="008842F2" w:rsidRPr="008245AB">
        <w:rPr>
          <w:rFonts w:ascii="Arial" w:hAnsi="Arial" w:cs="Arial"/>
        </w:rPr>
        <w:t>K</w:t>
      </w:r>
      <w:r w:rsidR="008842F2" w:rsidRPr="008245AB">
        <w:rPr>
          <w:rFonts w:ascii="Arial" w:hAnsi="Arial" w:cs="Arial"/>
          <w:color w:val="000000"/>
        </w:rPr>
        <w:t>ī</w:t>
      </w:r>
      <w:r w:rsidR="008842F2" w:rsidRPr="008245AB">
        <w:rPr>
          <w:rFonts w:ascii="Arial" w:hAnsi="Arial" w:cs="Arial"/>
        </w:rPr>
        <w:t>lauea’s</w:t>
      </w:r>
      <w:proofErr w:type="spellEnd"/>
      <w:r w:rsidR="008842F2" w:rsidRPr="008245AB">
        <w:rPr>
          <w:rFonts w:ascii="Arial" w:hAnsi="Arial" w:cs="Arial"/>
        </w:rPr>
        <w:t xml:space="preserve"> deep rift zone</w:t>
      </w:r>
      <w:r w:rsidR="008842F2">
        <w:rPr>
          <w:rFonts w:ascii="Arial" w:hAnsi="Arial" w:cs="Arial"/>
        </w:rPr>
        <w:t xml:space="preserve"> </w:t>
      </w:r>
      <w:proofErr w:type="spellStart"/>
      <w:r w:rsidR="008842F2">
        <w:rPr>
          <w:rFonts w:ascii="Arial" w:hAnsi="Arial" w:cs="Arial"/>
        </w:rPr>
        <w:t>dunites</w:t>
      </w:r>
      <w:proofErr w:type="spellEnd"/>
      <w:r w:rsidR="008842F2">
        <w:rPr>
          <w:rFonts w:ascii="Arial" w:hAnsi="Arial" w:cs="Arial"/>
        </w:rPr>
        <w:t xml:space="preserve">, </w:t>
      </w:r>
      <w:r w:rsidR="00D63B7F">
        <w:rPr>
          <w:rFonts w:ascii="Arial" w:hAnsi="Arial" w:cs="Arial"/>
        </w:rPr>
        <w:t>during the</w:t>
      </w:r>
      <w:r w:rsidR="008842F2">
        <w:rPr>
          <w:rFonts w:ascii="Arial" w:hAnsi="Arial" w:cs="Arial"/>
        </w:rPr>
        <w:t xml:space="preserve"> </w:t>
      </w:r>
      <w:r w:rsidRPr="008245AB">
        <w:rPr>
          <w:rFonts w:ascii="Arial" w:hAnsi="Arial" w:cs="Arial"/>
        </w:rPr>
        <w:t>downward flow of olivine from the summit area to the rift zones, or</w:t>
      </w:r>
      <w:r w:rsidR="00D63B7F">
        <w:rPr>
          <w:rFonts w:ascii="Arial" w:hAnsi="Arial" w:cs="Arial"/>
        </w:rPr>
        <w:t xml:space="preserve"> the</w:t>
      </w:r>
      <w:r w:rsidRPr="008245AB">
        <w:rPr>
          <w:rFonts w:ascii="Arial" w:hAnsi="Arial" w:cs="Arial"/>
        </w:rPr>
        <w:t xml:space="preserve"> rapid extension of the rift zones during south flank earthquakes</w:t>
      </w:r>
      <w:r w:rsidRPr="008245AB">
        <w:rPr>
          <w:rFonts w:ascii="Arial" w:hAnsi="Arial" w:cs="Arial"/>
        </w:rPr>
        <w:fldChar w:fldCharType="begin"/>
      </w:r>
      <w:r w:rsidR="00120B43">
        <w:rPr>
          <w:rFonts w:ascii="Arial" w:hAnsi="Arial" w:cs="Arial"/>
        </w:rPr>
        <w:instrText xml:space="preserve"> ADDIN ZOTERO_ITEM CSL_CITATION {"citationID":"KJ4in3bk","properties":{"formattedCitation":"\\super 15\\nosupersub{}","plainCitation":"15","noteIndex":0},"citationItems":[{"id":294,"uris":["http://zotero.org/users/local/mnggDLRq/items/4MVV3LBD"],"uri":["http://zotero.org/users/local/mnggDLRq/items/4MVV3LBD"],"itemData":{"id":294,"type":"article-journal","title":"Role of olivine cumulates in destabilizing the flanks of Hawaiian volcanoes","container-title":"Bulletin of Volcanology","page":"425-434","volume":"56","issue":"6-7","source":"Zotero","language":"en","author":[{"family":"Clague","given":"D A"},{"family":"Denlinger","given":"R P"}],"issued":{"date-parts":[["1994"]]}}}],"schema":"https://github.com/citation-style-language/schema/raw/master/csl-citation.json"} </w:instrText>
      </w:r>
      <w:r w:rsidRPr="008245AB">
        <w:rPr>
          <w:rFonts w:ascii="Arial" w:hAnsi="Arial" w:cs="Arial"/>
        </w:rPr>
        <w:fldChar w:fldCharType="separate"/>
      </w:r>
      <w:r w:rsidR="00155B83" w:rsidRPr="008245AB">
        <w:rPr>
          <w:rFonts w:ascii="Arial" w:hAnsi="Arial" w:cs="Arial"/>
          <w:szCs w:val="24"/>
          <w:vertAlign w:val="superscript"/>
        </w:rPr>
        <w:t>15</w:t>
      </w:r>
      <w:r w:rsidRPr="008245AB">
        <w:rPr>
          <w:rFonts w:ascii="Arial" w:hAnsi="Arial" w:cs="Arial"/>
        </w:rPr>
        <w:fldChar w:fldCharType="end"/>
      </w:r>
      <w:r w:rsidRPr="008245AB">
        <w:rPr>
          <w:rFonts w:ascii="Arial" w:hAnsi="Arial" w:cs="Arial"/>
        </w:rPr>
        <w:t xml:space="preserve">. </w:t>
      </w:r>
      <w:r w:rsidR="00556078">
        <w:rPr>
          <w:rFonts w:ascii="Arial" w:hAnsi="Arial" w:cs="Arial"/>
        </w:rPr>
        <w:t xml:space="preserve">However, </w:t>
      </w:r>
      <w:r w:rsidR="0031356D">
        <w:rPr>
          <w:rFonts w:ascii="Arial" w:hAnsi="Arial" w:cs="Arial"/>
        </w:rPr>
        <w:t>mechanisms involving</w:t>
      </w:r>
      <w:r w:rsidRPr="008245AB">
        <w:rPr>
          <w:rFonts w:ascii="Arial" w:hAnsi="Arial" w:cs="Arial"/>
        </w:rPr>
        <w:t xml:space="preserve"> </w:t>
      </w:r>
      <w:r w:rsidR="00AB4BF5">
        <w:rPr>
          <w:rFonts w:ascii="Arial" w:hAnsi="Arial" w:cs="Arial"/>
        </w:rPr>
        <w:t xml:space="preserve">deep rift zone </w:t>
      </w:r>
      <w:r w:rsidR="00556078">
        <w:rPr>
          <w:rFonts w:ascii="Arial" w:hAnsi="Arial" w:cs="Arial"/>
        </w:rPr>
        <w:t xml:space="preserve">processes </w:t>
      </w:r>
      <w:r w:rsidRPr="008245AB">
        <w:rPr>
          <w:rFonts w:ascii="Arial" w:hAnsi="Arial" w:cs="Arial"/>
        </w:rPr>
        <w:t xml:space="preserve">requires specific </w:t>
      </w:r>
      <w:r w:rsidR="00556078">
        <w:rPr>
          <w:rFonts w:ascii="Arial" w:hAnsi="Arial" w:cs="Arial"/>
        </w:rPr>
        <w:t xml:space="preserve">magma transport paths to </w:t>
      </w:r>
      <w:r w:rsidR="00D63B7F">
        <w:rPr>
          <w:rFonts w:ascii="Arial" w:hAnsi="Arial" w:cs="Arial"/>
        </w:rPr>
        <w:t>bring</w:t>
      </w:r>
      <w:r w:rsidR="00556078">
        <w:rPr>
          <w:rFonts w:ascii="Arial" w:hAnsi="Arial" w:cs="Arial"/>
        </w:rPr>
        <w:t xml:space="preserve"> deformed crystals to the surface. </w:t>
      </w:r>
      <w:r w:rsidRPr="008245AB">
        <w:rPr>
          <w:rFonts w:ascii="Arial" w:hAnsi="Arial" w:cs="Arial"/>
        </w:rPr>
        <w:t xml:space="preserve">For example, </w:t>
      </w:r>
      <w:r w:rsidR="00D9296F">
        <w:rPr>
          <w:rFonts w:ascii="Arial" w:hAnsi="Arial" w:cs="Arial"/>
        </w:rPr>
        <w:t xml:space="preserve">the presence of </w:t>
      </w:r>
      <w:r w:rsidR="008A1B12">
        <w:rPr>
          <w:rFonts w:ascii="Arial" w:hAnsi="Arial" w:cs="Arial"/>
        </w:rPr>
        <w:t xml:space="preserve">deformed grains in </w:t>
      </w:r>
      <w:r w:rsidRPr="008245AB">
        <w:rPr>
          <w:rFonts w:ascii="Arial" w:hAnsi="Arial" w:cs="Arial"/>
        </w:rPr>
        <w:t xml:space="preserve">lavas from the Mauna Ulu eruption have been </w:t>
      </w:r>
      <w:r w:rsidR="0042127F">
        <w:rPr>
          <w:rFonts w:ascii="Arial" w:hAnsi="Arial" w:cs="Arial"/>
        </w:rPr>
        <w:t>used to invoke</w:t>
      </w:r>
      <w:r w:rsidRPr="008245AB">
        <w:rPr>
          <w:rFonts w:ascii="Arial" w:hAnsi="Arial" w:cs="Arial"/>
        </w:rPr>
        <w:t xml:space="preserve"> magma transport along the basal decollement, followed by vertical transport to the eruption site</w:t>
      </w:r>
      <w:r w:rsidRPr="008245AB">
        <w:rPr>
          <w:rFonts w:ascii="Arial" w:hAnsi="Arial" w:cs="Arial"/>
        </w:rPr>
        <w:fldChar w:fldCharType="begin"/>
      </w:r>
      <w:r w:rsidR="00330930" w:rsidRPr="008245AB">
        <w:rPr>
          <w:rFonts w:ascii="Arial" w:hAnsi="Arial" w:cs="Arial"/>
        </w:rPr>
        <w:instrText xml:space="preserve"> ADDIN ZOTERO_ITEM CSL_CITATION {"citationID":"gW5oTCRh","properties":{"formattedCitation":"\\super 7\\nosupersub{}","plainCitation":"7","noteIndex":0},"citationItems":[{"id":397,"uris":["http://zotero.org/users/local/mnggDLRq/items/3DRI8XMN"],"uri":["http://zotero.org/users/local/mnggDLRq/items/3DRI8XMN"],"itemData":{"id":397,"type":"article-journal","title":"Magma Solidification Processes beneath Kilauea Volcano, Hawaii: a Quantitative Textural and Geochemical Study of the 1969-1974 Mauna Ulu Lavas","container-title":"Journal of Petrology","page":"1297-1332","volume":"51","issue":"6","source":"Crossref","DOI":"10.1093/petrology/egq020","ISSN":"0022-3530, 1460-2415","shortTitle":"Magma Solidification Processes beneath Kilauea Volcano, Hawaii","language":"en","author":[{"family":"Vinet","given":"N."},{"family":"Higgins","given":"M. D."}],"issued":{"date-parts":[["2010",6,1]]}}}],"schema":"https://github.com/citation-style-language/schema/raw/master/csl-citation.json"} </w:instrText>
      </w:r>
      <w:r w:rsidRPr="008245AB">
        <w:rPr>
          <w:rFonts w:ascii="Arial" w:hAnsi="Arial" w:cs="Arial"/>
        </w:rPr>
        <w:fldChar w:fldCharType="separate"/>
      </w:r>
      <w:r w:rsidR="00330930" w:rsidRPr="008245AB">
        <w:rPr>
          <w:rFonts w:ascii="Arial" w:hAnsi="Arial" w:cs="Arial"/>
          <w:szCs w:val="24"/>
          <w:vertAlign w:val="superscript"/>
        </w:rPr>
        <w:t>7</w:t>
      </w:r>
      <w:r w:rsidRPr="008245AB">
        <w:rPr>
          <w:rFonts w:ascii="Arial" w:hAnsi="Arial" w:cs="Arial"/>
        </w:rPr>
        <w:fldChar w:fldCharType="end"/>
      </w:r>
      <w:r w:rsidRPr="008245AB">
        <w:rPr>
          <w:rFonts w:ascii="Arial" w:hAnsi="Arial" w:cs="Arial"/>
        </w:rPr>
        <w:t xml:space="preserve">. </w:t>
      </w:r>
      <w:r w:rsidR="00F84617">
        <w:rPr>
          <w:rFonts w:ascii="Arial" w:hAnsi="Arial" w:cs="Arial"/>
        </w:rPr>
        <w:t xml:space="preserve">Yet, </w:t>
      </w:r>
      <w:r w:rsidR="00D63B7F">
        <w:rPr>
          <w:rFonts w:ascii="Arial" w:hAnsi="Arial" w:cs="Arial"/>
        </w:rPr>
        <w:t xml:space="preserve">significant magma </w:t>
      </w:r>
      <w:r w:rsidR="00D63B7F">
        <w:rPr>
          <w:rFonts w:ascii="Arial" w:hAnsi="Arial" w:cs="Arial"/>
        </w:rPr>
        <w:lastRenderedPageBreak/>
        <w:t xml:space="preserve">transport through the </w:t>
      </w:r>
      <w:r w:rsidR="00F84617">
        <w:rPr>
          <w:rFonts w:ascii="Arial" w:hAnsi="Arial" w:cs="Arial"/>
        </w:rPr>
        <w:t>d</w:t>
      </w:r>
      <w:r w:rsidR="0041569F">
        <w:rPr>
          <w:rFonts w:ascii="Arial" w:hAnsi="Arial" w:cs="Arial"/>
        </w:rPr>
        <w:t>eep rift zone</w:t>
      </w:r>
      <w:r w:rsidR="00D63B7F">
        <w:rPr>
          <w:rFonts w:ascii="Arial" w:hAnsi="Arial" w:cs="Arial"/>
        </w:rPr>
        <w:t>s</w:t>
      </w:r>
      <w:r w:rsidR="0041569F">
        <w:rPr>
          <w:rFonts w:ascii="Arial" w:hAnsi="Arial" w:cs="Arial"/>
        </w:rPr>
        <w:t xml:space="preserve"> is at odds with</w:t>
      </w:r>
      <w:r w:rsidR="00750CC2">
        <w:rPr>
          <w:rFonts w:ascii="Arial" w:hAnsi="Arial" w:cs="Arial"/>
        </w:rPr>
        <w:t xml:space="preserve"> geophysical evidence, which demonstrates no</w:t>
      </w:r>
      <w:r w:rsidR="0041569F">
        <w:rPr>
          <w:rFonts w:ascii="Arial" w:hAnsi="Arial" w:cs="Arial"/>
        </w:rPr>
        <w:t xml:space="preserve"> </w:t>
      </w:r>
      <w:r w:rsidR="00556078">
        <w:rPr>
          <w:rFonts w:ascii="Arial" w:hAnsi="Arial" w:cs="Arial"/>
        </w:rPr>
        <w:t>measurable changes in rift zone opening rates during magma</w:t>
      </w:r>
      <w:r w:rsidR="00AA564B">
        <w:rPr>
          <w:rFonts w:ascii="Arial" w:hAnsi="Arial" w:cs="Arial"/>
        </w:rPr>
        <w:t xml:space="preserve"> supply</w:t>
      </w:r>
      <w:r w:rsidR="00556078">
        <w:rPr>
          <w:rFonts w:ascii="Arial" w:hAnsi="Arial" w:cs="Arial"/>
        </w:rPr>
        <w:t xml:space="preserve"> surges or rift zone eruptions</w:t>
      </w:r>
      <w:r w:rsidR="00556078">
        <w:rPr>
          <w:rFonts w:ascii="Arial" w:hAnsi="Arial" w:cs="Arial"/>
        </w:rPr>
        <w:fldChar w:fldCharType="begin"/>
      </w:r>
      <w:r w:rsidR="00F14887">
        <w:rPr>
          <w:rFonts w:ascii="Arial" w:hAnsi="Arial" w:cs="Arial"/>
        </w:rPr>
        <w:instrText xml:space="preserve"> ADDIN ZOTERO_ITEM CSL_CITATION {"citationID":"wCf43KBi","properties":{"formattedCitation":"\\super 18\\nosupersub{}","plainCitation":"18","noteIndex":0},"citationItems":[{"id":513,"uris":["http://zotero.org/users/local/mnggDLRq/items/SNH794UV"],"uri":["http://zotero.org/users/local/mnggDLRq/items/SNH794UV"],"itemData":{"id":513,"type":"chapter","title":"Magma Supply, Storage, and Transport at Shield-Stage Hawaiian Volcanoes","container-title":"Characteristics of Hawaiian Volcanoes","page":"179-234","volume":"1081","source":"Crossref","language":"en","author":[{"family":"Poland","given":"Michael P."},{"family":"Miklius","given":"Asta"},{"family":"Emily","given":"Montgomery-Brown"}],"issued":{"date-parts":[["2014"]]}}}],"schema":"https://github.com/citation-style-language/schema/raw/master/csl-citation.json"} </w:instrText>
      </w:r>
      <w:r w:rsidR="00556078">
        <w:rPr>
          <w:rFonts w:ascii="Arial" w:hAnsi="Arial" w:cs="Arial"/>
        </w:rPr>
        <w:fldChar w:fldCharType="separate"/>
      </w:r>
      <w:r w:rsidR="00556078" w:rsidRPr="00A3425D">
        <w:rPr>
          <w:rFonts w:ascii="Arial" w:hAnsi="Arial" w:cs="Arial"/>
          <w:szCs w:val="24"/>
          <w:vertAlign w:val="superscript"/>
        </w:rPr>
        <w:t>18</w:t>
      </w:r>
      <w:r w:rsidR="00556078">
        <w:rPr>
          <w:rFonts w:ascii="Arial" w:hAnsi="Arial" w:cs="Arial"/>
        </w:rPr>
        <w:fldChar w:fldCharType="end"/>
      </w:r>
      <w:r w:rsidR="00556078">
        <w:rPr>
          <w:rFonts w:ascii="Arial" w:hAnsi="Arial" w:cs="Arial"/>
        </w:rPr>
        <w:t xml:space="preserve">. </w:t>
      </w:r>
      <w:r w:rsidR="001D56F0">
        <w:rPr>
          <w:rFonts w:ascii="Arial" w:hAnsi="Arial" w:cs="Arial"/>
        </w:rPr>
        <w:t>G</w:t>
      </w:r>
      <w:r w:rsidRPr="008245AB">
        <w:rPr>
          <w:rFonts w:ascii="Arial" w:hAnsi="Arial" w:cs="Arial"/>
        </w:rPr>
        <w:t xml:space="preserve">iven the wide spatial and temporal distribution of deformed grains identified in this study, it seems untenable that every eruption received a significant contribution to its olivine crystal cargo from deep </w:t>
      </w:r>
      <w:r w:rsidR="00556078">
        <w:rPr>
          <w:rFonts w:ascii="Arial" w:hAnsi="Arial" w:cs="Arial"/>
        </w:rPr>
        <w:t>rift zone</w:t>
      </w:r>
      <w:r w:rsidRPr="008245AB">
        <w:rPr>
          <w:rFonts w:ascii="Arial" w:hAnsi="Arial" w:cs="Arial"/>
        </w:rPr>
        <w:t xml:space="preserve"> transport paths</w:t>
      </w:r>
      <w:r w:rsidR="00B0272F" w:rsidRPr="008245AB">
        <w:rPr>
          <w:rFonts w:ascii="Arial" w:hAnsi="Arial" w:cs="Arial"/>
        </w:rPr>
        <w:t>.</w:t>
      </w:r>
    </w:p>
    <w:p w14:paraId="6FA4B9F2" w14:textId="650FBB76" w:rsidR="00367575" w:rsidRPr="008245AB" w:rsidRDefault="00367575" w:rsidP="008245AB">
      <w:pPr>
        <w:spacing w:line="360" w:lineRule="auto"/>
        <w:rPr>
          <w:rFonts w:ascii="Arial" w:hAnsi="Arial" w:cs="Arial"/>
        </w:rPr>
      </w:pPr>
      <w:r w:rsidRPr="008245AB">
        <w:rPr>
          <w:rFonts w:ascii="Arial" w:hAnsi="Arial" w:cs="Arial"/>
        </w:rPr>
        <w:t>The textural features of deformed olivines are also</w:t>
      </w:r>
      <w:r w:rsidR="00F84617">
        <w:rPr>
          <w:rFonts w:ascii="Arial" w:hAnsi="Arial" w:cs="Arial"/>
        </w:rPr>
        <w:t xml:space="preserve"> inconsistent</w:t>
      </w:r>
      <w:r w:rsidRPr="008245AB">
        <w:rPr>
          <w:rFonts w:ascii="Arial" w:hAnsi="Arial" w:cs="Arial"/>
        </w:rPr>
        <w:t xml:space="preserve"> with</w:t>
      </w:r>
      <w:r w:rsidR="00556078">
        <w:rPr>
          <w:rFonts w:ascii="Arial" w:hAnsi="Arial" w:cs="Arial"/>
        </w:rPr>
        <w:t xml:space="preserve"> an origin from low melt fraction </w:t>
      </w:r>
      <w:proofErr w:type="spellStart"/>
      <w:r w:rsidR="00556078">
        <w:rPr>
          <w:rFonts w:ascii="Arial" w:hAnsi="Arial" w:cs="Arial"/>
        </w:rPr>
        <w:t>dunites</w:t>
      </w:r>
      <w:proofErr w:type="spellEnd"/>
      <w:r w:rsidR="00556078">
        <w:rPr>
          <w:rFonts w:ascii="Arial" w:hAnsi="Arial" w:cs="Arial"/>
        </w:rPr>
        <w:t xml:space="preserve"> </w:t>
      </w:r>
      <w:r w:rsidRPr="008245AB">
        <w:rPr>
          <w:rFonts w:ascii="Arial" w:hAnsi="Arial" w:cs="Arial"/>
        </w:rPr>
        <w:t>(&lt;5 % melt)</w:t>
      </w:r>
      <w:r w:rsidRPr="008245AB">
        <w:rPr>
          <w:rFonts w:ascii="Arial" w:hAnsi="Arial" w:cs="Arial"/>
        </w:rPr>
        <w:fldChar w:fldCharType="begin"/>
      </w:r>
      <w:r w:rsidR="00120B43">
        <w:rPr>
          <w:rFonts w:ascii="Arial" w:hAnsi="Arial" w:cs="Arial"/>
        </w:rPr>
        <w:instrText xml:space="preserve"> ADDIN ZOTERO_ITEM CSL_CITATION {"citationID":"hAASw0z9","properties":{"formattedCitation":"\\super 15\\nosupersub{}","plainCitation":"15","noteIndex":0},"citationItems":[{"id":294,"uris":["http://zotero.org/users/local/mnggDLRq/items/4MVV3LBD"],"uri":["http://zotero.org/users/local/mnggDLRq/items/4MVV3LBD"],"itemData":{"id":294,"type":"article-journal","title":"Role of olivine cumulates in destabilizing the flanks of Hawaiian volcanoes","container-title":"Bulletin of Volcanology","page":"425-434","volume":"56","issue":"6-7","source":"Zotero","language":"en","author":[{"family":"Clague","given":"D A"},{"family":"Denlinger","given":"R P"}],"issued":{"date-parts":[["1994"]]}}}],"schema":"https://github.com/citation-style-language/schema/raw/master/csl-citation.json"} </w:instrText>
      </w:r>
      <w:r w:rsidRPr="008245AB">
        <w:rPr>
          <w:rFonts w:ascii="Arial" w:hAnsi="Arial" w:cs="Arial"/>
        </w:rPr>
        <w:fldChar w:fldCharType="separate"/>
      </w:r>
      <w:r w:rsidR="00155B83" w:rsidRPr="008245AB">
        <w:rPr>
          <w:rFonts w:ascii="Arial" w:hAnsi="Arial" w:cs="Arial"/>
          <w:szCs w:val="24"/>
          <w:vertAlign w:val="superscript"/>
        </w:rPr>
        <w:t>15</w:t>
      </w:r>
      <w:r w:rsidRPr="008245AB">
        <w:rPr>
          <w:rFonts w:ascii="Arial" w:hAnsi="Arial" w:cs="Arial"/>
        </w:rPr>
        <w:fldChar w:fldCharType="end"/>
      </w:r>
      <w:r w:rsidR="00601A98" w:rsidRPr="008245AB">
        <w:rPr>
          <w:rFonts w:ascii="Arial" w:hAnsi="Arial" w:cs="Arial"/>
        </w:rPr>
        <w:t>.</w:t>
      </w:r>
      <w:r w:rsidR="00525718" w:rsidRPr="008245AB">
        <w:rPr>
          <w:rFonts w:ascii="Arial" w:hAnsi="Arial" w:cs="Arial"/>
        </w:rPr>
        <w:t xml:space="preserve"> </w:t>
      </w:r>
      <w:r w:rsidR="00601A98" w:rsidRPr="008245AB">
        <w:rPr>
          <w:rFonts w:ascii="Arial" w:hAnsi="Arial" w:cs="Arial"/>
        </w:rPr>
        <w:t>O</w:t>
      </w:r>
      <w:r w:rsidRPr="008245AB">
        <w:rPr>
          <w:rFonts w:ascii="Arial" w:hAnsi="Arial" w:cs="Arial"/>
        </w:rPr>
        <w:t xml:space="preserve">livines derived from such bodies would be expected to show </w:t>
      </w:r>
      <w:proofErr w:type="spellStart"/>
      <w:r w:rsidRPr="008245AB">
        <w:rPr>
          <w:rFonts w:ascii="Arial" w:hAnsi="Arial" w:cs="Arial"/>
        </w:rPr>
        <w:t>adcumulate</w:t>
      </w:r>
      <w:proofErr w:type="spellEnd"/>
      <w:r w:rsidRPr="008245AB">
        <w:rPr>
          <w:rFonts w:ascii="Arial" w:hAnsi="Arial" w:cs="Arial"/>
        </w:rPr>
        <w:t xml:space="preserve"> textures similar to those found in xenoliths erupted at K</w:t>
      </w:r>
      <w:r w:rsidRPr="008245AB">
        <w:rPr>
          <w:rFonts w:ascii="Arial" w:hAnsi="Arial" w:cs="Arial"/>
          <w:color w:val="000000"/>
        </w:rPr>
        <w:t>ī</w:t>
      </w:r>
      <w:r w:rsidRPr="008245AB">
        <w:rPr>
          <w:rFonts w:ascii="Arial" w:hAnsi="Arial" w:cs="Arial"/>
        </w:rPr>
        <w:t>lauea Iki</w:t>
      </w:r>
      <w:r w:rsidRPr="008245AB">
        <w:rPr>
          <w:rFonts w:ascii="Arial" w:hAnsi="Arial" w:cs="Arial"/>
        </w:rPr>
        <w:fldChar w:fldCharType="begin"/>
      </w:r>
      <w:r w:rsidR="00120B43">
        <w:rPr>
          <w:rFonts w:ascii="Arial" w:hAnsi="Arial" w:cs="Arial"/>
        </w:rPr>
        <w:instrText xml:space="preserve"> ADDIN ZOTERO_ITEM CSL_CITATION {"citationID":"8BENqPPe","properties":{"formattedCitation":"\\super 8\\nosupersub{}","plainCitation":"8","noteIndex":0},"citationItems":[{"id":399,"uris":["http://zotero.org/users/local/mnggDLRq/items/N3D6DAII"],"uri":["http://zotero.org/users/local/mnggDLRq/items/N3D6DAII"],"itemData":{"id":399,"type":"article-journal","title":"Diverse olivine types in lava of the 1959 eruption of Kilauea volcano and their bearing on eruption dynamics","container-title":"Volcanism In Hawaii 1","page":"691-722","author":[{"family":"Helz","given":"RT"}],"issued":{"date-parts":[["1987"]]}}}],"schema":"https://github.com/citation-style-language/schema/raw/master/csl-citation.json"} </w:instrText>
      </w:r>
      <w:r w:rsidRPr="008245AB">
        <w:rPr>
          <w:rFonts w:ascii="Arial" w:hAnsi="Arial" w:cs="Arial"/>
        </w:rPr>
        <w:fldChar w:fldCharType="separate"/>
      </w:r>
      <w:r w:rsidR="00330930" w:rsidRPr="008245AB">
        <w:rPr>
          <w:rFonts w:ascii="Arial" w:hAnsi="Arial" w:cs="Arial"/>
          <w:szCs w:val="24"/>
          <w:vertAlign w:val="superscript"/>
        </w:rPr>
        <w:t>8</w:t>
      </w:r>
      <w:r w:rsidRPr="008245AB">
        <w:rPr>
          <w:rFonts w:ascii="Arial" w:hAnsi="Arial" w:cs="Arial"/>
        </w:rPr>
        <w:fldChar w:fldCharType="end"/>
      </w:r>
      <w:r w:rsidRPr="008245AB">
        <w:rPr>
          <w:rFonts w:ascii="Arial" w:hAnsi="Arial" w:cs="Arial"/>
        </w:rPr>
        <w:t xml:space="preserve"> and post-shield Hawaiian lavas</w:t>
      </w:r>
      <w:r w:rsidRPr="008245AB">
        <w:rPr>
          <w:rFonts w:ascii="Arial" w:hAnsi="Arial" w:cs="Arial"/>
        </w:rPr>
        <w:fldChar w:fldCharType="begin"/>
      </w:r>
      <w:r w:rsidR="00F14887">
        <w:rPr>
          <w:rFonts w:ascii="Arial" w:hAnsi="Arial" w:cs="Arial"/>
        </w:rPr>
        <w:instrText xml:space="preserve"> ADDIN ZOTERO_ITEM CSL_CITATION {"citationID":"dfNHHMDH","properties":{"formattedCitation":"\\super 36\\nosupersub{}","plainCitation":"36","noteIndex":0},"citationItems":[{"id":469,"uris":["http://zotero.org/users/local/mnggDLRq/items/TPEQZXQ6"],"uri":["http://zotero.org/users/local/mnggDLRq/items/TPEQZXQ6"],"itemData":{"id":469,"type":"article-journal","title":"Dunite Xenoliths from Hualalai Volcano: evidence for mantle diapiric flow beneath the island of Hawaii","container-title":"American Journal of Science","page":"550-575","volume":"280","author":[{"family":"Kirby","given":"S"},{"family":"Green","given":"H"}],"issued":{"date-parts":[["1980"]]}}}],"schema":"https://github.com/citation-style-language/schema/raw/master/csl-citation.json"} </w:instrText>
      </w:r>
      <w:r w:rsidRPr="008245AB">
        <w:rPr>
          <w:rFonts w:ascii="Arial" w:hAnsi="Arial" w:cs="Arial"/>
        </w:rPr>
        <w:fldChar w:fldCharType="separate"/>
      </w:r>
      <w:r w:rsidR="001D56F0" w:rsidRPr="001D56F0">
        <w:rPr>
          <w:rFonts w:ascii="Arial" w:hAnsi="Arial" w:cs="Arial"/>
          <w:szCs w:val="24"/>
          <w:vertAlign w:val="superscript"/>
        </w:rPr>
        <w:t>36</w:t>
      </w:r>
      <w:r w:rsidRPr="008245AB">
        <w:rPr>
          <w:rFonts w:ascii="Arial" w:hAnsi="Arial" w:cs="Arial"/>
        </w:rPr>
        <w:fldChar w:fldCharType="end"/>
      </w:r>
      <w:r w:rsidRPr="008245AB">
        <w:rPr>
          <w:rFonts w:ascii="Arial" w:hAnsi="Arial" w:cs="Arial"/>
        </w:rPr>
        <w:t>. Instead, most distorted grains have subhedral-euhedral outlines with</w:t>
      </w:r>
      <w:r w:rsidR="00556078">
        <w:rPr>
          <w:rFonts w:ascii="Arial" w:hAnsi="Arial" w:cs="Arial"/>
        </w:rPr>
        <w:t xml:space="preserve"> no</w:t>
      </w:r>
      <w:r w:rsidRPr="008245AB">
        <w:rPr>
          <w:rFonts w:ascii="Arial" w:hAnsi="Arial" w:cs="Arial"/>
        </w:rPr>
        <w:t xml:space="preserve"> internal melt films and high angle grain boundaries (Fig. 4). While corrosion followed by overgrowth can produce euhedral crystals from disaggregated dunites</w:t>
      </w:r>
      <w:r w:rsidRPr="008245AB">
        <w:rPr>
          <w:rFonts w:ascii="Arial" w:hAnsi="Arial" w:cs="Arial"/>
        </w:rPr>
        <w:fldChar w:fldCharType="begin"/>
      </w:r>
      <w:r w:rsidR="001D56F0">
        <w:rPr>
          <w:rFonts w:ascii="Arial" w:hAnsi="Arial" w:cs="Arial"/>
        </w:rPr>
        <w:instrText xml:space="preserve"> ADDIN ZOTERO_ITEM CSL_CITATION {"citationID":"BWUPm2qq","properties":{"formattedCitation":"\\super 37\\nosupersub{}","plainCitation":"37","noteIndex":0},"citationItems":[{"id":207,"uris":["http://zotero.org/users/local/mnggDLRq/items/HWW5XB93"],"uri":["http://zotero.org/users/local/mnggDLRq/items/HWW5XB93"],"itemData":{"id":207,"type":"article-journal","title":"Olivine xenocrysts in picritic magmas: An experimental and microstructural study","container-title":"Contributions to Mineralogy and Petrology","page":"114-123","volume":"109","issue":"1","source":"Crossref","abstract":"Experimental partial melting of plagioclase lherzolite at 0.7 MPa confining pressure has produced euhedral olivine crystals by corrosion and overgrowth during cooling. The particular conditions of this experiment allow observation of both processes recorded in the crystal shape: corrosion boundaries are rounded, or straight when parallel to [001] intersection of {110} planes; (010) and {110} facets are developed by fast overgrowth during quenching. These observations support the contention that phenocrysts in basaltic or picritic magmas are, in part, xenocrysts. The possible mantle origin of olivine crystals in two natural occurrences of ultramafic magmas; the picritic pillow lavas of the Troodos, and a wehrlitic intrusion of the oman ophiolite, is investigated. In both cases discriminant characteristics are deduced from detailed microstructural study. The mantle origin of olivine megacrysts in the investigated picrites raises the question about the existence of picritic magmas in the mantle.","DOI":"10.1007/BF00687204","ISSN":"0010-7999, 1432-0967","shortTitle":"Olivine xenocrysts in picritic magmas","language":"en","author":[{"family":"Boudier","given":"Fran</w:instrText>
      </w:r>
      <w:r w:rsidR="001D56F0">
        <w:rPr>
          <w:rFonts w:ascii="Tahoma" w:hAnsi="Tahoma" w:cs="Tahoma"/>
        </w:rPr>
        <w:instrText>�</w:instrText>
      </w:r>
      <w:r w:rsidR="001D56F0">
        <w:rPr>
          <w:rFonts w:ascii="Arial" w:hAnsi="Arial" w:cs="Arial"/>
        </w:rPr>
        <w:instrText xml:space="preserve">oise"}],"issued":{"date-parts":[["1991"]]}}}],"schema":"https://github.com/citation-style-language/schema/raw/master/csl-citation.json"} </w:instrText>
      </w:r>
      <w:r w:rsidRPr="008245AB">
        <w:rPr>
          <w:rFonts w:ascii="Arial" w:hAnsi="Arial" w:cs="Arial"/>
        </w:rPr>
        <w:fldChar w:fldCharType="separate"/>
      </w:r>
      <w:r w:rsidR="001D56F0" w:rsidRPr="001D56F0">
        <w:rPr>
          <w:rFonts w:ascii="Arial" w:hAnsi="Arial" w:cs="Arial"/>
          <w:szCs w:val="24"/>
          <w:vertAlign w:val="superscript"/>
        </w:rPr>
        <w:t>37</w:t>
      </w:r>
      <w:r w:rsidRPr="008245AB">
        <w:rPr>
          <w:rFonts w:ascii="Arial" w:hAnsi="Arial" w:cs="Arial"/>
        </w:rPr>
        <w:fldChar w:fldCharType="end"/>
      </w:r>
      <w:r w:rsidRPr="008245AB">
        <w:rPr>
          <w:rFonts w:ascii="Arial" w:hAnsi="Arial" w:cs="Arial"/>
        </w:rPr>
        <w:t>, this process</w:t>
      </w:r>
      <w:r w:rsidR="0071012C" w:rsidRPr="008245AB">
        <w:rPr>
          <w:rFonts w:ascii="Arial" w:hAnsi="Arial" w:cs="Arial"/>
        </w:rPr>
        <w:t xml:space="preserve"> would preserve </w:t>
      </w:r>
      <w:r w:rsidRPr="008245AB">
        <w:rPr>
          <w:rFonts w:ascii="Arial" w:hAnsi="Arial" w:cs="Arial"/>
        </w:rPr>
        <w:t xml:space="preserve">internal melt films. </w:t>
      </w:r>
    </w:p>
    <w:p w14:paraId="7714FE42" w14:textId="648BDE60" w:rsidR="004271E6" w:rsidRDefault="00272CB6" w:rsidP="008245AB">
      <w:pPr>
        <w:spacing w:line="360" w:lineRule="auto"/>
        <w:rPr>
          <w:rFonts w:ascii="Arial" w:hAnsi="Arial" w:cs="Arial"/>
        </w:rPr>
      </w:pPr>
      <w:r w:rsidRPr="008245AB">
        <w:rPr>
          <w:rFonts w:ascii="Arial" w:hAnsi="Arial" w:cs="Arial"/>
        </w:rPr>
        <w:t xml:space="preserve">Deformed olivines </w:t>
      </w:r>
      <w:r w:rsidR="00367575" w:rsidRPr="008245AB">
        <w:rPr>
          <w:rFonts w:ascii="Arial" w:hAnsi="Arial" w:cs="Arial"/>
        </w:rPr>
        <w:t>similar to those found at K</w:t>
      </w:r>
      <w:r w:rsidR="00367575" w:rsidRPr="008245AB">
        <w:rPr>
          <w:rFonts w:ascii="Arial" w:hAnsi="Arial" w:cs="Arial"/>
          <w:color w:val="000000"/>
        </w:rPr>
        <w:t>ī</w:t>
      </w:r>
      <w:r w:rsidR="00367575" w:rsidRPr="008245AB">
        <w:rPr>
          <w:rFonts w:ascii="Arial" w:hAnsi="Arial" w:cs="Arial"/>
        </w:rPr>
        <w:t xml:space="preserve">lauea have been noted in a variety of </w:t>
      </w:r>
      <w:r w:rsidR="00681781" w:rsidRPr="008245AB">
        <w:rPr>
          <w:rFonts w:ascii="Arial" w:hAnsi="Arial" w:cs="Arial"/>
        </w:rPr>
        <w:t>basaltic</w:t>
      </w:r>
      <w:r w:rsidR="00367575" w:rsidRPr="008245AB">
        <w:rPr>
          <w:rFonts w:ascii="Arial" w:hAnsi="Arial" w:cs="Arial"/>
        </w:rPr>
        <w:t xml:space="preserve"> systems, including Iceland</w:t>
      </w:r>
      <w:r w:rsidR="00681781" w:rsidRPr="008245AB">
        <w:rPr>
          <w:rFonts w:ascii="Arial" w:hAnsi="Arial" w:cs="Arial"/>
        </w:rPr>
        <w:fldChar w:fldCharType="begin"/>
      </w:r>
      <w:r w:rsidR="00681781" w:rsidRPr="008245AB">
        <w:rPr>
          <w:rFonts w:ascii="Arial" w:hAnsi="Arial" w:cs="Arial"/>
        </w:rPr>
        <w:instrText xml:space="preserve"> ADDIN ZOTERO_ITEM CSL_CITATION {"citationID":"hBwvu8v1","properties":{"formattedCitation":"\\super 2\\nosupersub{}","plainCitation":"2","noteIndex":0},"citationItems":[{"id":314,"uris":["http://zotero.org/users/local/mnggDLRq/items/JS6I7GHH"],"uri":["http://zotero.org/users/local/mnggDLRq/items/JS6I7GHH"],"itemData":{"id":314,"type":"article-journal","title":"The Distribution of Olivine Compositions in Icelandic Basalts and Picrites","container-title":"Journal of Petrology","page":"745-768","volume":"54","issue":"4","abstract":"A number of recent studies have used the compositional relationship between magmatic crystals and their carrier liquids to understand processes within volcanic plumbing systems. Here, an extensive compilation of electron microprobe data for Icelandic olivine and glass compositions is used to examine the distribution of the forsterite content of olivine macrocrysts within single lava flows, and the relationship of these olivines to their carrier basaltic liquids. A dataset of 7836 olivine and 233 glass point analyses was examined and 11 eruptions were identified where glass data and over 60 crystal core compositions were available. In common with many basaltic suites, single olivine crystals typically have uniform core compositions with narrow normally zoned rims. Accordingly, in 10 of the 11 Icelandic eruptions over 90% of the olivines are too forsteritic to be in equilibrium with their carrier basaltic liquids. The sampling density of the dataset permitted statistical investigation of the distribution of olivine compositions that contain information that can be used to provide new constraints on magmatic processes. The results of both kernel density estimates and Gaussian mixture modelling indicate that each of the 11 eruptions contained at least one robust peak in olivine compositions. Out of these 11 eruptions, eight show unimodal distributions of macrocryst olivine forsterite content, two are bimodal and one is polymodal. An important feature of the relationship between the carrier glass compositions and the distribution of olivine forsterite contents is that, for 10 of the 11 flows, a strong peak in the olivine compositional distribution occurs at forsterite contents that are 2–3 mol % higher than those expected for olivines in equilibrium with the carrier liquid. This offset peak is not predicted for olivines generated by simple equilibrium or fractional crystallization models. Instead, the distribution of olivine compositions and its relationship with the carrier liquids can be accounted for using a three-stage model. In the first stage, fractional crystallization and crystal settling generate a mush pile on the floor of a magma chamber. Compositional stratification is present in this mush, with the olivines at its base being more forsteritic than those at its top, reflecting the evolution of liquid compositions during fractional crystallization. The olivines in the uppermost part of the mush are close to equilibrium with basaltic liquid in the interior of the chamber. In the second stage local diffusion acts to homogenize single crystals in the mush, creating the uniform cores observed upon eruption. Concurrently the chemical gradient across the full thickness of the mush pile is altered by diffusion through the interstitial melt phase, reducing the variance of olivine core compositions in the mush. This process never reaches completion in the Icelandic flows but does generate a single peak in olivine compositions close to the mean forsterite content of the olivines in the crystal pile. Finally, the mush is disaggregated into the carrier liquid of the chamber interior shortly before eruption, creating the diffusional rim overprints. Quantitative models of this process indicate that the observed offset peak in olivine compositions can be generated after 42–8000 years of diffusion in a mush pile, depending on the mush thickness. Key features of the compositional distribution of olivines in basalts can therefore be accounted for using a simple model of mush generation and disaggregation.","DOI":"10.1093/petrology/egs083","ISSN":"0022-3530","journalAbbreviation":"Journal of Petrology","author":[{"family":"Thomson","given":"Andrew"},{"family":"Maclennan","given":"John"}],"issued":{"date-parts":[["2013",4,1]]}}}],"schema":"https://github.com/citation-style-language/schema/raw/master/csl-citation.json"} </w:instrText>
      </w:r>
      <w:r w:rsidR="00681781" w:rsidRPr="008245AB">
        <w:rPr>
          <w:rFonts w:ascii="Arial" w:hAnsi="Arial" w:cs="Arial"/>
        </w:rPr>
        <w:fldChar w:fldCharType="separate"/>
      </w:r>
      <w:r w:rsidR="00681781" w:rsidRPr="008245AB">
        <w:rPr>
          <w:rFonts w:ascii="Arial" w:hAnsi="Arial" w:cs="Arial"/>
          <w:szCs w:val="24"/>
          <w:vertAlign w:val="superscript"/>
        </w:rPr>
        <w:t>2</w:t>
      </w:r>
      <w:r w:rsidR="00681781" w:rsidRPr="008245AB">
        <w:rPr>
          <w:rFonts w:ascii="Arial" w:hAnsi="Arial" w:cs="Arial"/>
        </w:rPr>
        <w:fldChar w:fldCharType="end"/>
      </w:r>
      <w:r w:rsidR="00681781" w:rsidRPr="008245AB">
        <w:rPr>
          <w:rFonts w:ascii="Arial" w:hAnsi="Arial" w:cs="Arial"/>
        </w:rPr>
        <w:t xml:space="preserve">, </w:t>
      </w:r>
      <w:r w:rsidR="00367575" w:rsidRPr="008245AB">
        <w:rPr>
          <w:rFonts w:ascii="Arial" w:hAnsi="Arial" w:cs="Arial"/>
        </w:rPr>
        <w:t xml:space="preserve">Piton de la </w:t>
      </w:r>
      <w:proofErr w:type="spellStart"/>
      <w:r w:rsidR="00367575" w:rsidRPr="008245AB">
        <w:rPr>
          <w:rFonts w:ascii="Arial" w:hAnsi="Arial" w:cs="Arial"/>
        </w:rPr>
        <w:t>Fournaise</w:t>
      </w:r>
      <w:proofErr w:type="spellEnd"/>
      <w:r w:rsidR="00367575" w:rsidRPr="008245AB">
        <w:rPr>
          <w:rFonts w:ascii="Arial" w:hAnsi="Arial" w:cs="Arial"/>
        </w:rPr>
        <w:t xml:space="preserve"> Volcano</w:t>
      </w:r>
      <w:r w:rsidR="00367575" w:rsidRPr="008245AB">
        <w:rPr>
          <w:rFonts w:ascii="Arial" w:hAnsi="Arial" w:cs="Arial"/>
        </w:rPr>
        <w:fldChar w:fldCharType="begin"/>
      </w:r>
      <w:r w:rsidR="00330930" w:rsidRPr="008245AB">
        <w:rPr>
          <w:rFonts w:ascii="Arial" w:hAnsi="Arial" w:cs="Arial"/>
        </w:rPr>
        <w:instrText xml:space="preserve"> ADDIN ZOTERO_ITEM CSL_CITATION {"citationID":"7JrfuhL7","properties":{"formattedCitation":"\\super 5\\nosupersub{}","plainCitation":"5","noteIndex":0},"citationItems":[{"id":309,"uris":["http://zotero.org/users/local/mnggDLRq/items/SXWQKB9K"],"uri":["http://zotero.org/users/local/mnggDLRq/items/SXWQKB9K"],"itemData":{"id":309,"type":"article-journal","title":"Dendritic Crystallization: A Single Process for all the Textures of Olivine in Basalts?","container-title":"Journal of Petrology","page":"539-574","volume":"54","issue":"3","source":"Crossref","DOI":"10.1093/petrology/egs077","ISSN":"1460-2415, 0022-3530","shortTitle":"Dendritic Crystallization","language":"en","author":[{"family":"Welsch","given":"Benoît"},{"family":"Faure","given":"François"},{"family":"Famin","given":"Vincent"},{"family":"Baronnet","given":"Alain"},{"family":"Bachèlery","given":"Patrick"}],"issued":{"date-parts":[["2013",3]]}}}],"schema":"https://github.com/citation-style-language/schema/raw/master/csl-citation.json"} </w:instrText>
      </w:r>
      <w:r w:rsidR="00367575" w:rsidRPr="008245AB">
        <w:rPr>
          <w:rFonts w:ascii="Arial" w:hAnsi="Arial" w:cs="Arial"/>
        </w:rPr>
        <w:fldChar w:fldCharType="separate"/>
      </w:r>
      <w:r w:rsidR="00330930" w:rsidRPr="008245AB">
        <w:rPr>
          <w:rFonts w:ascii="Arial" w:hAnsi="Arial" w:cs="Arial"/>
          <w:szCs w:val="24"/>
          <w:vertAlign w:val="superscript"/>
        </w:rPr>
        <w:t>5</w:t>
      </w:r>
      <w:r w:rsidR="00367575" w:rsidRPr="008245AB">
        <w:rPr>
          <w:rFonts w:ascii="Arial" w:hAnsi="Arial" w:cs="Arial"/>
        </w:rPr>
        <w:fldChar w:fldCharType="end"/>
      </w:r>
      <w:r w:rsidR="00367575" w:rsidRPr="008245AB">
        <w:rPr>
          <w:rFonts w:ascii="Arial" w:hAnsi="Arial" w:cs="Arial"/>
        </w:rPr>
        <w:t xml:space="preserve"> and the Andean Southern Volcanic Zone</w:t>
      </w:r>
      <w:r w:rsidR="00367575" w:rsidRPr="008245AB">
        <w:rPr>
          <w:rFonts w:ascii="Arial" w:hAnsi="Arial" w:cs="Arial"/>
        </w:rPr>
        <w:fldChar w:fldCharType="begin"/>
      </w:r>
      <w:r w:rsidR="00330930" w:rsidRPr="008245AB">
        <w:rPr>
          <w:rFonts w:ascii="Arial" w:hAnsi="Arial" w:cs="Arial"/>
        </w:rPr>
        <w:instrText xml:space="preserve"> ADDIN ZOTERO_ITEM CSL_CITATION {"citationID":"9O5wEPsw","properties":{"formattedCitation":"\\super 4\\nosupersub{}","plainCitation":"4","noteIndex":0},"citationItems":[{"id":393,"uris":["http://zotero.org/users/local/mnggDLRq/items/4R95JQTF"],"uri":["http://zotero.org/users/local/mnggDLRq/items/4R95JQTF"],"itemData":{"id":393,"type":"article-journal","title":"Quantification and origin of intracrystalline deformation of olivine from basalts of the Andean Southern Volcanic Zone: A multidisplinary study","container-title":"Congreso Geologica Chileno","author":[{"family":"Vinet","given":"Nicolas"},{"family":"Molina","given":"Pablo"},{"family":"Flemming","given":"Roberta"}],"issued":{"date-parts":[["2015"]]}}}],"schema":"https://github.com/citation-style-language/schema/raw/master/csl-citation.json"} </w:instrText>
      </w:r>
      <w:r w:rsidR="00367575" w:rsidRPr="008245AB">
        <w:rPr>
          <w:rFonts w:ascii="Arial" w:hAnsi="Arial" w:cs="Arial"/>
        </w:rPr>
        <w:fldChar w:fldCharType="separate"/>
      </w:r>
      <w:r w:rsidR="00330930" w:rsidRPr="008245AB">
        <w:rPr>
          <w:rFonts w:ascii="Arial" w:hAnsi="Arial" w:cs="Arial"/>
          <w:szCs w:val="24"/>
          <w:vertAlign w:val="superscript"/>
        </w:rPr>
        <w:t>4</w:t>
      </w:r>
      <w:r w:rsidR="00367575" w:rsidRPr="008245AB">
        <w:rPr>
          <w:rFonts w:ascii="Arial" w:hAnsi="Arial" w:cs="Arial"/>
        </w:rPr>
        <w:fldChar w:fldCharType="end"/>
      </w:r>
      <w:r w:rsidR="00367575" w:rsidRPr="008245AB">
        <w:rPr>
          <w:rFonts w:ascii="Arial" w:hAnsi="Arial" w:cs="Arial"/>
        </w:rPr>
        <w:t xml:space="preserve">. However, </w:t>
      </w:r>
      <w:r w:rsidRPr="008245AB">
        <w:rPr>
          <w:rFonts w:ascii="Arial" w:hAnsi="Arial" w:cs="Arial"/>
        </w:rPr>
        <w:t xml:space="preserve">unlike </w:t>
      </w:r>
      <w:r w:rsidR="00E8277C">
        <w:rPr>
          <w:rFonts w:ascii="Arial" w:hAnsi="Arial" w:cs="Arial"/>
        </w:rPr>
        <w:t>Kīlau</w:t>
      </w:r>
      <w:r w:rsidRPr="008245AB">
        <w:rPr>
          <w:rFonts w:ascii="Arial" w:hAnsi="Arial" w:cs="Arial"/>
        </w:rPr>
        <w:t>ea, these localities do not contain deep rift zone</w:t>
      </w:r>
      <w:r w:rsidR="000F5673">
        <w:rPr>
          <w:rFonts w:ascii="Arial" w:hAnsi="Arial" w:cs="Arial"/>
        </w:rPr>
        <w:t xml:space="preserve"> </w:t>
      </w:r>
      <w:proofErr w:type="spellStart"/>
      <w:r w:rsidR="000F5673">
        <w:rPr>
          <w:rFonts w:ascii="Arial" w:hAnsi="Arial" w:cs="Arial"/>
        </w:rPr>
        <w:t>dunites</w:t>
      </w:r>
      <w:proofErr w:type="spellEnd"/>
      <w:r w:rsidRPr="008245AB">
        <w:rPr>
          <w:rFonts w:ascii="Arial" w:hAnsi="Arial" w:cs="Arial"/>
        </w:rPr>
        <w:t xml:space="preserve">. </w:t>
      </w:r>
      <w:r w:rsidR="000F5673">
        <w:rPr>
          <w:rFonts w:ascii="Arial" w:hAnsi="Arial" w:cs="Arial"/>
        </w:rPr>
        <w:t xml:space="preserve">Instead, </w:t>
      </w:r>
      <w:r w:rsidR="00B0272F" w:rsidRPr="008245AB">
        <w:rPr>
          <w:rFonts w:ascii="Arial" w:hAnsi="Arial" w:cs="Arial"/>
        </w:rPr>
        <w:t xml:space="preserve">plastic </w:t>
      </w:r>
      <w:r w:rsidR="00367575" w:rsidRPr="008245AB">
        <w:rPr>
          <w:rFonts w:ascii="Arial" w:hAnsi="Arial" w:cs="Arial"/>
        </w:rPr>
        <w:t xml:space="preserve">deformation </w:t>
      </w:r>
      <w:r w:rsidR="000F5673">
        <w:rPr>
          <w:rFonts w:ascii="Arial" w:hAnsi="Arial" w:cs="Arial"/>
        </w:rPr>
        <w:t>must be</w:t>
      </w:r>
      <w:r w:rsidR="00367575" w:rsidRPr="008245AB">
        <w:rPr>
          <w:rFonts w:ascii="Arial" w:hAnsi="Arial" w:cs="Arial"/>
        </w:rPr>
        <w:t xml:space="preserve"> </w:t>
      </w:r>
      <w:r w:rsidR="00B0272F" w:rsidRPr="008245AB">
        <w:rPr>
          <w:rFonts w:ascii="Arial" w:hAnsi="Arial" w:cs="Arial"/>
        </w:rPr>
        <w:t>generated</w:t>
      </w:r>
      <w:r w:rsidR="00367575" w:rsidRPr="008245AB">
        <w:rPr>
          <w:rFonts w:ascii="Arial" w:hAnsi="Arial" w:cs="Arial"/>
        </w:rPr>
        <w:t xml:space="preserve"> </w:t>
      </w:r>
      <w:r w:rsidR="00B0272F" w:rsidRPr="008245AB">
        <w:rPr>
          <w:rFonts w:ascii="Arial" w:hAnsi="Arial" w:cs="Arial"/>
        </w:rPr>
        <w:t xml:space="preserve">by a </w:t>
      </w:r>
      <w:r w:rsidR="00525718" w:rsidRPr="008245AB">
        <w:rPr>
          <w:rFonts w:ascii="Arial" w:hAnsi="Arial" w:cs="Arial"/>
        </w:rPr>
        <w:t xml:space="preserve">near ubiquitous </w:t>
      </w:r>
      <w:r w:rsidR="00B0272F" w:rsidRPr="008245AB">
        <w:rPr>
          <w:rFonts w:ascii="Arial" w:hAnsi="Arial" w:cs="Arial"/>
        </w:rPr>
        <w:t>process in volcanic</w:t>
      </w:r>
      <w:r w:rsidR="00367575" w:rsidRPr="008245AB">
        <w:rPr>
          <w:rFonts w:ascii="Arial" w:hAnsi="Arial" w:cs="Arial"/>
        </w:rPr>
        <w:t xml:space="preserve"> plumbing systems.</w:t>
      </w:r>
      <w:r w:rsidR="005C13DB" w:rsidRPr="008245AB">
        <w:rPr>
          <w:rFonts w:ascii="Arial" w:hAnsi="Arial" w:cs="Arial"/>
        </w:rPr>
        <w:t xml:space="preserve"> We suggest that </w:t>
      </w:r>
      <w:r w:rsidR="00275F1B" w:rsidRPr="008245AB">
        <w:rPr>
          <w:rFonts w:ascii="Arial" w:hAnsi="Arial" w:cs="Arial"/>
        </w:rPr>
        <w:t>a plausible mechanism</w:t>
      </w:r>
      <w:r w:rsidR="005C13DB" w:rsidRPr="008245AB">
        <w:rPr>
          <w:rFonts w:ascii="Arial" w:hAnsi="Arial" w:cs="Arial"/>
        </w:rPr>
        <w:t xml:space="preserve"> is gravitational loading within melt-rich </w:t>
      </w:r>
      <w:r w:rsidR="00616AD7" w:rsidRPr="008245AB">
        <w:rPr>
          <w:rFonts w:ascii="Arial" w:hAnsi="Arial" w:cs="Arial"/>
        </w:rPr>
        <w:t>cumulate</w:t>
      </w:r>
      <w:r w:rsidR="005C13DB" w:rsidRPr="008245AB">
        <w:rPr>
          <w:rFonts w:ascii="Arial" w:hAnsi="Arial" w:cs="Arial"/>
        </w:rPr>
        <w:t xml:space="preserve"> piles produced by crystal settling</w:t>
      </w:r>
      <w:r w:rsidR="00556078">
        <w:rPr>
          <w:rFonts w:ascii="Arial" w:hAnsi="Arial" w:cs="Arial"/>
        </w:rPr>
        <w:fldChar w:fldCharType="begin"/>
      </w:r>
      <w:r w:rsidR="00556078">
        <w:rPr>
          <w:rFonts w:ascii="Arial" w:hAnsi="Arial" w:cs="Arial"/>
        </w:rPr>
        <w:instrText xml:space="preserve"> ADDIN ZOTERO_ITEM CSL_CITATION {"citationID":"todNU0eg","properties":{"formattedCitation":"\\super 2\\nosupersub{}","plainCitation":"2","noteIndex":0},"citationItems":[{"id":314,"uris":["http://zotero.org/users/local/mnggDLRq/items/JS6I7GHH"],"uri":["http://zotero.org/users/local/mnggDLRq/items/JS6I7GHH"],"itemData":{"id":314,"type":"article-journal","title":"The Distribution of Olivine Compositions in Icelandic Basalts and Picrites","container-title":"Journal of Petrology","page":"745-768","volume":"54","issue":"4","abstract":"A number of recent studies have used the compositional relationship between magmatic crystals and their carrier liquids to understand processes within volcanic plumbing systems. Here, an extensive compilation of electron microprobe data for Icelandic olivine and glass compositions is used to examine the distribution of the forsterite content of olivine macrocrysts within single lava flows, and the relationship of these olivines to their carrier basaltic liquids. A dataset of 7836 olivine and 233 glass point analyses was examined and 11 eruptions were identified where glass data and over 60 crystal core compositions were available. In common with many basaltic suites, single olivine crystals typically have uniform core compositions with narrow normally zoned rims. Accordingly, in 10 of the 11 Icelandic eruptions over 90% of the olivines are too forsteritic to be in equilibrium with their carrier basaltic liquids. The sampling density of the dataset permitted statistical investigation of the distribution of olivine compositions that contain information that can be used to provide new constraints on magmatic processes. The results of both kernel density estimates and Gaussian mixture modelling indicate that each of the 11 eruptions contained at least one robust peak in olivine compositions. Out of these 11 eruptions, eight show unimodal distributions of macrocryst olivine forsterite content, two are bimodal and one is polymodal. An important feature of the relationship between the carrier glass compositions and the distribution of olivine forsterite contents is that, for 10 of the 11 flows, a strong peak in the olivine compositional distribution occurs at forsterite contents that are 2–3 mol % higher than those expected for olivines in equilibrium with the carrier liquid. This offset peak is not predicted for olivines generated by simple equilibrium or fractional crystallization models. Instead, the distribution of olivine compositions and its relationship with the carrier liquids can be accounted for using a three-stage model. In the first stage, fractional crystallization and crystal settling generate a mush pile on the floor of a magma chamber. Compositional stratification is present in this mush, with the olivines at its base being more forsteritic than those at its top, reflecting the evolution of liquid compositions during fractional crystallization. The olivines in the uppermost part of the mush are close to equilibrium with basaltic liquid in the interior of the chamber. In the second stage local diffusion acts to homogenize single crystals in the mush, creating the uniform cores observed upon eruption. Concurrently the chemical gradient across the full thickness of the mush pile is altered by diffusion through the interstitial melt phase, reducing the variance of olivine core compositions in the mush. This process never reaches completion in the Icelandic flows but does generate a single peak in olivine compositions close to the mean forsterite content of the olivines in the crystal pile. Finally, the mush is disaggregated into the carrier liquid of the chamber interior shortly before eruption, creating the diffusional rim overprints. Quantitative models of this process indicate that the observed offset peak in olivine compositions can be generated after 42–8000 years of diffusion in a mush pile, depending on the mush thickness. Key features of the compositional distribution of olivines in basalts can therefore be accounted for using a simple model of mush generation and disaggregation.","DOI":"10.1093/petrology/egs083","ISSN":"0022-3530","journalAbbreviation":"Journal of Petrology","author":[{"family":"Thomson","given":"Andrew"},{"family":"Maclennan","given":"John"}],"issued":{"date-parts":[["2013",4,1]]}}}],"schema":"https://github.com/citation-style-language/schema/raw/master/csl-citation.json"} </w:instrText>
      </w:r>
      <w:r w:rsidR="00556078">
        <w:rPr>
          <w:rFonts w:ascii="Arial" w:hAnsi="Arial" w:cs="Arial"/>
        </w:rPr>
        <w:fldChar w:fldCharType="separate"/>
      </w:r>
      <w:r w:rsidR="00556078" w:rsidRPr="00556078">
        <w:rPr>
          <w:rFonts w:ascii="Arial" w:hAnsi="Arial" w:cs="Arial"/>
          <w:szCs w:val="24"/>
          <w:vertAlign w:val="superscript"/>
        </w:rPr>
        <w:t>2</w:t>
      </w:r>
      <w:r w:rsidR="00556078">
        <w:rPr>
          <w:rFonts w:ascii="Arial" w:hAnsi="Arial" w:cs="Arial"/>
        </w:rPr>
        <w:fldChar w:fldCharType="end"/>
      </w:r>
      <w:r w:rsidR="005C13DB" w:rsidRPr="008245AB">
        <w:rPr>
          <w:rFonts w:ascii="Arial" w:hAnsi="Arial" w:cs="Arial"/>
        </w:rPr>
        <w:t xml:space="preserve"> (with ~40% porosity</w:t>
      </w:r>
      <w:r w:rsidR="005C13DB" w:rsidRPr="008245AB">
        <w:rPr>
          <w:rFonts w:ascii="Arial" w:hAnsi="Arial" w:cs="Arial"/>
        </w:rPr>
        <w:fldChar w:fldCharType="begin"/>
      </w:r>
      <w:r w:rsidR="00F14887">
        <w:rPr>
          <w:rFonts w:ascii="Arial" w:hAnsi="Arial" w:cs="Arial"/>
        </w:rPr>
        <w:instrText xml:space="preserve"> ADDIN ZOTERO_ITEM CSL_CITATION {"citationID":"A6LXepiE","properties":{"formattedCitation":"\\super 38\\nosupersub{}","plainCitation":"38","noteIndex":0},"citationItems":[{"id":492,"uris":["http://zotero.org/users/local/mnggDLRq/items/GQ3GZKD4"],"uri":["http://zotero.org/users/local/mnggDLRq/items/GQ3GZKD4"],"itemData":{"id":492,"type":"book","title":"Igneous Petrology","publisher":"Elsevier","volume":"7","author":[{"family":"Hughes","given":"CJ"}],"issued":{"date-parts":[["2013"]]}}}],"schema":"https://github.com/citation-style-language/schema/raw/master/csl-citation.json"} </w:instrText>
      </w:r>
      <w:r w:rsidR="005C13DB" w:rsidRPr="008245AB">
        <w:rPr>
          <w:rFonts w:ascii="Arial" w:hAnsi="Arial" w:cs="Arial"/>
        </w:rPr>
        <w:fldChar w:fldCharType="separate"/>
      </w:r>
      <w:r w:rsidR="001D56F0" w:rsidRPr="001D56F0">
        <w:rPr>
          <w:rFonts w:ascii="Arial" w:hAnsi="Arial" w:cs="Arial"/>
          <w:szCs w:val="24"/>
          <w:vertAlign w:val="superscript"/>
        </w:rPr>
        <w:t>38</w:t>
      </w:r>
      <w:r w:rsidR="005C13DB" w:rsidRPr="008245AB">
        <w:rPr>
          <w:rFonts w:ascii="Arial" w:hAnsi="Arial" w:cs="Arial"/>
        </w:rPr>
        <w:fldChar w:fldCharType="end"/>
      </w:r>
      <w:r w:rsidR="005C13DB" w:rsidRPr="008245AB">
        <w:rPr>
          <w:rFonts w:ascii="Arial" w:hAnsi="Arial" w:cs="Arial"/>
        </w:rPr>
        <w:t>)</w:t>
      </w:r>
      <w:r w:rsidR="00616AD7" w:rsidRPr="008245AB">
        <w:rPr>
          <w:rFonts w:ascii="Arial" w:hAnsi="Arial" w:cs="Arial"/>
        </w:rPr>
        <w:t>. T</w:t>
      </w:r>
      <w:r w:rsidR="0097067F" w:rsidRPr="008245AB">
        <w:rPr>
          <w:rFonts w:ascii="Arial" w:hAnsi="Arial" w:cs="Arial"/>
        </w:rPr>
        <w:t>his</w:t>
      </w:r>
      <w:r w:rsidR="00616AD7" w:rsidRPr="008245AB">
        <w:rPr>
          <w:rFonts w:ascii="Arial" w:hAnsi="Arial" w:cs="Arial"/>
        </w:rPr>
        <w:t xml:space="preserve"> </w:t>
      </w:r>
      <w:r w:rsidR="0097067F" w:rsidRPr="008245AB">
        <w:rPr>
          <w:rFonts w:ascii="Arial" w:hAnsi="Arial" w:cs="Arial"/>
        </w:rPr>
        <w:t xml:space="preserve">can account for the global distribution of deformed grains, and the </w:t>
      </w:r>
      <w:r w:rsidR="008F095F">
        <w:rPr>
          <w:rFonts w:ascii="Arial" w:hAnsi="Arial" w:cs="Arial"/>
        </w:rPr>
        <w:t>absence</w:t>
      </w:r>
      <w:r w:rsidR="0097067F" w:rsidRPr="008245AB">
        <w:rPr>
          <w:rFonts w:ascii="Arial" w:hAnsi="Arial" w:cs="Arial"/>
        </w:rPr>
        <w:t xml:space="preserve"> of </w:t>
      </w:r>
      <w:proofErr w:type="spellStart"/>
      <w:r w:rsidR="00725DF3" w:rsidRPr="008245AB">
        <w:rPr>
          <w:rFonts w:ascii="Arial" w:hAnsi="Arial" w:cs="Arial"/>
        </w:rPr>
        <w:t>adcumulate</w:t>
      </w:r>
      <w:proofErr w:type="spellEnd"/>
      <w:r w:rsidR="00725DF3" w:rsidRPr="008245AB">
        <w:rPr>
          <w:rFonts w:ascii="Arial" w:hAnsi="Arial" w:cs="Arial"/>
        </w:rPr>
        <w:t xml:space="preserve"> textures</w:t>
      </w:r>
      <w:r w:rsidR="00556078">
        <w:rPr>
          <w:rFonts w:ascii="Arial" w:hAnsi="Arial" w:cs="Arial"/>
        </w:rPr>
        <w:t xml:space="preserve"> at </w:t>
      </w:r>
      <w:r w:rsidR="00556078" w:rsidRPr="008245AB">
        <w:rPr>
          <w:rFonts w:ascii="Arial" w:hAnsi="Arial" w:cs="Arial"/>
        </w:rPr>
        <w:t>K</w:t>
      </w:r>
      <w:r w:rsidR="00556078" w:rsidRPr="008245AB">
        <w:rPr>
          <w:rFonts w:ascii="Arial" w:hAnsi="Arial" w:cs="Arial"/>
          <w:color w:val="000000"/>
        </w:rPr>
        <w:t>ī</w:t>
      </w:r>
      <w:r w:rsidR="00556078" w:rsidRPr="008245AB">
        <w:rPr>
          <w:rFonts w:ascii="Arial" w:hAnsi="Arial" w:cs="Arial"/>
        </w:rPr>
        <w:t>lauea</w:t>
      </w:r>
      <w:r w:rsidR="00725DF3" w:rsidRPr="008245AB">
        <w:rPr>
          <w:rFonts w:ascii="Arial" w:hAnsi="Arial" w:cs="Arial"/>
        </w:rPr>
        <w:t>.</w:t>
      </w:r>
      <w:r w:rsidR="00616AD7" w:rsidRPr="008245AB">
        <w:rPr>
          <w:rFonts w:ascii="Arial" w:hAnsi="Arial" w:cs="Arial"/>
        </w:rPr>
        <w:t xml:space="preserve"> To investigate this hypothesi</w:t>
      </w:r>
      <w:r w:rsidR="00CE53D6">
        <w:rPr>
          <w:rFonts w:ascii="Arial" w:hAnsi="Arial" w:cs="Arial"/>
        </w:rPr>
        <w:t>s</w:t>
      </w:r>
      <w:r w:rsidR="00FE0979">
        <w:rPr>
          <w:rFonts w:ascii="Arial" w:hAnsi="Arial" w:cs="Arial"/>
        </w:rPr>
        <w:t xml:space="preserve"> further</w:t>
      </w:r>
      <w:r w:rsidR="00616AD7" w:rsidRPr="008245AB">
        <w:rPr>
          <w:rFonts w:ascii="Arial" w:hAnsi="Arial" w:cs="Arial"/>
        </w:rPr>
        <w:t xml:space="preserve">, we </w:t>
      </w:r>
      <w:r w:rsidR="004271E6" w:rsidRPr="008245AB">
        <w:rPr>
          <w:rFonts w:ascii="Arial" w:hAnsi="Arial" w:cs="Arial"/>
        </w:rPr>
        <w:t>quantif</w:t>
      </w:r>
      <w:r w:rsidR="00616AD7" w:rsidRPr="008245AB">
        <w:rPr>
          <w:rFonts w:ascii="Arial" w:hAnsi="Arial" w:cs="Arial"/>
        </w:rPr>
        <w:t>y</w:t>
      </w:r>
      <w:r w:rsidR="004271E6" w:rsidRPr="008245AB">
        <w:rPr>
          <w:rFonts w:ascii="Arial" w:hAnsi="Arial" w:cs="Arial"/>
        </w:rPr>
        <w:t xml:space="preserve"> the conditions under which deformation proceeded. </w:t>
      </w:r>
    </w:p>
    <w:p w14:paraId="5057B8DA" w14:textId="654AF92F" w:rsidR="00BB1AA2" w:rsidRPr="008245AB" w:rsidRDefault="00BB1AA2" w:rsidP="001E0C57">
      <w:pPr>
        <w:pStyle w:val="Heading2"/>
      </w:pPr>
      <w:r>
        <w:t>Conditions of Deformation</w:t>
      </w:r>
    </w:p>
    <w:p w14:paraId="7392F03F" w14:textId="5F18C9B9" w:rsidR="00572E6F" w:rsidRPr="008245AB" w:rsidRDefault="00572E6F" w:rsidP="008245AB">
      <w:pPr>
        <w:spacing w:line="360" w:lineRule="auto"/>
        <w:rPr>
          <w:rFonts w:ascii="Arial" w:hAnsi="Arial" w:cs="Arial"/>
        </w:rPr>
      </w:pPr>
      <w:r w:rsidRPr="008245AB">
        <w:rPr>
          <w:rFonts w:ascii="Arial" w:hAnsi="Arial" w:cs="Arial"/>
        </w:rPr>
        <w:t>Extensive study of naturally</w:t>
      </w:r>
      <w:r w:rsidR="00C62EE0">
        <w:rPr>
          <w:rFonts w:ascii="Arial" w:hAnsi="Arial" w:cs="Arial"/>
        </w:rPr>
        <w:t>-</w:t>
      </w:r>
      <w:r w:rsidRPr="008245AB">
        <w:rPr>
          <w:rFonts w:ascii="Arial" w:hAnsi="Arial" w:cs="Arial"/>
        </w:rPr>
        <w:t xml:space="preserve"> and experimentally-deformed mantle peridotites has led to the identification of five olivine </w:t>
      </w:r>
      <w:r w:rsidR="00725DF3" w:rsidRPr="008245AB">
        <w:rPr>
          <w:rFonts w:ascii="Arial" w:hAnsi="Arial" w:cs="Arial"/>
        </w:rPr>
        <w:t>fabric</w:t>
      </w:r>
      <w:r w:rsidR="00772524">
        <w:rPr>
          <w:rFonts w:ascii="Arial" w:hAnsi="Arial" w:cs="Arial"/>
        </w:rPr>
        <w:t>s</w:t>
      </w:r>
      <w:r w:rsidR="00725DF3" w:rsidRPr="008245AB">
        <w:rPr>
          <w:rFonts w:ascii="Arial" w:hAnsi="Arial" w:cs="Arial"/>
        </w:rPr>
        <w:t xml:space="preserve"> (</w:t>
      </w:r>
      <w:r w:rsidR="00C90E85">
        <w:rPr>
          <w:rFonts w:ascii="Arial" w:hAnsi="Arial" w:cs="Arial"/>
        </w:rPr>
        <w:t>A to E-types)</w:t>
      </w:r>
      <w:r w:rsidR="00FE0979">
        <w:rPr>
          <w:rFonts w:ascii="Arial" w:hAnsi="Arial" w:cs="Arial"/>
        </w:rPr>
        <w:t xml:space="preserve">, </w:t>
      </w:r>
      <w:r w:rsidR="00725DF3" w:rsidRPr="008245AB">
        <w:rPr>
          <w:rFonts w:ascii="Arial" w:hAnsi="Arial" w:cs="Arial"/>
        </w:rPr>
        <w:t xml:space="preserve">and </w:t>
      </w:r>
      <w:r w:rsidRPr="008245AB">
        <w:rPr>
          <w:rFonts w:ascii="Arial" w:hAnsi="Arial" w:cs="Arial"/>
        </w:rPr>
        <w:t>an understanding of the role that pressure, temperature, differential stress and hydration exert on the occurrence of these fabrics</w:t>
      </w:r>
      <w:r w:rsidRPr="008245AB">
        <w:rPr>
          <w:rFonts w:ascii="Arial" w:hAnsi="Arial" w:cs="Arial"/>
          <w:szCs w:val="24"/>
        </w:rPr>
        <w:fldChar w:fldCharType="begin"/>
      </w:r>
      <w:r w:rsidR="009C7A5F">
        <w:rPr>
          <w:rFonts w:ascii="Arial" w:hAnsi="Arial" w:cs="Arial"/>
          <w:szCs w:val="24"/>
        </w:rPr>
        <w:instrText xml:space="preserve"> ADDIN ZOTERO_ITEM CSL_CITATION {"citationID":"TTNK8TZS","properties":{"formattedCitation":"\\super 39\\uc0\\u8211{}41\\nosupersub{}","plainCitation":"39–41","noteIndex":0},"citationItems":[{"id":433,"uris":["http://zotero.org/users/local/mnggDLRq/items/I9CJS2Y8"],"uri":["http://zotero.org/users/local/mnggDLRq/items/I9CJS2Y8"],"itemData":{"id":433,"type":"article-journal","title":"Syntectonic Recrystallization of Olivine and Modes of Flow in the Upper Mantle","container-title":"Geological Society of America Bulletin","page":"2203","volume":"81","issue":"8","source":"Crossref","abstract":"Olivine in dunite, peridotite, and olivine powder has been recrystallized syntectonically during compression tests at temperatures from 950°C to 1350°C, confining pressures from 5 to 30 kb, and strain rates from 10~3 to 10~8/sec. For intragranular recrystallization of the dunite, the orientations of the new grains are controlled by the host orientation. For intergranular recrystallization and total recrystallization of the dunite and of olivine powder, the orientations of the grains are controlled dominantly by the stress. The fabric produced over the entire range of physical conditions is a [010] maximum parallel to &lt;TI and [001] and [100] girdles in the &lt;r2 = \"3 plane.","DOI":"10.1130/0016-7606(1970)81[2203:SROOAM]2.0.CO;2","ISSN":"0016-7606","language":"en","author":[{"family":"Ave'Lallemant","given":"Hans G."},{"family":"Carter","given":"Neville L."}],"issued":{"date-parts":[["1970"]]}}},{"id":441,"uris":["http://zotero.org/users/local/mnggDLRq/items/T8RZF5FH"],"uri":["http://zotero.org/users/local/mnggDLRq/items/T8RZF5FH"],"itemData":{"id":441,"type":"article-journal","title":"New type of olivine fabric from deformation experiments at modest water content and low stress","container-title":"Geology","page":"1045","volume":"32","issue":"12","source":"Crossref","abstract":"A new type of olivine fabric was found by high-strain simple-shear deformation experiments in the presence of trace amounts of water at ϳ0.5–2.2 GPa and ϳ1470–1570 K. In this fabric, called E-type fabric, the olivine [100] axis is subparallel to the shear direction, and the (001) plane is parallel to the shear plane; this geometry suggests that the [100](001) slip system makes the dominant contribution to total strain. This fabric is dominant at a modest water content, 200 Ͻ COH Ͻ 1000 H/106Si at low stresses and high temperatures. Some mylonites from peridotite massifs show this type of olivine fabric, which suggests the presence of water during the shear localization. The seismic anisotropy caused by this fabric is qualitatively similar to that by dry fabric (A type), but the magnitudes of anisotropy are different between the two types: for horizontal ﬂow, the amplitude of VSH/VSV anisotropy is weaker, but the amplitude of shear-wave splitting is stronger for the E-type fabric than for the A-type dry fabric. Seismic anisotropy in the oceanic upper mantle may be due to the olivine E-type fabric.","DOI":"10.1130/G20805.1","ISSN":"0091-7613","language":"en","author":[{"family":"Katayama","given":"Ikuo"},{"family":"Jung","given":"Haemyeong"},{"family":"Karato","given":"Shun-ichiro"}],"issued":{"date-parts":[["2004"]]}}},{"id":439,"uris":["http://zotero.org/users/local/mnggDLRq/items/3QG2V85P"],"uri":["http://zotero.org/users/local/mnggDLRq/items/3QG2V85P"],"itemData":{"id":439,"type":"article-journal","title":"lattice preferred orientation of olivine aggregates deformed in simple shear","container-title":"Nature","page":"774","volume":"375(6534)","author":[{"family":"Zhang","given":"S"},{"family":"Karato","given":"S."}],"issued":{"date-parts":[["1995"]]}}}],"schema":"https://github.com/citation-style-language/schema/raw/master/csl-citation.json"} </w:instrText>
      </w:r>
      <w:r w:rsidRPr="008245AB">
        <w:rPr>
          <w:rFonts w:ascii="Arial" w:hAnsi="Arial" w:cs="Arial"/>
          <w:szCs w:val="24"/>
        </w:rPr>
        <w:fldChar w:fldCharType="separate"/>
      </w:r>
      <w:r w:rsidR="001D56F0" w:rsidRPr="001D56F0">
        <w:rPr>
          <w:rFonts w:ascii="Arial" w:hAnsi="Arial" w:cs="Arial"/>
          <w:szCs w:val="24"/>
          <w:vertAlign w:val="superscript"/>
        </w:rPr>
        <w:t>39–41</w:t>
      </w:r>
      <w:r w:rsidRPr="008245AB">
        <w:rPr>
          <w:rFonts w:ascii="Arial" w:hAnsi="Arial" w:cs="Arial"/>
          <w:szCs w:val="24"/>
        </w:rPr>
        <w:fldChar w:fldCharType="end"/>
      </w:r>
      <w:r w:rsidRPr="008245AB">
        <w:rPr>
          <w:rFonts w:ascii="Arial" w:hAnsi="Arial" w:cs="Arial"/>
          <w:szCs w:val="24"/>
        </w:rPr>
        <w:t>.</w:t>
      </w:r>
      <w:r w:rsidRPr="008245AB">
        <w:rPr>
          <w:rFonts w:ascii="Arial" w:hAnsi="Arial" w:cs="Arial"/>
        </w:rPr>
        <w:t xml:space="preserve"> </w:t>
      </w:r>
      <w:r w:rsidR="000714A2">
        <w:rPr>
          <w:rFonts w:ascii="Arial" w:hAnsi="Arial" w:cs="Arial"/>
        </w:rPr>
        <w:t xml:space="preserve">However, until now, </w:t>
      </w:r>
      <w:r w:rsidRPr="008245AB">
        <w:rPr>
          <w:rFonts w:ascii="Arial" w:hAnsi="Arial" w:cs="Arial"/>
        </w:rPr>
        <w:t>deformation microstructures within</w:t>
      </w:r>
      <w:r w:rsidR="00556078">
        <w:rPr>
          <w:rFonts w:ascii="Arial" w:hAnsi="Arial" w:cs="Arial"/>
        </w:rPr>
        <w:t xml:space="preserve"> volcanic</w:t>
      </w:r>
      <w:r w:rsidRPr="008245AB">
        <w:rPr>
          <w:rFonts w:ascii="Arial" w:hAnsi="Arial" w:cs="Arial"/>
        </w:rPr>
        <w:t xml:space="preserve"> olivines</w:t>
      </w:r>
      <w:r w:rsidR="000714A2">
        <w:rPr>
          <w:rFonts w:ascii="Arial" w:hAnsi="Arial" w:cs="Arial"/>
        </w:rPr>
        <w:t xml:space="preserve"> have not been evaluated</w:t>
      </w:r>
      <w:r w:rsidRPr="008245AB">
        <w:rPr>
          <w:rFonts w:ascii="Arial" w:hAnsi="Arial" w:cs="Arial"/>
        </w:rPr>
        <w:t xml:space="preserve"> under the conceptual framework developed for mantle peridotites</w:t>
      </w:r>
      <w:r w:rsidRPr="008245AB">
        <w:rPr>
          <w:rFonts w:ascii="Arial" w:hAnsi="Arial" w:cs="Arial"/>
        </w:rPr>
        <w:fldChar w:fldCharType="begin"/>
      </w:r>
      <w:r w:rsidR="00C90E85">
        <w:rPr>
          <w:rFonts w:ascii="Arial" w:hAnsi="Arial" w:cs="Arial"/>
        </w:rPr>
        <w:instrText xml:space="preserve"> ADDIN ZOTERO_ITEM CSL_CITATION {"citationID":"NjgcVZbR","properties":{"formattedCitation":"\\super 24\\nosupersub{}","plainCitation":"24","noteIndex":0},"citationItems":[{"id":422,"uris":["http://zotero.org/users/local/mnggDLRq/items/66UG5V39"],"uri":["http://zotero.org/users/local/mnggDLRq/items/66UG5V39"],"itemData":{"id":422,"type":"article-journal","title":"Crystal structure, mosaicity, and strain analysis of Hawaiian olivines using in situ X-ray diffraction","container-title":"American Mineralogist","page":"486-497","volume":"96","issue":"4","source":"Crossref","abstract":"Deformation of olivine in a volcanic context is poorly constrained, although deformed olivine is abundant in some volcanic rocks, and its presence is important for the definition of the magmatic history of volcanic edifices such as Kilauea Volcano, Hawaii. Deformed olivines at Kilauea originate in the lower crust; therefore, the classic approaches and interpretations applied to mantle-derived olivine are not applicable. Deformed olivine crystals from Kilauea lava samples were examined using an in situ XRD technique. Our results validate and refine optical observations of olivine deformation. We also confirm the presence of deformation and quantify it for olivine crystals of any size, even for small crystals (0.15 mm). There are significant correlations between deformation intensity (strainrelated mosaicity) and olivine composition and crystal size. Although this technique does not allow the simple estimation of the P-T conditions of deformation, crystal formation, or magmatic history, some constraints are provided herein. In particular we estimate the threshold degree of mosaicity, above which we consider that a crystal underwent deformation. In situ XRD is shown to be an easyto-use, fast, low-cost, non-destructive technique and is less ambiguous than optical microscopy. For crystals optically exhibiting subgrain formation, analysis of asterism by in situ XRD has been used to reconstruct the mosaic spread of the original grain, and thus its original strain condition prior to subgrain formation.","DOI":"10.2138/am.2011.3593","ISSN":"0003-004X","language":"en","author":[{"family":"Vinet","given":"N."},{"family":"Flemming","given":"R. L."},{"family":"Higgins","given":"M. D."}],"issued":{"date-parts":[["2011",4,1]]}}}],"schema":"https://github.com/citation-style-language/schema/raw/master/csl-citation.json"} </w:instrText>
      </w:r>
      <w:r w:rsidRPr="008245AB">
        <w:rPr>
          <w:rFonts w:ascii="Arial" w:hAnsi="Arial" w:cs="Arial"/>
        </w:rPr>
        <w:fldChar w:fldCharType="separate"/>
      </w:r>
      <w:r w:rsidR="00C90E85" w:rsidRPr="00C90E85">
        <w:rPr>
          <w:rFonts w:ascii="Arial" w:hAnsi="Arial" w:cs="Arial"/>
          <w:szCs w:val="24"/>
          <w:vertAlign w:val="superscript"/>
        </w:rPr>
        <w:t>24</w:t>
      </w:r>
      <w:r w:rsidRPr="008245AB">
        <w:rPr>
          <w:rFonts w:ascii="Arial" w:hAnsi="Arial" w:cs="Arial"/>
        </w:rPr>
        <w:fldChar w:fldCharType="end"/>
      </w:r>
      <w:r w:rsidRPr="008245AB">
        <w:rPr>
          <w:rFonts w:ascii="Arial" w:hAnsi="Arial" w:cs="Arial"/>
        </w:rPr>
        <w:t xml:space="preserve">. </w:t>
      </w:r>
      <w:r w:rsidR="000714A2">
        <w:rPr>
          <w:rFonts w:ascii="Arial" w:hAnsi="Arial" w:cs="Arial"/>
        </w:rPr>
        <w:t>We suggest that as</w:t>
      </w:r>
      <w:r w:rsidRPr="008245AB">
        <w:rPr>
          <w:rFonts w:ascii="Arial" w:hAnsi="Arial" w:cs="Arial"/>
        </w:rPr>
        <w:t xml:space="preserve"> many deformation experiments were conducted at conditions similar to those found within igneous plumbing systems (e.g. 300 MPa, 1250˚C)</w:t>
      </w:r>
      <w:r w:rsidRPr="008245AB">
        <w:rPr>
          <w:rFonts w:ascii="Arial" w:hAnsi="Arial" w:cs="Arial"/>
        </w:rPr>
        <w:fldChar w:fldCharType="begin"/>
      </w:r>
      <w:r w:rsidR="001D56F0">
        <w:rPr>
          <w:rFonts w:ascii="Arial" w:hAnsi="Arial" w:cs="Arial"/>
        </w:rPr>
        <w:instrText xml:space="preserve"> ADDIN ZOTERO_ITEM CSL_CITATION {"citationID":"6XVH5Nf2","properties":{"formattedCitation":"\\super 42\\nosupersub{}","plainCitation":"42","noteIndex":0},"citationItems":[{"id":442,"uris":["http://zotero.org/users/local/mnggDLRq/items/HJ39MK4R"],"uri":["http://zotero.org/users/local/mnggDLRq/items/HJ39MK4R"],"itemData":{"id":442,"type":"article-journal","title":"Quantifying the effect of pyroxene on deformation of peridotite in a natural shear zone: Pyroxene and peridotite deformation","container-title":"Journal of Geophysical Research: Solid Earth","page":"2717-2738","volume":"120","issue":"4","source":"Crossref","DOI":"10.1002/2014JB011584","ISSN":"21699313","shortTitle":"Quantifying the effect of pyroxene on deformation of peridotite in a natural shear zone","language":"en","author":[{"family":"Hansen","given":"Lars N."},{"family":"Warren","given":"Jessica M."}],"issued":{"date-parts":[["2015",4]]}}}],"schema":"https://github.com/citation-style-language/schema/raw/master/csl-citation.json"} </w:instrText>
      </w:r>
      <w:r w:rsidRPr="008245AB">
        <w:rPr>
          <w:rFonts w:ascii="Arial" w:hAnsi="Arial" w:cs="Arial"/>
        </w:rPr>
        <w:fldChar w:fldCharType="separate"/>
      </w:r>
      <w:r w:rsidR="001D56F0" w:rsidRPr="001D56F0">
        <w:rPr>
          <w:rFonts w:ascii="Arial" w:hAnsi="Arial" w:cs="Arial"/>
          <w:szCs w:val="24"/>
          <w:vertAlign w:val="superscript"/>
        </w:rPr>
        <w:t>42</w:t>
      </w:r>
      <w:r w:rsidRPr="008245AB">
        <w:rPr>
          <w:rFonts w:ascii="Arial" w:hAnsi="Arial" w:cs="Arial"/>
        </w:rPr>
        <w:fldChar w:fldCharType="end"/>
      </w:r>
      <w:r w:rsidR="00725DF3" w:rsidRPr="008245AB">
        <w:rPr>
          <w:rFonts w:ascii="Arial" w:hAnsi="Arial" w:cs="Arial"/>
        </w:rPr>
        <w:t xml:space="preserve">, </w:t>
      </w:r>
      <w:r w:rsidR="000714A2">
        <w:rPr>
          <w:rFonts w:ascii="Arial" w:hAnsi="Arial" w:cs="Arial"/>
        </w:rPr>
        <w:t xml:space="preserve">such comparisons are justified. </w:t>
      </w:r>
    </w:p>
    <w:p w14:paraId="3867F22D" w14:textId="71C49363" w:rsidR="00441A6F" w:rsidRDefault="00951E78" w:rsidP="008245AB">
      <w:pPr>
        <w:spacing w:line="360" w:lineRule="auto"/>
        <w:rPr>
          <w:rFonts w:ascii="Arial" w:hAnsi="Arial" w:cs="Arial"/>
        </w:rPr>
      </w:pPr>
      <w:r w:rsidRPr="008245AB">
        <w:rPr>
          <w:rFonts w:ascii="Arial" w:hAnsi="Arial" w:cs="Arial"/>
        </w:rPr>
        <w:t xml:space="preserve">In mantle peridotites, deformation conditions </w:t>
      </w:r>
      <w:r w:rsidR="00616AD7" w:rsidRPr="008245AB">
        <w:rPr>
          <w:rFonts w:ascii="Arial" w:hAnsi="Arial" w:cs="Arial"/>
        </w:rPr>
        <w:t xml:space="preserve">are commonly deduced from known relationships between fabric </w:t>
      </w:r>
      <w:r w:rsidR="002B42F7" w:rsidRPr="008245AB">
        <w:rPr>
          <w:rFonts w:ascii="Arial" w:hAnsi="Arial" w:cs="Arial"/>
        </w:rPr>
        <w:t>types</w:t>
      </w:r>
      <w:r w:rsidR="00616AD7" w:rsidRPr="008245AB">
        <w:rPr>
          <w:rFonts w:ascii="Arial" w:hAnsi="Arial" w:cs="Arial"/>
        </w:rPr>
        <w:t xml:space="preserve"> and </w:t>
      </w:r>
      <w:r w:rsidRPr="008245AB">
        <w:rPr>
          <w:rFonts w:ascii="Arial" w:hAnsi="Arial" w:cs="Arial"/>
        </w:rPr>
        <w:t>crystallographic preferred orientations (CPOs)</w:t>
      </w:r>
      <w:r w:rsidRPr="008245AB">
        <w:rPr>
          <w:rFonts w:ascii="Arial" w:hAnsi="Arial" w:cs="Arial"/>
        </w:rPr>
        <w:fldChar w:fldCharType="begin"/>
      </w:r>
      <w:r w:rsidR="001D56F0">
        <w:rPr>
          <w:rFonts w:ascii="Arial" w:hAnsi="Arial" w:cs="Arial"/>
        </w:rPr>
        <w:instrText xml:space="preserve"> ADDIN ZOTERO_ITEM CSL_CITATION {"citationID":"Wu6uYfFi","properties":{"formattedCitation":"\\super 43\\nosupersub{}","plainCitation":"43","noteIndex":0},"citationItems":[{"id":263,"uris":["http://zotero.org/users/local/mnggDLRq/items/U2B7H246"],"uri":["http://zotero.org/users/local/mnggDLRq/items/U2B7H246"],"itemData":{"id":263,"type":"article-journal","title":"Plastic Deformation and Seismic Properties in Fore-arc Mantles: A Petrofabric Analysis of the Yushigou Harzburgites, North Qilian Suture Zone, NW China","container-title":"Journal of Petrology","page":"1897-1944","volume":"56","issue":"10","source":"Crossref","DOI":"10.1093/petrology/egv053","ISSN":"0022-3530, 1460-2415","shortTitle":"Plastic Deformation and Seismic Properties in Fore-arc Mantles","language":"en","author":[{"family":"Cao","given":"Yi"},{"family":"Jung","given":"Haemyeong"},{"family":"Song","given":"Shuguang"},{"family":"Park","given":"Munjae"},{"family":"Jung","given":"Sejin"},{"family":"Lee","given":"Jaeseok"}],"issued":{"date-parts":[["2015",10]]}}}],"schema":"https://github.com/citation-style-language/schema/raw/master/csl-citation.json"} </w:instrText>
      </w:r>
      <w:r w:rsidRPr="008245AB">
        <w:rPr>
          <w:rFonts w:ascii="Arial" w:hAnsi="Arial" w:cs="Arial"/>
        </w:rPr>
        <w:fldChar w:fldCharType="separate"/>
      </w:r>
      <w:r w:rsidR="001D56F0" w:rsidRPr="001D56F0">
        <w:rPr>
          <w:rFonts w:ascii="Arial" w:hAnsi="Arial" w:cs="Arial"/>
          <w:szCs w:val="24"/>
          <w:vertAlign w:val="superscript"/>
        </w:rPr>
        <w:t>43</w:t>
      </w:r>
      <w:r w:rsidRPr="008245AB">
        <w:rPr>
          <w:rFonts w:ascii="Arial" w:hAnsi="Arial" w:cs="Arial"/>
        </w:rPr>
        <w:fldChar w:fldCharType="end"/>
      </w:r>
      <w:r w:rsidRPr="008245AB">
        <w:rPr>
          <w:rFonts w:ascii="Arial" w:hAnsi="Arial" w:cs="Arial"/>
        </w:rPr>
        <w:t>. However, in tephra and spatter deposits,</w:t>
      </w:r>
      <w:r w:rsidR="00FE0979">
        <w:rPr>
          <w:rFonts w:ascii="Arial" w:hAnsi="Arial" w:cs="Arial"/>
        </w:rPr>
        <w:t xml:space="preserve"> </w:t>
      </w:r>
      <w:r w:rsidRPr="008245AB">
        <w:rPr>
          <w:rFonts w:ascii="Arial" w:hAnsi="Arial" w:cs="Arial"/>
        </w:rPr>
        <w:t>the orientations of olivine grains have been randomised</w:t>
      </w:r>
      <w:r w:rsidR="00D77218" w:rsidRPr="008245AB">
        <w:rPr>
          <w:rFonts w:ascii="Arial" w:hAnsi="Arial" w:cs="Arial"/>
        </w:rPr>
        <w:t xml:space="preserve"> relative to one another</w:t>
      </w:r>
      <w:r w:rsidRPr="008245AB">
        <w:rPr>
          <w:rFonts w:ascii="Arial" w:hAnsi="Arial" w:cs="Arial"/>
        </w:rPr>
        <w:t xml:space="preserve"> upon eruption, </w:t>
      </w:r>
      <w:r w:rsidR="000714A2">
        <w:rPr>
          <w:rFonts w:ascii="Arial" w:hAnsi="Arial" w:cs="Arial"/>
        </w:rPr>
        <w:t xml:space="preserve">and again </w:t>
      </w:r>
      <w:r w:rsidRPr="008245AB">
        <w:rPr>
          <w:rFonts w:ascii="Arial" w:hAnsi="Arial" w:cs="Arial"/>
        </w:rPr>
        <w:t xml:space="preserve">during sample collection and </w:t>
      </w:r>
      <w:r w:rsidR="00FE0979">
        <w:rPr>
          <w:rFonts w:ascii="Arial" w:hAnsi="Arial" w:cs="Arial"/>
        </w:rPr>
        <w:t>preparation</w:t>
      </w:r>
      <w:r w:rsidRPr="008245AB">
        <w:rPr>
          <w:rFonts w:ascii="Arial" w:hAnsi="Arial" w:cs="Arial"/>
        </w:rPr>
        <w:t xml:space="preserve">. </w:t>
      </w:r>
      <w:r w:rsidR="00CC30B5" w:rsidRPr="008245AB">
        <w:rPr>
          <w:rFonts w:ascii="Arial" w:hAnsi="Arial" w:cs="Arial"/>
        </w:rPr>
        <w:t xml:space="preserve">Instead, </w:t>
      </w:r>
      <w:r w:rsidRPr="008245AB">
        <w:rPr>
          <w:rFonts w:ascii="Arial" w:hAnsi="Arial" w:cs="Arial"/>
        </w:rPr>
        <w:t>we</w:t>
      </w:r>
      <w:r w:rsidR="00242CB8">
        <w:rPr>
          <w:rFonts w:ascii="Arial" w:hAnsi="Arial" w:cs="Arial"/>
        </w:rPr>
        <w:t xml:space="preserve"> identify the dominant</w:t>
      </w:r>
      <w:r w:rsidRPr="008245AB">
        <w:rPr>
          <w:rFonts w:ascii="Arial" w:hAnsi="Arial" w:cs="Arial"/>
        </w:rPr>
        <w:t xml:space="preserve"> slip systems</w:t>
      </w:r>
      <w:r w:rsidR="000714A2">
        <w:rPr>
          <w:rFonts w:ascii="Arial" w:hAnsi="Arial" w:cs="Arial"/>
        </w:rPr>
        <w:t xml:space="preserve"> </w:t>
      </w:r>
      <w:r w:rsidRPr="008245AB">
        <w:rPr>
          <w:rFonts w:ascii="Arial" w:hAnsi="Arial" w:cs="Arial"/>
        </w:rPr>
        <w:t xml:space="preserve">from EBSD maps of individual </w:t>
      </w:r>
      <w:r w:rsidRPr="008245AB">
        <w:rPr>
          <w:rFonts w:ascii="Arial" w:hAnsi="Arial" w:cs="Arial"/>
        </w:rPr>
        <w:lastRenderedPageBreak/>
        <w:t>olivine grains</w:t>
      </w:r>
      <w:r w:rsidR="00242CB8">
        <w:rPr>
          <w:rFonts w:ascii="Arial" w:hAnsi="Arial" w:cs="Arial"/>
        </w:rPr>
        <w:t xml:space="preserve"> </w:t>
      </w:r>
      <w:r w:rsidR="00BB1AA2" w:rsidRPr="008245AB">
        <w:rPr>
          <w:rFonts w:ascii="Arial" w:hAnsi="Arial" w:cs="Arial"/>
        </w:rPr>
        <w:t xml:space="preserve">building on known geometric relationships for </w:t>
      </w:r>
      <w:proofErr w:type="spellStart"/>
      <w:r w:rsidR="00BB1AA2" w:rsidRPr="008245AB">
        <w:rPr>
          <w:rFonts w:ascii="Arial" w:hAnsi="Arial" w:cs="Arial"/>
        </w:rPr>
        <w:t>subgrain</w:t>
      </w:r>
      <w:proofErr w:type="spellEnd"/>
      <w:r w:rsidR="00BB1AA2" w:rsidRPr="008245AB">
        <w:rPr>
          <w:rFonts w:ascii="Arial" w:hAnsi="Arial" w:cs="Arial"/>
        </w:rPr>
        <w:t xml:space="preserve"> walls</w:t>
      </w:r>
      <w:r w:rsidR="00BB1AA2" w:rsidRPr="008245AB">
        <w:rPr>
          <w:rFonts w:ascii="Arial" w:hAnsi="Arial" w:cs="Arial"/>
        </w:rPr>
        <w:fldChar w:fldCharType="begin"/>
      </w:r>
      <w:r w:rsidR="00BB1AA2">
        <w:rPr>
          <w:rFonts w:ascii="Arial" w:hAnsi="Arial" w:cs="Arial"/>
        </w:rPr>
        <w:instrText xml:space="preserve"> ADDIN ZOTERO_ITEM CSL_CITATION {"citationID":"o1FcGvut","properties":{"formattedCitation":"\\super 44\\nosupersub{}","plainCitation":"44","noteIndex":0},"citationItems":[{"id":200,"uris":["http://zotero.org/users/local/mnggDLRq/items/GPD3ECKM"],"uri":["http://zotero.org/users/local/mnggDLRq/items/GPD3ECKM"],"itemData":{"id":200,"type":"article-journal","title":"The application of electron backscatter diffraction and orientation contrast imaging in the SEM to textural problems in rocks","container-title":"American Mineralogist","page":"1741-1759","volume":"84","issue":"11-12","source":"Crossref","abstract":"In a scanning electron microscope (SEM) an electron beam sets up an omni-directional source of scattered electrons within a specimen. Diffraction of these electrons will occur simultaneously on all lattice planes in the sample and the backscattered electrons (BSE), which escape from the specimen, will form a diffraction pattern that can be imaged on a phosphor screen. This is the basis of electron backscatter diffraction (EBSD). Similar diffraction effects cause individual grains of different orientations to give different total BSE. SEM images that exploit this effect will show orientation contrast (OC). EBSD and OC imaging are SEM-based crystallographic tools.","DOI":"10.2138/am-1999-11-1204","ISSN":"0003-004X","language":"en","author":[{"family":"Prior","given":"David J."},{"family":"Boyle","given":"Alan P."},{"family":"Brenker","given":"Frank"},{"family":"Cheadle","given":"Michael C."},{"family":"Day","given":"Austin"},{"family":"Lopez","given":"Gloria"},{"family":"Peruzzi","given":"Luca"},{"family":"Potts","given":"Graham"},{"family":"Reddy","given":"Steve"},{"family":"Spiess","given":"Richard"},{"family":"Timms","given":"Nick E."},{"family":"Trimby","given":"Pat"},{"family":"Wheeler","given":"John"},{"family":"Zetterstrom","given":"Lena"}],"issued":{"date-parts":[["1999",12,1]]}}}],"schema":"https://github.com/citation-style-language/schema/raw/master/csl-citation.json"} </w:instrText>
      </w:r>
      <w:r w:rsidR="00BB1AA2" w:rsidRPr="008245AB">
        <w:rPr>
          <w:rFonts w:ascii="Arial" w:hAnsi="Arial" w:cs="Arial"/>
        </w:rPr>
        <w:fldChar w:fldCharType="separate"/>
      </w:r>
      <w:r w:rsidR="00BB1AA2" w:rsidRPr="001D56F0">
        <w:rPr>
          <w:rFonts w:ascii="Arial" w:hAnsi="Arial" w:cs="Arial"/>
          <w:szCs w:val="24"/>
          <w:vertAlign w:val="superscript"/>
        </w:rPr>
        <w:t>44</w:t>
      </w:r>
      <w:r w:rsidR="00BB1AA2" w:rsidRPr="008245AB">
        <w:rPr>
          <w:rFonts w:ascii="Arial" w:hAnsi="Arial" w:cs="Arial"/>
        </w:rPr>
        <w:fldChar w:fldCharType="end"/>
      </w:r>
      <w:r w:rsidR="00BB1AA2" w:rsidRPr="008245AB">
        <w:rPr>
          <w:rFonts w:ascii="Arial" w:hAnsi="Arial" w:cs="Arial"/>
        </w:rPr>
        <w:t>.</w:t>
      </w:r>
      <w:r w:rsidR="00BB1AA2">
        <w:rPr>
          <w:rFonts w:ascii="Arial" w:hAnsi="Arial" w:cs="Arial"/>
        </w:rPr>
        <w:t xml:space="preserve"> Previous work has shown how slip systems influence fabric types and how fabric types relate to deformation conditions, thus establishing a link between dominant slip systems and </w:t>
      </w:r>
      <w:r w:rsidR="00066D42">
        <w:rPr>
          <w:rFonts w:ascii="Arial" w:hAnsi="Arial" w:cs="Arial"/>
        </w:rPr>
        <w:t>deformation conditions.</w:t>
      </w:r>
      <w:r w:rsidR="00242CB8" w:rsidRPr="00242CB8">
        <w:rPr>
          <w:rFonts w:ascii="Arial" w:hAnsi="Arial" w:cs="Arial"/>
        </w:rPr>
        <w:t xml:space="preserve"> </w:t>
      </w:r>
      <w:r w:rsidR="00242CB8">
        <w:rPr>
          <w:rFonts w:ascii="Arial" w:hAnsi="Arial" w:cs="Arial"/>
        </w:rPr>
        <w:t>We propose that the proportions of different types of dislocation preserved in low angle boundaries reflect the relative activities of the different slip systems.</w:t>
      </w:r>
    </w:p>
    <w:p w14:paraId="2664A4F6" w14:textId="38077C04" w:rsidR="00951E78" w:rsidRPr="008245AB" w:rsidRDefault="00951E78" w:rsidP="008245AB">
      <w:pPr>
        <w:spacing w:line="360" w:lineRule="auto"/>
        <w:rPr>
          <w:rFonts w:ascii="Arial" w:hAnsi="Arial" w:cs="Arial"/>
        </w:rPr>
      </w:pPr>
      <w:r w:rsidRPr="008245AB">
        <w:rPr>
          <w:rFonts w:ascii="Arial" w:hAnsi="Arial" w:cs="Arial"/>
        </w:rPr>
        <w:t>We</w:t>
      </w:r>
      <w:r w:rsidR="009F7F53" w:rsidRPr="008245AB">
        <w:rPr>
          <w:rFonts w:ascii="Arial" w:hAnsi="Arial" w:cs="Arial"/>
        </w:rPr>
        <w:t xml:space="preserve"> identify the dominant </w:t>
      </w:r>
      <w:r w:rsidR="003C3C93">
        <w:rPr>
          <w:rFonts w:ascii="Arial" w:hAnsi="Arial" w:cs="Arial"/>
        </w:rPr>
        <w:t>slip system</w:t>
      </w:r>
      <w:r w:rsidR="009F7F53" w:rsidRPr="008245AB">
        <w:rPr>
          <w:rFonts w:ascii="Arial" w:hAnsi="Arial" w:cs="Arial"/>
        </w:rPr>
        <w:t xml:space="preserve"> in </w:t>
      </w:r>
      <w:r w:rsidR="00272CB6" w:rsidRPr="008245AB">
        <w:rPr>
          <w:rFonts w:ascii="Arial" w:hAnsi="Arial" w:cs="Arial"/>
        </w:rPr>
        <w:t>low angle</w:t>
      </w:r>
      <w:r w:rsidR="00D77218" w:rsidRPr="008245AB">
        <w:rPr>
          <w:rFonts w:ascii="Arial" w:hAnsi="Arial" w:cs="Arial"/>
        </w:rPr>
        <w:t xml:space="preserve"> boundaries</w:t>
      </w:r>
      <w:r w:rsidR="009F7F53" w:rsidRPr="008245AB">
        <w:rPr>
          <w:rFonts w:ascii="Arial" w:hAnsi="Arial" w:cs="Arial"/>
        </w:rPr>
        <w:t xml:space="preserve"> by</w:t>
      </w:r>
      <w:r w:rsidRPr="008245AB">
        <w:rPr>
          <w:rFonts w:ascii="Arial" w:hAnsi="Arial" w:cs="Arial"/>
        </w:rPr>
        <w:t xml:space="preserve"> </w:t>
      </w:r>
      <w:r w:rsidR="009F7F53" w:rsidRPr="008245AB">
        <w:rPr>
          <w:rFonts w:ascii="Arial" w:hAnsi="Arial" w:cs="Arial"/>
        </w:rPr>
        <w:t xml:space="preserve">quantifying </w:t>
      </w:r>
      <w:r w:rsidRPr="008245AB">
        <w:rPr>
          <w:rFonts w:ascii="Arial" w:hAnsi="Arial" w:cs="Arial"/>
        </w:rPr>
        <w:t xml:space="preserve">the direction of misorientation axes, the weighted </w:t>
      </w:r>
      <w:r w:rsidR="00E13C76" w:rsidRPr="008245AB">
        <w:rPr>
          <w:rFonts w:ascii="Arial" w:hAnsi="Arial" w:cs="Arial"/>
        </w:rPr>
        <w:t xml:space="preserve">Burgers </w:t>
      </w:r>
      <w:r w:rsidRPr="008245AB">
        <w:rPr>
          <w:rFonts w:ascii="Arial" w:hAnsi="Arial" w:cs="Arial"/>
        </w:rPr>
        <w:t>vector direction (WBVD), and the geometry of the boundary wall</w:t>
      </w:r>
      <w:r w:rsidR="00CC30B5" w:rsidRPr="008245AB">
        <w:rPr>
          <w:rFonts w:ascii="Arial" w:hAnsi="Arial" w:cs="Arial"/>
        </w:rPr>
        <w:t xml:space="preserve">. </w:t>
      </w:r>
      <w:r w:rsidRPr="008245AB">
        <w:rPr>
          <w:rFonts w:ascii="Arial" w:hAnsi="Arial" w:cs="Arial"/>
        </w:rPr>
        <w:t>This resolves the ambiguities in</w:t>
      </w:r>
      <w:r w:rsidR="00D30677" w:rsidRPr="008245AB">
        <w:rPr>
          <w:rFonts w:ascii="Arial" w:hAnsi="Arial" w:cs="Arial"/>
        </w:rPr>
        <w:t>volved when</w:t>
      </w:r>
      <w:r w:rsidRPr="008245AB">
        <w:rPr>
          <w:rFonts w:ascii="Arial" w:hAnsi="Arial" w:cs="Arial"/>
        </w:rPr>
        <w:t xml:space="preserve"> using misorientation axes alone to determine slip systems</w:t>
      </w:r>
      <w:r w:rsidRPr="008245AB">
        <w:rPr>
          <w:rFonts w:ascii="Arial" w:hAnsi="Arial" w:cs="Arial"/>
        </w:rPr>
        <w:fldChar w:fldCharType="begin"/>
      </w:r>
      <w:r w:rsidR="001D56F0">
        <w:rPr>
          <w:rFonts w:ascii="Arial" w:hAnsi="Arial" w:cs="Arial"/>
        </w:rPr>
        <w:instrText xml:space="preserve"> ADDIN ZOTERO_ITEM CSL_CITATION {"citationID":"QEGIMOY1","properties":{"formattedCitation":"\\super 43\\nosupersub{}","plainCitation":"43","noteIndex":0},"citationItems":[{"id":263,"uris":["http://zotero.org/users/local/mnggDLRq/items/U2B7H246"],"uri":["http://zotero.org/users/local/mnggDLRq/items/U2B7H246"],"itemData":{"id":263,"type":"article-journal","title":"Plastic Deformation and Seismic Properties in Fore-arc Mantles: A Petrofabric Analysis of the Yushigou Harzburgites, North Qilian Suture Zone, NW China","container-title":"Journal of Petrology","page":"1897-1944","volume":"56","issue":"10","source":"Crossref","DOI":"10.1093/petrology/egv053","ISSN":"0022-3530, 1460-2415","shortTitle":"Plastic Deformation and Seismic Properties in Fore-arc Mantles","language":"en","author":[{"family":"Cao","given":"Yi"},{"family":"Jung","given":"Haemyeong"},{"family":"Song","given":"Shuguang"},{"family":"Park","given":"Munjae"},{"family":"Jung","given":"Sejin"},{"family":"Lee","given":"Jaeseok"}],"issued":{"date-parts":[["2015",10]]}}}],"schema":"https://github.com/citation-style-language/schema/raw/master/csl-citation.json"} </w:instrText>
      </w:r>
      <w:r w:rsidRPr="008245AB">
        <w:rPr>
          <w:rFonts w:ascii="Arial" w:hAnsi="Arial" w:cs="Arial"/>
        </w:rPr>
        <w:fldChar w:fldCharType="separate"/>
      </w:r>
      <w:r w:rsidR="001D56F0" w:rsidRPr="001D56F0">
        <w:rPr>
          <w:rFonts w:ascii="Arial" w:hAnsi="Arial" w:cs="Arial"/>
          <w:szCs w:val="24"/>
          <w:vertAlign w:val="superscript"/>
        </w:rPr>
        <w:t>43</w:t>
      </w:r>
      <w:r w:rsidRPr="008245AB">
        <w:rPr>
          <w:rFonts w:ascii="Arial" w:hAnsi="Arial" w:cs="Arial"/>
        </w:rPr>
        <w:fldChar w:fldCharType="end"/>
      </w:r>
      <w:r w:rsidRPr="008245AB">
        <w:rPr>
          <w:rFonts w:ascii="Arial" w:hAnsi="Arial" w:cs="Arial"/>
        </w:rPr>
        <w:t>. For example, tilt walls consisting of (100)[001] or (001)[100] dislocations</w:t>
      </w:r>
      <w:r w:rsidR="00D30677" w:rsidRPr="008245AB">
        <w:rPr>
          <w:rFonts w:ascii="Arial" w:hAnsi="Arial" w:cs="Arial"/>
        </w:rPr>
        <w:t xml:space="preserve"> (described in terms of (slip plane)[Burgers Vector])</w:t>
      </w:r>
      <w:r w:rsidRPr="008245AB">
        <w:rPr>
          <w:rFonts w:ascii="Arial" w:hAnsi="Arial" w:cs="Arial"/>
        </w:rPr>
        <w:t xml:space="preserve"> and twist walls consisting of (010)[100] and (010)[001] dislocations all produce misorientation axes about [010]</w:t>
      </w:r>
      <w:r w:rsidR="00D30677" w:rsidRPr="008245AB">
        <w:rPr>
          <w:rFonts w:ascii="Arial" w:hAnsi="Arial" w:cs="Arial"/>
        </w:rPr>
        <w:t>.</w:t>
      </w:r>
      <w:r w:rsidRPr="008245AB">
        <w:rPr>
          <w:rFonts w:ascii="Arial" w:hAnsi="Arial" w:cs="Arial"/>
        </w:rPr>
        <w:t xml:space="preserve"> However, WBVDs can distinguish between </w:t>
      </w:r>
      <w:r w:rsidR="00616AD7" w:rsidRPr="008245AB">
        <w:rPr>
          <w:rFonts w:ascii="Arial" w:hAnsi="Arial" w:cs="Arial"/>
        </w:rPr>
        <w:t>these three boundary types</w:t>
      </w:r>
      <w:r w:rsidR="00FE0979">
        <w:rPr>
          <w:rFonts w:ascii="Arial" w:hAnsi="Arial" w:cs="Arial"/>
        </w:rPr>
        <w:t>;</w:t>
      </w:r>
      <w:r w:rsidRPr="008245AB">
        <w:rPr>
          <w:rFonts w:ascii="Arial" w:hAnsi="Arial" w:cs="Arial"/>
        </w:rPr>
        <w:t xml:space="preserve"> (100)[001] tilt walls would show [00</w:t>
      </w:r>
      <w:r w:rsidR="00FB5AE6">
        <w:rPr>
          <w:rFonts w:ascii="Arial" w:hAnsi="Arial" w:cs="Arial"/>
        </w:rPr>
        <w:t>1</w:t>
      </w:r>
      <w:r w:rsidRPr="008245AB">
        <w:rPr>
          <w:rFonts w:ascii="Arial" w:hAnsi="Arial" w:cs="Arial"/>
        </w:rPr>
        <w:t>] WBVDs</w:t>
      </w:r>
      <w:r w:rsidR="00D30677" w:rsidRPr="008245AB">
        <w:rPr>
          <w:rFonts w:ascii="Arial" w:hAnsi="Arial" w:cs="Arial"/>
        </w:rPr>
        <w:t xml:space="preserve"> (</w:t>
      </w:r>
      <w:r w:rsidR="00FB5AE6">
        <w:rPr>
          <w:rFonts w:ascii="Arial" w:hAnsi="Arial" w:cs="Arial"/>
        </w:rPr>
        <w:t>red</w:t>
      </w:r>
      <w:r w:rsidR="00D30677" w:rsidRPr="008245AB">
        <w:rPr>
          <w:rFonts w:ascii="Arial" w:hAnsi="Arial" w:cs="Arial"/>
        </w:rPr>
        <w:t>)</w:t>
      </w:r>
      <w:r w:rsidRPr="008245AB">
        <w:rPr>
          <w:rFonts w:ascii="Arial" w:hAnsi="Arial" w:cs="Arial"/>
        </w:rPr>
        <w:t>, (001)[100] tilt walls would show [</w:t>
      </w:r>
      <w:r w:rsidR="00FB5AE6">
        <w:rPr>
          <w:rFonts w:ascii="Arial" w:hAnsi="Arial" w:cs="Arial"/>
        </w:rPr>
        <w:t>1</w:t>
      </w:r>
      <w:r w:rsidRPr="008245AB">
        <w:rPr>
          <w:rFonts w:ascii="Arial" w:hAnsi="Arial" w:cs="Arial"/>
        </w:rPr>
        <w:t>0</w:t>
      </w:r>
      <w:r w:rsidR="00FB5AE6">
        <w:rPr>
          <w:rFonts w:ascii="Arial" w:hAnsi="Arial" w:cs="Arial"/>
        </w:rPr>
        <w:t>0</w:t>
      </w:r>
      <w:r w:rsidRPr="008245AB">
        <w:rPr>
          <w:rFonts w:ascii="Arial" w:hAnsi="Arial" w:cs="Arial"/>
        </w:rPr>
        <w:t>] WBVDs</w:t>
      </w:r>
      <w:r w:rsidR="00D30677" w:rsidRPr="008245AB">
        <w:rPr>
          <w:rFonts w:ascii="Arial" w:hAnsi="Arial" w:cs="Arial"/>
        </w:rPr>
        <w:t xml:space="preserve"> (</w:t>
      </w:r>
      <w:r w:rsidR="00FB5AE6">
        <w:rPr>
          <w:rFonts w:ascii="Arial" w:hAnsi="Arial" w:cs="Arial"/>
        </w:rPr>
        <w:t>green</w:t>
      </w:r>
      <w:r w:rsidR="00D30677" w:rsidRPr="008245AB">
        <w:rPr>
          <w:rFonts w:ascii="Arial" w:hAnsi="Arial" w:cs="Arial"/>
        </w:rPr>
        <w:t>)</w:t>
      </w:r>
      <w:r w:rsidRPr="008245AB">
        <w:rPr>
          <w:rFonts w:ascii="Arial" w:hAnsi="Arial" w:cs="Arial"/>
        </w:rPr>
        <w:t>, while twist walls would show mixes of [100] and [001] WBVD</w:t>
      </w:r>
      <w:r w:rsidR="00616AD7" w:rsidRPr="008245AB">
        <w:rPr>
          <w:rFonts w:ascii="Arial" w:hAnsi="Arial" w:cs="Arial"/>
        </w:rPr>
        <w:t>s</w:t>
      </w:r>
      <w:r w:rsidR="00D30677" w:rsidRPr="008245AB">
        <w:rPr>
          <w:rFonts w:ascii="Arial" w:hAnsi="Arial" w:cs="Arial"/>
        </w:rPr>
        <w:t xml:space="preserve"> (</w:t>
      </w:r>
      <w:r w:rsidR="00732048">
        <w:rPr>
          <w:rFonts w:ascii="Arial" w:hAnsi="Arial" w:cs="Arial"/>
        </w:rPr>
        <w:t xml:space="preserve">green via </w:t>
      </w:r>
      <w:r w:rsidR="00D30677" w:rsidRPr="008245AB">
        <w:rPr>
          <w:rFonts w:ascii="Arial" w:hAnsi="Arial" w:cs="Arial"/>
        </w:rPr>
        <w:t>yellow</w:t>
      </w:r>
      <w:r w:rsidR="00732048">
        <w:rPr>
          <w:rFonts w:ascii="Arial" w:hAnsi="Arial" w:cs="Arial"/>
        </w:rPr>
        <w:t xml:space="preserve"> to red</w:t>
      </w:r>
      <w:r w:rsidR="00D30677" w:rsidRPr="008245AB">
        <w:rPr>
          <w:rFonts w:ascii="Arial" w:hAnsi="Arial" w:cs="Arial"/>
        </w:rPr>
        <w:t>)</w:t>
      </w:r>
      <w:r w:rsidRPr="008245AB">
        <w:rPr>
          <w:rFonts w:ascii="Arial" w:hAnsi="Arial" w:cs="Arial"/>
        </w:rPr>
        <w:t xml:space="preserve">. </w:t>
      </w:r>
      <w:r w:rsidR="00272CB6" w:rsidRPr="008245AB">
        <w:rPr>
          <w:rFonts w:ascii="Arial" w:hAnsi="Arial" w:cs="Arial"/>
        </w:rPr>
        <w:t>The</w:t>
      </w:r>
      <w:r w:rsidRPr="008245AB">
        <w:rPr>
          <w:rFonts w:ascii="Arial" w:hAnsi="Arial" w:cs="Arial"/>
        </w:rPr>
        <w:t xml:space="preserve"> geometry of the </w:t>
      </w:r>
      <w:proofErr w:type="spellStart"/>
      <w:r w:rsidRPr="008245AB">
        <w:rPr>
          <w:rFonts w:ascii="Arial" w:hAnsi="Arial" w:cs="Arial"/>
        </w:rPr>
        <w:t>subgrain</w:t>
      </w:r>
      <w:proofErr w:type="spellEnd"/>
      <w:r w:rsidRPr="008245AB">
        <w:rPr>
          <w:rFonts w:ascii="Arial" w:hAnsi="Arial" w:cs="Arial"/>
        </w:rPr>
        <w:t xml:space="preserve"> boundary provides further discriminatory power. Tilt walls contain the rotation axis within the boundary plane, while twist wall boundary planes are perpendicular to the direction of the rotation axis (Fig. 7a-b). For simplicity, it was assumed that </w:t>
      </w:r>
      <w:proofErr w:type="spellStart"/>
      <w:r w:rsidRPr="008245AB">
        <w:rPr>
          <w:rFonts w:ascii="Arial" w:hAnsi="Arial" w:cs="Arial"/>
        </w:rPr>
        <w:t>subgrain</w:t>
      </w:r>
      <w:proofErr w:type="spellEnd"/>
      <w:r w:rsidRPr="008245AB">
        <w:rPr>
          <w:rFonts w:ascii="Arial" w:hAnsi="Arial" w:cs="Arial"/>
        </w:rPr>
        <w:t xml:space="preserve"> boundaries show</w:t>
      </w:r>
      <w:r w:rsidR="00E61DBA" w:rsidRPr="008245AB">
        <w:rPr>
          <w:rFonts w:ascii="Arial" w:hAnsi="Arial" w:cs="Arial"/>
        </w:rPr>
        <w:t>ed</w:t>
      </w:r>
      <w:r w:rsidRPr="008245AB">
        <w:rPr>
          <w:rFonts w:ascii="Arial" w:hAnsi="Arial" w:cs="Arial"/>
        </w:rPr>
        <w:t xml:space="preserve"> pure tilt or twist character</w:t>
      </w:r>
      <w:r w:rsidR="005C13DB" w:rsidRPr="008245AB">
        <w:rPr>
          <w:rFonts w:ascii="Arial" w:hAnsi="Arial" w:cs="Arial"/>
        </w:rPr>
        <w:t xml:space="preserve">. </w:t>
      </w:r>
    </w:p>
    <w:p w14:paraId="5C1D3E87" w14:textId="344FCFE9" w:rsidR="003F51C2" w:rsidRPr="008245AB" w:rsidRDefault="005E3B3B" w:rsidP="008245AB">
      <w:pPr>
        <w:spacing w:line="360" w:lineRule="auto"/>
        <w:rPr>
          <w:rFonts w:ascii="Arial" w:hAnsi="Arial" w:cs="Arial"/>
        </w:rPr>
      </w:pPr>
      <w:proofErr w:type="spellStart"/>
      <w:r w:rsidRPr="008245AB">
        <w:rPr>
          <w:rFonts w:ascii="Arial" w:hAnsi="Arial" w:cs="Arial"/>
        </w:rPr>
        <w:t>Subgrain</w:t>
      </w:r>
      <w:proofErr w:type="spellEnd"/>
      <w:r w:rsidRPr="008245AB">
        <w:rPr>
          <w:rFonts w:ascii="Arial" w:hAnsi="Arial" w:cs="Arial"/>
        </w:rPr>
        <w:t xml:space="preserve"> boundaries within individual EBSD map were classified </w:t>
      </w:r>
      <w:r w:rsidR="00C72C62">
        <w:rPr>
          <w:rFonts w:ascii="Arial" w:hAnsi="Arial" w:cs="Arial"/>
        </w:rPr>
        <w:t xml:space="preserve">using new code </w:t>
      </w:r>
      <w:r w:rsidR="00931813">
        <w:rPr>
          <w:rFonts w:ascii="Arial" w:hAnsi="Arial" w:cs="Arial"/>
        </w:rPr>
        <w:t xml:space="preserve">built </w:t>
      </w:r>
      <w:r w:rsidR="000C3B41">
        <w:rPr>
          <w:rFonts w:ascii="Arial" w:hAnsi="Arial" w:cs="Arial"/>
        </w:rPr>
        <w:t>in</w:t>
      </w:r>
      <w:r w:rsidR="00C72C62" w:rsidRPr="008245AB">
        <w:rPr>
          <w:rFonts w:ascii="Arial" w:hAnsi="Arial" w:cs="Arial"/>
        </w:rPr>
        <w:t xml:space="preserve"> </w:t>
      </w:r>
      <w:r w:rsidRPr="008245AB">
        <w:rPr>
          <w:rFonts w:ascii="Arial" w:hAnsi="Arial" w:cs="Arial"/>
        </w:rPr>
        <w:t>MTEX 5.0.4</w:t>
      </w:r>
      <w:r w:rsidR="001A74A6" w:rsidRPr="008245AB">
        <w:rPr>
          <w:rFonts w:ascii="Arial" w:hAnsi="Arial" w:cs="Arial"/>
        </w:rPr>
        <w:fldChar w:fldCharType="begin"/>
      </w:r>
      <w:r w:rsidR="001D56F0">
        <w:rPr>
          <w:rFonts w:ascii="Arial" w:hAnsi="Arial" w:cs="Arial"/>
        </w:rPr>
        <w:instrText xml:space="preserve"> ADDIN ZOTERO_ITEM CSL_CITATION {"citationID":"9nRmxlZZ","properties":{"formattedCitation":"\\super 45\\nosupersub{}","plainCitation":"45","noteIndex":0},"citationItems":[{"id":348,"uris":["http://zotero.org/users/local/mnggDLRq/items/J68KMPKY"],"uri":["http://zotero.org/users/local/mnggDLRq/items/J68KMPKY"],"itemData":{"id":348,"type":"article-journal","title":"Texture Analysis with MTEX – Free and Open Source Software Toolbox","container-title":"Solid State Phenomena","page":"63-68","volume":"160","source":"Crossref","DOI":"10.4028/www.scientific.net/SSP.160.63","ISSN":"1662-9779","author":[{"family":"Bachmann","given":"F."},{"family":"Hielscher","given":"Ralf"},{"family":"Schaeben","given":"Helmut"}],"issued":{"date-parts":[["2010",2]]}}}],"schema":"https://github.com/citation-style-language/schema/raw/master/csl-citation.json"} </w:instrText>
      </w:r>
      <w:r w:rsidR="001A74A6" w:rsidRPr="008245AB">
        <w:rPr>
          <w:rFonts w:ascii="Arial" w:hAnsi="Arial" w:cs="Arial"/>
        </w:rPr>
        <w:fldChar w:fldCharType="separate"/>
      </w:r>
      <w:r w:rsidR="001D56F0" w:rsidRPr="001D56F0">
        <w:rPr>
          <w:rFonts w:ascii="Arial" w:hAnsi="Arial" w:cs="Arial"/>
          <w:szCs w:val="24"/>
          <w:vertAlign w:val="superscript"/>
        </w:rPr>
        <w:t>45</w:t>
      </w:r>
      <w:r w:rsidR="001A74A6" w:rsidRPr="008245AB">
        <w:rPr>
          <w:rFonts w:ascii="Arial" w:hAnsi="Arial" w:cs="Arial"/>
        </w:rPr>
        <w:fldChar w:fldCharType="end"/>
      </w:r>
      <w:r w:rsidR="000C3B41">
        <w:rPr>
          <w:rFonts w:ascii="Arial" w:hAnsi="Arial" w:cs="Arial"/>
        </w:rPr>
        <w:t xml:space="preserve">, </w:t>
      </w:r>
      <w:r w:rsidR="00931813">
        <w:rPr>
          <w:rFonts w:ascii="Arial" w:hAnsi="Arial" w:cs="Arial"/>
        </w:rPr>
        <w:t>incorporating WBV</w:t>
      </w:r>
      <w:r w:rsidR="00FE0979">
        <w:rPr>
          <w:rFonts w:ascii="Arial" w:hAnsi="Arial" w:cs="Arial"/>
        </w:rPr>
        <w:t>D</w:t>
      </w:r>
      <w:r w:rsidR="00931813">
        <w:rPr>
          <w:rFonts w:ascii="Arial" w:hAnsi="Arial" w:cs="Arial"/>
        </w:rPr>
        <w:t xml:space="preserve"> calculations from Crysta</w:t>
      </w:r>
      <w:r w:rsidR="00D122D8">
        <w:rPr>
          <w:rFonts w:ascii="Arial" w:hAnsi="Arial" w:cs="Arial"/>
        </w:rPr>
        <w:t>l</w:t>
      </w:r>
      <w:r w:rsidR="00931813">
        <w:rPr>
          <w:rFonts w:ascii="Arial" w:hAnsi="Arial" w:cs="Arial"/>
        </w:rPr>
        <w:t>Scape</w:t>
      </w:r>
      <w:r w:rsidR="000C3B41">
        <w:rPr>
          <w:rFonts w:ascii="Arial" w:hAnsi="Arial" w:cs="Arial"/>
        </w:rPr>
        <w:fldChar w:fldCharType="begin"/>
      </w:r>
      <w:r w:rsidR="000C3B41">
        <w:rPr>
          <w:rFonts w:ascii="Arial" w:hAnsi="Arial" w:cs="Arial"/>
        </w:rPr>
        <w:instrText xml:space="preserve"> ADDIN ZOTERO_ITEM CSL_CITATION {"citationID":"wmPUHe7b","properties":{"formattedCitation":"\\super 32\\nosupersub{}","plainCitation":"32","noteIndex":0},"citationItems":[{"id":247,"uris":["http://zotero.org/users/local/mnggDLRq/items/JSAGH6CW"],"uri":["http://zotero.org/users/local/mnggDLRq/items/JSAGH6CW"],"itemData":{"id":247,"type":"article-journal","title":"The weighted Burgers vector: a new quantity for constraining dislocation densities and types using electron backscatter diffraction on 2D sections through crystalline materials","container-title":"Journal of Microscopy","page":"482-494","volume":"233","issue":"3","source":"Crossref","DOI":"10.1111/j.1365-2818.2009.03136.x","ISSN":"00222720, 13652818","shortTitle":"The weighted Burgers vector","language":"en","author":[{"family":"Wheeler","given":"J."},{"family":"Mariani","given":"E."},{"family":"Piazolo","given":"S."},{"family":"Prior","given":"D.J."},{"family":"Trimby","given":"P."},{"family":"Drury","given":"M.R."}],"issued":{"date-parts":[["2009",3]]}}}],"schema":"https://github.com/citation-style-language/schema/raw/master/csl-citation.json"} </w:instrText>
      </w:r>
      <w:r w:rsidR="000C3B41">
        <w:rPr>
          <w:rFonts w:ascii="Arial" w:hAnsi="Arial" w:cs="Arial"/>
        </w:rPr>
        <w:fldChar w:fldCharType="separate"/>
      </w:r>
      <w:r w:rsidR="000C3B41" w:rsidRPr="000C3B41">
        <w:rPr>
          <w:rFonts w:ascii="Arial" w:hAnsi="Arial" w:cs="Arial"/>
          <w:szCs w:val="24"/>
          <w:vertAlign w:val="superscript"/>
        </w:rPr>
        <w:t>32</w:t>
      </w:r>
      <w:r w:rsidR="000C3B41">
        <w:rPr>
          <w:rFonts w:ascii="Arial" w:hAnsi="Arial" w:cs="Arial"/>
        </w:rPr>
        <w:fldChar w:fldCharType="end"/>
      </w:r>
      <w:r w:rsidR="00736571">
        <w:rPr>
          <w:rFonts w:ascii="Arial" w:hAnsi="Arial" w:cs="Arial"/>
        </w:rPr>
        <w:t xml:space="preserve">. </w:t>
      </w:r>
      <w:r w:rsidRPr="008245AB">
        <w:rPr>
          <w:rFonts w:ascii="Arial" w:hAnsi="Arial" w:cs="Arial"/>
        </w:rPr>
        <w:t xml:space="preserve">Firstly, misorientation axes were calculated for boundary segments with misorientation angles between 0.5-10˚. </w:t>
      </w:r>
      <w:r w:rsidR="00CC30B5" w:rsidRPr="008245AB">
        <w:rPr>
          <w:rFonts w:ascii="Arial" w:hAnsi="Arial" w:cs="Arial"/>
        </w:rPr>
        <w:t>Boundaries</w:t>
      </w:r>
      <w:r w:rsidRPr="008245AB">
        <w:rPr>
          <w:rFonts w:ascii="Arial" w:hAnsi="Arial" w:cs="Arial"/>
        </w:rPr>
        <w:t xml:space="preserve"> were classified as twist walls if they met the following criteria: a) angle between the misorientation axis and the z direction in specimen coordinates &gt;15˚ and b) angle between the misorientation axis and the grain boundary trace in specimen coordinates &gt;75˚. </w:t>
      </w:r>
      <w:r w:rsidR="00156D80" w:rsidRPr="008245AB">
        <w:rPr>
          <w:rFonts w:ascii="Arial" w:hAnsi="Arial" w:cs="Arial"/>
        </w:rPr>
        <w:t>Condition a)</w:t>
      </w:r>
      <w:r w:rsidRPr="008245AB">
        <w:rPr>
          <w:rFonts w:ascii="Arial" w:hAnsi="Arial" w:cs="Arial"/>
        </w:rPr>
        <w:t xml:space="preserve"> account</w:t>
      </w:r>
      <w:r w:rsidR="00156D80" w:rsidRPr="008245AB">
        <w:rPr>
          <w:rFonts w:ascii="Arial" w:hAnsi="Arial" w:cs="Arial"/>
        </w:rPr>
        <w:t>s for</w:t>
      </w:r>
      <w:r w:rsidRPr="008245AB">
        <w:rPr>
          <w:rFonts w:ascii="Arial" w:hAnsi="Arial" w:cs="Arial"/>
        </w:rPr>
        <w:t xml:space="preserve"> the fact that boundaries with low dips are unlikely to be observed</w:t>
      </w:r>
      <w:r w:rsidRPr="008245AB">
        <w:rPr>
          <w:rFonts w:ascii="Arial" w:hAnsi="Arial" w:cs="Arial"/>
        </w:rPr>
        <w:fldChar w:fldCharType="begin"/>
      </w:r>
      <w:r w:rsidR="001D56F0">
        <w:rPr>
          <w:rFonts w:ascii="Arial" w:hAnsi="Arial" w:cs="Arial"/>
        </w:rPr>
        <w:instrText xml:space="preserve"> ADDIN ZOTERO_ITEM CSL_CITATION {"citationID":"4oXIjEe2","properties":{"formattedCitation":"\\super 32\\nosupersub{}","plainCitation":"32","noteIndex":0},"citationItems":[{"id":247,"uris":["http://zotero.org/users/local/mnggDLRq/items/JSAGH6CW"],"uri":["http://zotero.org/users/local/mnggDLRq/items/JSAGH6CW"],"itemData":{"id":247,"type":"article-journal","title":"The weighted Burgers vector: a new quantity for constraining dislocation densities and types using electron backscatter diffraction on 2D sections through crystalline materials","container-title":"Journal of Microscopy","page":"482-494","volume":"233","issue":"3","source":"Crossref","DOI":"10.1111/j.1365-2818.2009.03136.x","ISSN":"00222720, 13652818","shortTitle":"The weighted Burgers vector","language":"en","author":[{"family":"Wheeler","given":"J."},{"family":"Mariani","given":"E."},{"family":"Piazolo","given":"S."},{"family":"Prior","given":"D.J."},{"family":"Trimby","given":"P."},{"family":"Drury","given":"M.R."}],"issued":{"date-parts":[["2009",3]]}}}],"schema":"https://github.com/citation-style-language/schema/raw/master/csl-citation.json"} </w:instrText>
      </w:r>
      <w:r w:rsidRPr="008245AB">
        <w:rPr>
          <w:rFonts w:ascii="Arial" w:hAnsi="Arial" w:cs="Arial"/>
        </w:rPr>
        <w:fldChar w:fldCharType="separate"/>
      </w:r>
      <w:r w:rsidR="001D56F0" w:rsidRPr="001D56F0">
        <w:rPr>
          <w:rFonts w:ascii="Arial" w:hAnsi="Arial" w:cs="Arial"/>
          <w:szCs w:val="24"/>
          <w:vertAlign w:val="superscript"/>
        </w:rPr>
        <w:t>32</w:t>
      </w:r>
      <w:r w:rsidRPr="008245AB">
        <w:rPr>
          <w:rFonts w:ascii="Arial" w:hAnsi="Arial" w:cs="Arial"/>
        </w:rPr>
        <w:fldChar w:fldCharType="end"/>
      </w:r>
      <w:r w:rsidRPr="008245AB">
        <w:rPr>
          <w:rFonts w:ascii="Arial" w:hAnsi="Arial" w:cs="Arial"/>
        </w:rPr>
        <w:t xml:space="preserve">. </w:t>
      </w:r>
      <w:r w:rsidR="00156D80" w:rsidRPr="008245AB">
        <w:rPr>
          <w:rFonts w:ascii="Arial" w:hAnsi="Arial" w:cs="Arial"/>
        </w:rPr>
        <w:t xml:space="preserve">Crucially, this </w:t>
      </w:r>
      <w:r w:rsidRPr="008245AB">
        <w:rPr>
          <w:rFonts w:ascii="Arial" w:hAnsi="Arial" w:cs="Arial"/>
        </w:rPr>
        <w:t xml:space="preserve">rules out misidentification of a tilt boundary </w:t>
      </w:r>
      <w:r w:rsidR="00CC30B5" w:rsidRPr="008245AB">
        <w:rPr>
          <w:rFonts w:ascii="Arial" w:hAnsi="Arial" w:cs="Arial"/>
        </w:rPr>
        <w:t xml:space="preserve">orientated such that the misorientation axis is </w:t>
      </w:r>
      <w:r w:rsidRPr="008245AB">
        <w:rPr>
          <w:rFonts w:ascii="Arial" w:hAnsi="Arial" w:cs="Arial"/>
        </w:rPr>
        <w:t>near vertical as a twist wall. The second condition</w:t>
      </w:r>
      <w:r w:rsidR="00156D80" w:rsidRPr="008245AB">
        <w:rPr>
          <w:rFonts w:ascii="Arial" w:hAnsi="Arial" w:cs="Arial"/>
        </w:rPr>
        <w:t xml:space="preserve"> accounts for the </w:t>
      </w:r>
      <w:r w:rsidRPr="008245AB">
        <w:rPr>
          <w:rFonts w:ascii="Arial" w:hAnsi="Arial" w:cs="Arial"/>
        </w:rPr>
        <w:t>theoretical geometry of a twist wall (Fig. 7b)</w:t>
      </w:r>
      <w:r w:rsidR="00156D80" w:rsidRPr="008245AB">
        <w:rPr>
          <w:rFonts w:ascii="Arial" w:hAnsi="Arial" w:cs="Arial"/>
        </w:rPr>
        <w:t>,</w:t>
      </w:r>
      <w:r w:rsidR="00F57766">
        <w:rPr>
          <w:rFonts w:ascii="Arial" w:hAnsi="Arial" w:cs="Arial"/>
        </w:rPr>
        <w:t xml:space="preserve"> where</w:t>
      </w:r>
      <w:r w:rsidR="00C15007">
        <w:rPr>
          <w:rFonts w:ascii="Arial" w:hAnsi="Arial" w:cs="Arial"/>
        </w:rPr>
        <w:t xml:space="preserve"> the</w:t>
      </w:r>
      <w:r w:rsidR="00F57766">
        <w:rPr>
          <w:rFonts w:ascii="Arial" w:hAnsi="Arial" w:cs="Arial"/>
        </w:rPr>
        <w:t xml:space="preserve"> misorientation ax</w:t>
      </w:r>
      <w:r w:rsidR="00C15007">
        <w:rPr>
          <w:rFonts w:ascii="Arial" w:hAnsi="Arial" w:cs="Arial"/>
        </w:rPr>
        <w:t>is</w:t>
      </w:r>
      <w:r w:rsidR="00F57766">
        <w:rPr>
          <w:rFonts w:ascii="Arial" w:hAnsi="Arial" w:cs="Arial"/>
        </w:rPr>
        <w:t xml:space="preserve"> </w:t>
      </w:r>
      <w:r w:rsidR="00C15007">
        <w:rPr>
          <w:rFonts w:ascii="Arial" w:hAnsi="Arial" w:cs="Arial"/>
        </w:rPr>
        <w:t>is</w:t>
      </w:r>
      <w:r w:rsidR="00F57766">
        <w:rPr>
          <w:rFonts w:ascii="Arial" w:hAnsi="Arial" w:cs="Arial"/>
        </w:rPr>
        <w:t xml:space="preserve"> perpendicular to the </w:t>
      </w:r>
      <w:r w:rsidRPr="008245AB">
        <w:rPr>
          <w:rFonts w:ascii="Arial" w:hAnsi="Arial" w:cs="Arial"/>
        </w:rPr>
        <w:t>boundary trace</w:t>
      </w:r>
      <w:r w:rsidR="00156D80" w:rsidRPr="008245AB">
        <w:rPr>
          <w:rFonts w:ascii="Arial" w:hAnsi="Arial" w:cs="Arial"/>
        </w:rPr>
        <w:t xml:space="preserve"> (allowing for </w:t>
      </w:r>
      <w:r w:rsidRPr="008245AB">
        <w:rPr>
          <w:rFonts w:ascii="Arial" w:hAnsi="Arial" w:cs="Arial"/>
        </w:rPr>
        <w:t>15˚ leniency</w:t>
      </w:r>
      <w:r w:rsidR="00156D80" w:rsidRPr="008245AB">
        <w:rPr>
          <w:rFonts w:ascii="Arial" w:hAnsi="Arial" w:cs="Arial"/>
        </w:rPr>
        <w:t xml:space="preserve">). </w:t>
      </w:r>
      <w:r w:rsidRPr="008245AB">
        <w:rPr>
          <w:rFonts w:ascii="Arial" w:hAnsi="Arial" w:cs="Arial"/>
        </w:rPr>
        <w:t>Boundaries were classified as tilt walls if: c) the boundary was not classified as a twist wall and d) the normal to the plane containing the grain boundary trace and rotation axis (i.e. the normal to the tilt boundary plane) in specimen coordinates was &gt;15˚ from the z direction (discarding boundaries with low dips).</w:t>
      </w:r>
      <w:r w:rsidR="00DB154B">
        <w:rPr>
          <w:rFonts w:ascii="Arial" w:hAnsi="Arial" w:cs="Arial"/>
        </w:rPr>
        <w:t xml:space="preserve"> For</w:t>
      </w:r>
      <w:r w:rsidRPr="008245AB">
        <w:rPr>
          <w:rFonts w:ascii="Arial" w:hAnsi="Arial" w:cs="Arial"/>
        </w:rPr>
        <w:t xml:space="preserve"> example, boundary pixels within the pink rectangle </w:t>
      </w:r>
      <w:r w:rsidR="00DB154B">
        <w:rPr>
          <w:rFonts w:ascii="Arial" w:hAnsi="Arial" w:cs="Arial"/>
        </w:rPr>
        <w:t>(</w:t>
      </w:r>
      <w:r w:rsidRPr="008245AB">
        <w:rPr>
          <w:rFonts w:ascii="Arial" w:hAnsi="Arial" w:cs="Arial"/>
        </w:rPr>
        <w:t>Fig. 7c</w:t>
      </w:r>
      <w:r w:rsidR="00DB154B">
        <w:rPr>
          <w:rFonts w:ascii="Arial" w:hAnsi="Arial" w:cs="Arial"/>
        </w:rPr>
        <w:t>)</w:t>
      </w:r>
      <w:r w:rsidRPr="008245AB">
        <w:rPr>
          <w:rFonts w:ascii="Arial" w:hAnsi="Arial" w:cs="Arial"/>
        </w:rPr>
        <w:t xml:space="preserve"> </w:t>
      </w:r>
      <w:r w:rsidR="00156D80" w:rsidRPr="008245AB">
        <w:rPr>
          <w:rFonts w:ascii="Arial" w:hAnsi="Arial" w:cs="Arial"/>
        </w:rPr>
        <w:t>meet condition b) but not a), as the misorientation ax</w:t>
      </w:r>
      <w:r w:rsidR="00FE0979">
        <w:rPr>
          <w:rFonts w:ascii="Arial" w:hAnsi="Arial" w:cs="Arial"/>
        </w:rPr>
        <w:t>e</w:t>
      </w:r>
      <w:r w:rsidR="00156D80" w:rsidRPr="008245AB">
        <w:rPr>
          <w:rFonts w:ascii="Arial" w:hAnsi="Arial" w:cs="Arial"/>
        </w:rPr>
        <w:t xml:space="preserve">s </w:t>
      </w:r>
      <w:r w:rsidR="00FE0979">
        <w:rPr>
          <w:rFonts w:ascii="Arial" w:hAnsi="Arial" w:cs="Arial"/>
        </w:rPr>
        <w:t>are</w:t>
      </w:r>
      <w:r w:rsidR="00156D80" w:rsidRPr="008245AB">
        <w:rPr>
          <w:rFonts w:ascii="Arial" w:hAnsi="Arial" w:cs="Arial"/>
        </w:rPr>
        <w:t xml:space="preserve"> nearly vertical (blue dots</w:t>
      </w:r>
      <w:r w:rsidR="00CC30B5" w:rsidRPr="008245AB">
        <w:rPr>
          <w:rFonts w:ascii="Arial" w:hAnsi="Arial" w:cs="Arial"/>
        </w:rPr>
        <w:t>;</w:t>
      </w:r>
      <w:r w:rsidR="00156D80" w:rsidRPr="008245AB">
        <w:rPr>
          <w:rFonts w:ascii="Arial" w:hAnsi="Arial" w:cs="Arial"/>
        </w:rPr>
        <w:t xml:space="preserve"> Fig. 7d). Thus,</w:t>
      </w:r>
      <w:r w:rsidRPr="008245AB">
        <w:rPr>
          <w:rFonts w:ascii="Arial" w:hAnsi="Arial" w:cs="Arial"/>
        </w:rPr>
        <w:t xml:space="preserve"> boundary pixels were classified as a tilt walls, as they met condition c) and condition d). </w:t>
      </w:r>
      <w:r w:rsidR="00D30677" w:rsidRPr="008245AB">
        <w:rPr>
          <w:rFonts w:ascii="Arial" w:hAnsi="Arial" w:cs="Arial"/>
        </w:rPr>
        <w:t>This</w:t>
      </w:r>
      <w:r w:rsidRPr="008245AB">
        <w:rPr>
          <w:rFonts w:ascii="Arial" w:hAnsi="Arial" w:cs="Arial"/>
        </w:rPr>
        <w:t xml:space="preserve"> tilt wall is orientated </w:t>
      </w:r>
      <w:r w:rsidR="001B01EF">
        <w:rPr>
          <w:rFonts w:ascii="Arial" w:hAnsi="Arial" w:cs="Arial"/>
        </w:rPr>
        <w:t>with a near vertical boundary plane and misorientation axis.</w:t>
      </w:r>
    </w:p>
    <w:p w14:paraId="50328B2D" w14:textId="4A3B9A83" w:rsidR="003F51C2" w:rsidRPr="008245AB" w:rsidRDefault="00F4535C" w:rsidP="008245AB">
      <w:pPr>
        <w:spacing w:line="360" w:lineRule="auto"/>
        <w:rPr>
          <w:rFonts w:ascii="Arial" w:hAnsi="Arial" w:cs="Arial"/>
        </w:rPr>
      </w:pPr>
      <w:bookmarkStart w:id="4" w:name="_Hlk536429975"/>
      <w:r w:rsidRPr="008245AB">
        <w:rPr>
          <w:rFonts w:ascii="Arial" w:hAnsi="Arial" w:cs="Arial"/>
        </w:rPr>
        <w:lastRenderedPageBreak/>
        <w:t xml:space="preserve">This method </w:t>
      </w:r>
      <w:r w:rsidR="003F51C2" w:rsidRPr="008245AB">
        <w:rPr>
          <w:rFonts w:ascii="Arial" w:hAnsi="Arial" w:cs="Arial"/>
        </w:rPr>
        <w:t>classifies only 1</w:t>
      </w:r>
      <w:r w:rsidR="00F51113">
        <w:rPr>
          <w:rFonts w:ascii="Arial" w:hAnsi="Arial" w:cs="Arial"/>
        </w:rPr>
        <w:t>7</w:t>
      </w:r>
      <w:r w:rsidR="003F51C2" w:rsidRPr="008245AB">
        <w:rPr>
          <w:rFonts w:ascii="Arial" w:hAnsi="Arial" w:cs="Arial"/>
        </w:rPr>
        <w:t xml:space="preserve">% of boundaries as twist walls. This is consistent with literature observations that olivine </w:t>
      </w:r>
      <w:proofErr w:type="spellStart"/>
      <w:r w:rsidR="003F51C2" w:rsidRPr="008245AB">
        <w:rPr>
          <w:rFonts w:ascii="Arial" w:hAnsi="Arial" w:cs="Arial"/>
        </w:rPr>
        <w:t>subgrain</w:t>
      </w:r>
      <w:proofErr w:type="spellEnd"/>
      <w:r w:rsidR="003F51C2" w:rsidRPr="008245AB">
        <w:rPr>
          <w:rFonts w:ascii="Arial" w:hAnsi="Arial" w:cs="Arial"/>
        </w:rPr>
        <w:t xml:space="preserve"> walls with [100] WBVDs tend to have edge character</w:t>
      </w:r>
      <w:r w:rsidR="003F51C2" w:rsidRPr="008245AB">
        <w:rPr>
          <w:rFonts w:ascii="Arial" w:hAnsi="Arial" w:cs="Arial"/>
        </w:rPr>
        <w:fldChar w:fldCharType="begin"/>
      </w:r>
      <w:r w:rsidR="001D56F0">
        <w:rPr>
          <w:rFonts w:ascii="Arial" w:hAnsi="Arial" w:cs="Arial"/>
        </w:rPr>
        <w:instrText xml:space="preserve"> ADDIN ZOTERO_ITEM CSL_CITATION {"citationID":"kdbd71QY","properties":{"formattedCitation":"\\super 34\\nosupersub{}","plainCitation":"34","noteIndex":0},"citationItems":[{"id":199,"uris":["http://zotero.org/users/local/mnggDLRq/items/K9Y7U7L2"],"uri":["http://zotero.org/users/local/mnggDLRq/items/K9Y7U7L2"],"itemData":{"id":199,"type":"article-journal","title":"Modeling the creep properties of olivine by 2.5-dimensional dislocation dynamics simulations","container-title":"Physical Review B","volume":"92","issue":"1","source":"Crossref","URL":"https://link.aps.org/doi/10.1103/PhysRevB.92.014115","DOI":"10.1103/PhysRevB.92.014115","ISSN":"1098-0121, 1550-235X","language":"en","author":[{"family":"Boioli","given":"Francesca"},{"family":"Carrez","given":"Philippe"},{"family":"Cordier","given":"Patrick"},{"family":"Devincre","given":"Benoit"},{"family":"Marquille","given":"Matthieu"}],"issued":{"date-parts":[["2015",7,23]]},"accessed":{"date-parts":[["2018",11,7]]}}}],"schema":"https://github.com/citation-style-language/schema/raw/master/csl-citation.json"} </w:instrText>
      </w:r>
      <w:r w:rsidR="003F51C2" w:rsidRPr="008245AB">
        <w:rPr>
          <w:rFonts w:ascii="Arial" w:hAnsi="Arial" w:cs="Arial"/>
        </w:rPr>
        <w:fldChar w:fldCharType="separate"/>
      </w:r>
      <w:r w:rsidR="001D56F0" w:rsidRPr="001D56F0">
        <w:rPr>
          <w:rFonts w:ascii="Arial" w:hAnsi="Arial" w:cs="Arial"/>
          <w:szCs w:val="24"/>
          <w:vertAlign w:val="superscript"/>
        </w:rPr>
        <w:t>34</w:t>
      </w:r>
      <w:r w:rsidR="003F51C2" w:rsidRPr="008245AB">
        <w:rPr>
          <w:rFonts w:ascii="Arial" w:hAnsi="Arial" w:cs="Arial"/>
        </w:rPr>
        <w:fldChar w:fldCharType="end"/>
      </w:r>
      <w:r w:rsidR="00EC716D" w:rsidRPr="008245AB">
        <w:rPr>
          <w:rFonts w:ascii="Arial" w:hAnsi="Arial" w:cs="Arial"/>
        </w:rPr>
        <w:t>,</w:t>
      </w:r>
      <w:r w:rsidR="003F51C2" w:rsidRPr="008245AB">
        <w:rPr>
          <w:rFonts w:ascii="Arial" w:hAnsi="Arial" w:cs="Arial"/>
        </w:rPr>
        <w:t xml:space="preserve"> and the fact that the majority of WBVDs are [100] or [001] (Fig. </w:t>
      </w:r>
      <w:r w:rsidRPr="008245AB">
        <w:rPr>
          <w:rFonts w:ascii="Arial" w:hAnsi="Arial" w:cs="Arial"/>
        </w:rPr>
        <w:t>4</w:t>
      </w:r>
      <w:r w:rsidR="003F51C2" w:rsidRPr="008245AB">
        <w:rPr>
          <w:rFonts w:ascii="Arial" w:hAnsi="Arial" w:cs="Arial"/>
        </w:rPr>
        <w:t xml:space="preserve">,7c), rather than mixed </w:t>
      </w:r>
      <w:r w:rsidR="00C15007">
        <w:rPr>
          <w:rFonts w:ascii="Arial" w:hAnsi="Arial" w:cs="Arial"/>
        </w:rPr>
        <w:t>directions</w:t>
      </w:r>
      <w:r w:rsidR="003F51C2" w:rsidRPr="008245AB">
        <w:rPr>
          <w:rFonts w:ascii="Arial" w:hAnsi="Arial" w:cs="Arial"/>
        </w:rPr>
        <w:t xml:space="preserve"> (e.g.</w:t>
      </w:r>
      <w:r w:rsidR="00D122D8">
        <w:rPr>
          <w:rFonts w:ascii="Arial" w:hAnsi="Arial" w:cs="Arial"/>
        </w:rPr>
        <w:t xml:space="preserve"> a</w:t>
      </w:r>
      <w:r w:rsidR="003F51C2" w:rsidRPr="008245AB">
        <w:rPr>
          <w:rFonts w:ascii="Arial" w:hAnsi="Arial" w:cs="Arial"/>
        </w:rPr>
        <w:t xml:space="preserve"> </w:t>
      </w:r>
      <w:bookmarkEnd w:id="4"/>
      <w:r w:rsidR="003F51C2" w:rsidRPr="008245AB">
        <w:rPr>
          <w:rFonts w:ascii="Arial" w:hAnsi="Arial" w:cs="Arial"/>
        </w:rPr>
        <w:t>WBV</w:t>
      </w:r>
      <w:r w:rsidR="00272CB6" w:rsidRPr="008245AB">
        <w:rPr>
          <w:rFonts w:ascii="Arial" w:hAnsi="Arial" w:cs="Arial"/>
        </w:rPr>
        <w:t xml:space="preserve">D </w:t>
      </w:r>
      <w:r w:rsidR="00D122D8">
        <w:rPr>
          <w:rFonts w:ascii="Arial" w:hAnsi="Arial" w:cs="Arial"/>
        </w:rPr>
        <w:t xml:space="preserve">parallel to [101] </w:t>
      </w:r>
      <w:r w:rsidR="00B52169">
        <w:rPr>
          <w:rFonts w:ascii="Arial" w:hAnsi="Arial" w:cs="Arial"/>
        </w:rPr>
        <w:t>would appear yellow</w:t>
      </w:r>
      <w:r w:rsidR="00272CB6" w:rsidRPr="008245AB">
        <w:rPr>
          <w:rFonts w:ascii="Arial" w:hAnsi="Arial" w:cs="Arial"/>
        </w:rPr>
        <w:t>).</w:t>
      </w:r>
      <w:r w:rsidR="003F51C2" w:rsidRPr="008245AB">
        <w:rPr>
          <w:rFonts w:ascii="Arial" w:hAnsi="Arial" w:cs="Arial"/>
        </w:rPr>
        <w:t xml:space="preserve"> We proceeded by classifying </w:t>
      </w:r>
      <w:r w:rsidR="00272CB6" w:rsidRPr="008245AB">
        <w:rPr>
          <w:rFonts w:ascii="Arial" w:hAnsi="Arial" w:cs="Arial"/>
        </w:rPr>
        <w:t xml:space="preserve">the </w:t>
      </w:r>
      <w:r w:rsidR="00931813">
        <w:rPr>
          <w:rFonts w:ascii="Arial" w:hAnsi="Arial" w:cs="Arial"/>
        </w:rPr>
        <w:t xml:space="preserve">dislocation geometries </w:t>
      </w:r>
      <w:r w:rsidR="003F51C2" w:rsidRPr="008245AB">
        <w:rPr>
          <w:rFonts w:ascii="Arial" w:hAnsi="Arial" w:cs="Arial"/>
        </w:rPr>
        <w:t>in the more prevalent tilt walls</w:t>
      </w:r>
      <w:r w:rsidR="00105128">
        <w:rPr>
          <w:rFonts w:ascii="Arial" w:hAnsi="Arial" w:cs="Arial"/>
        </w:rPr>
        <w:t>.</w:t>
      </w:r>
    </w:p>
    <w:p w14:paraId="5640BADD" w14:textId="30F813C1" w:rsidR="003F51C2" w:rsidRPr="008245AB" w:rsidRDefault="00F4535C" w:rsidP="008245AB">
      <w:pPr>
        <w:spacing w:line="360" w:lineRule="auto"/>
        <w:rPr>
          <w:rFonts w:ascii="Arial" w:hAnsi="Arial" w:cs="Arial"/>
        </w:rPr>
      </w:pPr>
      <w:r w:rsidRPr="008245AB">
        <w:rPr>
          <w:rFonts w:ascii="Arial" w:hAnsi="Arial" w:cs="Arial"/>
        </w:rPr>
        <w:t>Within a single grain, tilt boundaries</w:t>
      </w:r>
      <w:r w:rsidR="003F51C2" w:rsidRPr="008245AB">
        <w:rPr>
          <w:rFonts w:ascii="Arial" w:hAnsi="Arial" w:cs="Arial"/>
        </w:rPr>
        <w:t xml:space="preserve"> with a </w:t>
      </w:r>
      <w:r w:rsidRPr="008245AB">
        <w:rPr>
          <w:rFonts w:ascii="Arial" w:hAnsi="Arial" w:cs="Arial"/>
        </w:rPr>
        <w:t>given</w:t>
      </w:r>
      <w:r w:rsidR="003F51C2" w:rsidRPr="008245AB">
        <w:rPr>
          <w:rFonts w:ascii="Arial" w:hAnsi="Arial" w:cs="Arial"/>
        </w:rPr>
        <w:t xml:space="preserve"> WBVD</w:t>
      </w:r>
      <w:r w:rsidRPr="008245AB">
        <w:rPr>
          <w:rFonts w:ascii="Arial" w:hAnsi="Arial" w:cs="Arial"/>
        </w:rPr>
        <w:t xml:space="preserve"> display a narrow range of boundary traces </w:t>
      </w:r>
      <w:r w:rsidR="003F51C2" w:rsidRPr="008245AB">
        <w:rPr>
          <w:rFonts w:ascii="Arial" w:hAnsi="Arial" w:cs="Arial"/>
        </w:rPr>
        <w:t>(Fig. 7c</w:t>
      </w:r>
      <w:r w:rsidRPr="008245AB">
        <w:rPr>
          <w:rFonts w:ascii="Arial" w:hAnsi="Arial" w:cs="Arial"/>
        </w:rPr>
        <w:t>)</w:t>
      </w:r>
      <w:r w:rsidR="00272CB6" w:rsidRPr="008245AB">
        <w:rPr>
          <w:rFonts w:ascii="Arial" w:hAnsi="Arial" w:cs="Arial"/>
        </w:rPr>
        <w:t>, allowing isolation of tilt boundaries with [100] and [001] WBVD.</w:t>
      </w:r>
      <w:r w:rsidR="003F51C2" w:rsidRPr="008245AB">
        <w:rPr>
          <w:rFonts w:ascii="Arial" w:hAnsi="Arial" w:cs="Arial"/>
        </w:rPr>
        <w:t xml:space="preserve"> </w:t>
      </w:r>
      <w:r w:rsidRPr="008245AB">
        <w:rPr>
          <w:rFonts w:ascii="Arial" w:hAnsi="Arial" w:cs="Arial"/>
        </w:rPr>
        <w:t>For</w:t>
      </w:r>
      <w:r w:rsidR="00272CB6" w:rsidRPr="008245AB">
        <w:rPr>
          <w:rFonts w:ascii="Arial" w:hAnsi="Arial" w:cs="Arial"/>
        </w:rPr>
        <w:t xml:space="preserve"> boundaries displaying</w:t>
      </w:r>
      <w:r w:rsidRPr="008245AB">
        <w:rPr>
          <w:rFonts w:ascii="Arial" w:hAnsi="Arial" w:cs="Arial"/>
        </w:rPr>
        <w:t xml:space="preserve"> </w:t>
      </w:r>
      <w:r w:rsidR="00272CB6" w:rsidRPr="008245AB">
        <w:rPr>
          <w:rFonts w:ascii="Arial" w:hAnsi="Arial" w:cs="Arial"/>
        </w:rPr>
        <w:t xml:space="preserve">each WBVD, </w:t>
      </w:r>
      <w:r w:rsidR="003F51C2" w:rsidRPr="008245AB">
        <w:rPr>
          <w:rFonts w:ascii="Arial" w:hAnsi="Arial" w:cs="Arial"/>
        </w:rPr>
        <w:t xml:space="preserve">the direction of the misorientation axis </w:t>
      </w:r>
      <w:r w:rsidR="00272CB6" w:rsidRPr="008245AB">
        <w:rPr>
          <w:rFonts w:ascii="Arial" w:hAnsi="Arial" w:cs="Arial"/>
        </w:rPr>
        <w:t>for each boundary segment</w:t>
      </w:r>
      <w:r w:rsidRPr="008245AB">
        <w:rPr>
          <w:rFonts w:ascii="Arial" w:hAnsi="Arial" w:cs="Arial"/>
        </w:rPr>
        <w:t xml:space="preserve"> </w:t>
      </w:r>
      <w:r w:rsidR="003F51C2" w:rsidRPr="008245AB">
        <w:rPr>
          <w:rFonts w:ascii="Arial" w:hAnsi="Arial" w:cs="Arial"/>
        </w:rPr>
        <w:t xml:space="preserve">was compared to the misorientation </w:t>
      </w:r>
      <w:r w:rsidR="00DD53F6">
        <w:rPr>
          <w:rFonts w:ascii="Arial" w:hAnsi="Arial" w:cs="Arial"/>
        </w:rPr>
        <w:t>axis</w:t>
      </w:r>
      <w:r w:rsidR="003F51C2" w:rsidRPr="008245AB">
        <w:rPr>
          <w:rFonts w:ascii="Arial" w:hAnsi="Arial" w:cs="Arial"/>
        </w:rPr>
        <w:t xml:space="preserve"> </w:t>
      </w:r>
      <w:r w:rsidR="007E17D3">
        <w:rPr>
          <w:rFonts w:ascii="Arial" w:hAnsi="Arial" w:cs="Arial"/>
        </w:rPr>
        <w:t>(</w:t>
      </w:r>
      <w:r w:rsidR="007E17D3" w:rsidRPr="008245AB">
        <w:rPr>
          <w:rFonts w:ascii="Arial" w:hAnsi="Arial" w:cs="Arial"/>
        </w:rPr>
        <w:t>in crystal coordinates</w:t>
      </w:r>
      <w:r w:rsidR="007E17D3">
        <w:rPr>
          <w:rFonts w:ascii="Arial" w:hAnsi="Arial" w:cs="Arial"/>
        </w:rPr>
        <w:t xml:space="preserve">) </w:t>
      </w:r>
      <w:r w:rsidR="003F51C2" w:rsidRPr="008245AB">
        <w:rPr>
          <w:rFonts w:ascii="Arial" w:hAnsi="Arial" w:cs="Arial"/>
        </w:rPr>
        <w:t xml:space="preserve">expected for each </w:t>
      </w:r>
      <w:r w:rsidR="009B3D08" w:rsidRPr="008245AB">
        <w:rPr>
          <w:rFonts w:ascii="Arial" w:hAnsi="Arial" w:cs="Arial"/>
        </w:rPr>
        <w:t xml:space="preserve">slip </w:t>
      </w:r>
      <w:r w:rsidRPr="008245AB">
        <w:rPr>
          <w:rFonts w:ascii="Arial" w:hAnsi="Arial" w:cs="Arial"/>
        </w:rPr>
        <w:t>system</w:t>
      </w:r>
      <w:r w:rsidR="00272CB6" w:rsidRPr="008245AB">
        <w:rPr>
          <w:rFonts w:ascii="Arial" w:hAnsi="Arial" w:cs="Arial"/>
        </w:rPr>
        <w:t xml:space="preserve"> </w:t>
      </w:r>
      <w:r w:rsidR="00EC716D" w:rsidRPr="008245AB">
        <w:rPr>
          <w:rFonts w:ascii="Arial" w:hAnsi="Arial" w:cs="Arial"/>
        </w:rPr>
        <w:t>(</w:t>
      </w:r>
      <w:r w:rsidR="003F51C2" w:rsidRPr="008245AB">
        <w:rPr>
          <w:rFonts w:ascii="Arial" w:hAnsi="Arial" w:cs="Arial"/>
        </w:rPr>
        <w:t xml:space="preserve">Fig. 7e). </w:t>
      </w:r>
      <w:r w:rsidR="00105128">
        <w:rPr>
          <w:rFonts w:ascii="Arial" w:hAnsi="Arial" w:cs="Arial"/>
        </w:rPr>
        <w:t xml:space="preserve">Slip system proportions were </w:t>
      </w:r>
      <w:r w:rsidR="006A12DA">
        <w:rPr>
          <w:rFonts w:ascii="Arial" w:hAnsi="Arial" w:cs="Arial"/>
        </w:rPr>
        <w:t xml:space="preserve">calculated in two ways; by summing the total </w:t>
      </w:r>
      <w:r w:rsidR="00E8562B">
        <w:rPr>
          <w:rFonts w:ascii="Arial" w:hAnsi="Arial" w:cs="Arial"/>
        </w:rPr>
        <w:t>length of</w:t>
      </w:r>
      <w:r w:rsidR="006A12DA">
        <w:rPr>
          <w:rFonts w:ascii="Arial" w:hAnsi="Arial" w:cs="Arial"/>
        </w:rPr>
        <w:t xml:space="preserve"> each boundary type, and by calculating the proportion of each boundary type in a single grain, and av</w:t>
      </w:r>
      <w:r w:rsidR="00E8562B">
        <w:rPr>
          <w:rFonts w:ascii="Arial" w:hAnsi="Arial" w:cs="Arial"/>
        </w:rPr>
        <w:t>e</w:t>
      </w:r>
      <w:r w:rsidR="006A12DA">
        <w:rPr>
          <w:rFonts w:ascii="Arial" w:hAnsi="Arial" w:cs="Arial"/>
        </w:rPr>
        <w:t>raging these values</w:t>
      </w:r>
      <w:r w:rsidR="00E8562B">
        <w:rPr>
          <w:rFonts w:ascii="Arial" w:hAnsi="Arial" w:cs="Arial"/>
        </w:rPr>
        <w:t xml:space="preserve"> </w:t>
      </w:r>
      <w:r w:rsidR="00B52169">
        <w:rPr>
          <w:rFonts w:ascii="Arial" w:hAnsi="Arial" w:cs="Arial"/>
        </w:rPr>
        <w:t>(</w:t>
      </w:r>
      <w:r w:rsidR="0025394D">
        <w:rPr>
          <w:rFonts w:ascii="Arial" w:hAnsi="Arial" w:cs="Arial"/>
        </w:rPr>
        <w:t xml:space="preserve">N=62 grains, </w:t>
      </w:r>
      <w:r w:rsidR="00B52169">
        <w:rPr>
          <w:rFonts w:ascii="Arial" w:hAnsi="Arial" w:cs="Arial"/>
        </w:rPr>
        <w:t xml:space="preserve">Fig. 8a). </w:t>
      </w:r>
      <w:r w:rsidR="003F51C2" w:rsidRPr="008245AB">
        <w:rPr>
          <w:rFonts w:ascii="Arial" w:hAnsi="Arial" w:cs="Arial"/>
        </w:rPr>
        <w:t xml:space="preserve">This reveals that </w:t>
      </w:r>
      <w:r w:rsidR="007E17D3">
        <w:rPr>
          <w:rFonts w:ascii="Arial" w:hAnsi="Arial" w:cs="Arial"/>
        </w:rPr>
        <w:t xml:space="preserve">boundaries related to </w:t>
      </w:r>
      <w:r w:rsidRPr="008245AB">
        <w:rPr>
          <w:rFonts w:ascii="Arial" w:hAnsi="Arial" w:cs="Arial"/>
        </w:rPr>
        <w:t xml:space="preserve">(010)[100], </w:t>
      </w:r>
      <w:r w:rsidR="007E17D3">
        <w:rPr>
          <w:rFonts w:ascii="Arial" w:hAnsi="Arial" w:cs="Arial"/>
        </w:rPr>
        <w:t>{</w:t>
      </w:r>
      <w:r w:rsidRPr="008245AB">
        <w:rPr>
          <w:rFonts w:ascii="Arial" w:hAnsi="Arial" w:cs="Arial"/>
        </w:rPr>
        <w:t>0kl</w:t>
      </w:r>
      <w:r w:rsidR="007E17D3">
        <w:rPr>
          <w:rFonts w:ascii="Arial" w:hAnsi="Arial" w:cs="Arial"/>
        </w:rPr>
        <w:t>}</w:t>
      </w:r>
      <w:r w:rsidRPr="008245AB">
        <w:rPr>
          <w:rFonts w:ascii="Arial" w:hAnsi="Arial" w:cs="Arial"/>
        </w:rPr>
        <w:t xml:space="preserve">[100] and (001)[100] slip </w:t>
      </w:r>
      <w:r w:rsidR="003F51C2" w:rsidRPr="008245AB">
        <w:rPr>
          <w:rFonts w:ascii="Arial" w:hAnsi="Arial" w:cs="Arial"/>
        </w:rPr>
        <w:t xml:space="preserve">comprise </w:t>
      </w:r>
      <w:r w:rsidR="00F51113">
        <w:rPr>
          <w:rFonts w:ascii="Arial" w:hAnsi="Arial" w:cs="Arial"/>
        </w:rPr>
        <w:t>~30</w:t>
      </w:r>
      <w:r w:rsidR="003F51C2" w:rsidRPr="008245AB">
        <w:rPr>
          <w:rFonts w:ascii="Arial" w:hAnsi="Arial" w:cs="Arial"/>
        </w:rPr>
        <w:t xml:space="preserve">%, </w:t>
      </w:r>
      <w:r w:rsidR="00F51113">
        <w:rPr>
          <w:rFonts w:ascii="Arial" w:hAnsi="Arial" w:cs="Arial"/>
        </w:rPr>
        <w:t>~44</w:t>
      </w:r>
      <w:r w:rsidR="003F51C2" w:rsidRPr="008245AB">
        <w:rPr>
          <w:rFonts w:ascii="Arial" w:hAnsi="Arial" w:cs="Arial"/>
        </w:rPr>
        <w:t xml:space="preserve">% and </w:t>
      </w:r>
      <w:r w:rsidR="00F51113">
        <w:rPr>
          <w:rFonts w:ascii="Arial" w:hAnsi="Arial" w:cs="Arial"/>
        </w:rPr>
        <w:t>~</w:t>
      </w:r>
      <w:r w:rsidR="003F51C2" w:rsidRPr="008245AB">
        <w:rPr>
          <w:rFonts w:ascii="Arial" w:hAnsi="Arial" w:cs="Arial"/>
        </w:rPr>
        <w:t>16% of</w:t>
      </w:r>
      <w:r w:rsidR="00F51113">
        <w:rPr>
          <w:rFonts w:ascii="Arial" w:hAnsi="Arial" w:cs="Arial"/>
        </w:rPr>
        <w:t xml:space="preserve"> the total length of</w:t>
      </w:r>
      <w:r w:rsidR="003F51C2" w:rsidRPr="008245AB">
        <w:rPr>
          <w:rFonts w:ascii="Arial" w:hAnsi="Arial" w:cs="Arial"/>
        </w:rPr>
        <w:t xml:space="preserve"> tilt boundaries respectively (Fig. 8a). The </w:t>
      </w:r>
      <w:proofErr w:type="spellStart"/>
      <w:r w:rsidR="003F51C2" w:rsidRPr="008245AB">
        <w:rPr>
          <w:rFonts w:ascii="Arial" w:hAnsi="Arial" w:cs="Arial"/>
        </w:rPr>
        <w:t>mosaicity</w:t>
      </w:r>
      <w:proofErr w:type="spellEnd"/>
      <w:r w:rsidR="003F51C2" w:rsidRPr="008245AB">
        <w:rPr>
          <w:rFonts w:ascii="Arial" w:hAnsi="Arial" w:cs="Arial"/>
        </w:rPr>
        <w:t xml:space="preserve"> of crystallographic orientation in some olivine grains</w:t>
      </w:r>
      <w:r w:rsidRPr="008245AB">
        <w:rPr>
          <w:rFonts w:ascii="Arial" w:hAnsi="Arial" w:cs="Arial"/>
        </w:rPr>
        <w:t xml:space="preserve"> (Fig. </w:t>
      </w:r>
      <w:r w:rsidR="00EC716D" w:rsidRPr="008245AB">
        <w:rPr>
          <w:rFonts w:ascii="Arial" w:hAnsi="Arial" w:cs="Arial"/>
        </w:rPr>
        <w:t>4</w:t>
      </w:r>
      <w:r w:rsidRPr="008245AB">
        <w:rPr>
          <w:rFonts w:ascii="Arial" w:hAnsi="Arial" w:cs="Arial"/>
        </w:rPr>
        <w:t>)</w:t>
      </w:r>
      <w:r w:rsidR="003F51C2" w:rsidRPr="008245AB">
        <w:rPr>
          <w:rFonts w:ascii="Arial" w:hAnsi="Arial" w:cs="Arial"/>
        </w:rPr>
        <w:t xml:space="preserve"> results from secondary</w:t>
      </w:r>
      <w:r w:rsidRPr="008245AB">
        <w:rPr>
          <w:rFonts w:ascii="Arial" w:hAnsi="Arial" w:cs="Arial"/>
        </w:rPr>
        <w:t xml:space="preserve"> (100)[001] and (010)[001]</w:t>
      </w:r>
      <w:r w:rsidR="003F51C2" w:rsidRPr="008245AB">
        <w:rPr>
          <w:rFonts w:ascii="Arial" w:hAnsi="Arial" w:cs="Arial"/>
        </w:rPr>
        <w:t xml:space="preserve"> </w:t>
      </w:r>
      <w:r w:rsidRPr="008245AB">
        <w:rPr>
          <w:rFonts w:ascii="Arial" w:hAnsi="Arial" w:cs="Arial"/>
        </w:rPr>
        <w:t xml:space="preserve">slip </w:t>
      </w:r>
      <w:r w:rsidR="003F51C2" w:rsidRPr="008245AB">
        <w:rPr>
          <w:rFonts w:ascii="Arial" w:hAnsi="Arial" w:cs="Arial"/>
        </w:rPr>
        <w:t>(</w:t>
      </w:r>
      <w:r w:rsidR="00973913">
        <w:rPr>
          <w:rFonts w:ascii="Arial" w:hAnsi="Arial" w:cs="Arial"/>
        </w:rPr>
        <w:t>~</w:t>
      </w:r>
      <w:r w:rsidR="00F51113">
        <w:rPr>
          <w:rFonts w:ascii="Arial" w:hAnsi="Arial" w:cs="Arial"/>
        </w:rPr>
        <w:t>3</w:t>
      </w:r>
      <w:r w:rsidR="003F51C2" w:rsidRPr="008245AB">
        <w:rPr>
          <w:rFonts w:ascii="Arial" w:hAnsi="Arial" w:cs="Arial"/>
        </w:rPr>
        <w:t xml:space="preserve"> and </w:t>
      </w:r>
      <w:r w:rsidR="00973913">
        <w:rPr>
          <w:rFonts w:ascii="Arial" w:hAnsi="Arial" w:cs="Arial"/>
        </w:rPr>
        <w:t>~</w:t>
      </w:r>
      <w:r w:rsidR="00F51113">
        <w:rPr>
          <w:rFonts w:ascii="Arial" w:hAnsi="Arial" w:cs="Arial"/>
        </w:rPr>
        <w:t>6</w:t>
      </w:r>
      <w:r w:rsidR="003F51C2" w:rsidRPr="008245AB">
        <w:rPr>
          <w:rFonts w:ascii="Arial" w:hAnsi="Arial" w:cs="Arial"/>
        </w:rPr>
        <w:t xml:space="preserve">% of boundaries respectively; Fig. 8a). </w:t>
      </w:r>
      <w:proofErr w:type="spellStart"/>
      <w:r w:rsidR="00105128">
        <w:rPr>
          <w:rFonts w:ascii="Arial" w:hAnsi="Arial" w:cs="Arial"/>
        </w:rPr>
        <w:t>S</w:t>
      </w:r>
      <w:r w:rsidR="003F51C2" w:rsidRPr="008245AB">
        <w:rPr>
          <w:rFonts w:ascii="Arial" w:hAnsi="Arial" w:cs="Arial"/>
        </w:rPr>
        <w:t>ubgrain</w:t>
      </w:r>
      <w:proofErr w:type="spellEnd"/>
      <w:r w:rsidR="003F51C2" w:rsidRPr="008245AB">
        <w:rPr>
          <w:rFonts w:ascii="Arial" w:hAnsi="Arial" w:cs="Arial"/>
        </w:rPr>
        <w:t xml:space="preserve"> boundaries related to [001] slip systems are only observed in grains with a dominant set of boundaries with [100] Burgers vectors (Fig. 7c)</w:t>
      </w:r>
      <w:r w:rsidR="00105128">
        <w:rPr>
          <w:rFonts w:ascii="Arial" w:hAnsi="Arial" w:cs="Arial"/>
        </w:rPr>
        <w:t xml:space="preserve">, </w:t>
      </w:r>
      <w:r w:rsidR="003F51C2" w:rsidRPr="008245AB">
        <w:rPr>
          <w:rFonts w:ascii="Arial" w:hAnsi="Arial" w:cs="Arial"/>
        </w:rPr>
        <w:t>suggest</w:t>
      </w:r>
      <w:r w:rsidR="00105128">
        <w:rPr>
          <w:rFonts w:ascii="Arial" w:hAnsi="Arial" w:cs="Arial"/>
        </w:rPr>
        <w:t>ing</w:t>
      </w:r>
      <w:r w:rsidR="003F51C2" w:rsidRPr="008245AB">
        <w:rPr>
          <w:rFonts w:ascii="Arial" w:hAnsi="Arial" w:cs="Arial"/>
        </w:rPr>
        <w:t xml:space="preserve"> that secondary [001] slip play</w:t>
      </w:r>
      <w:r w:rsidR="00105128">
        <w:rPr>
          <w:rFonts w:ascii="Arial" w:hAnsi="Arial" w:cs="Arial"/>
        </w:rPr>
        <w:t>s</w:t>
      </w:r>
      <w:r w:rsidR="003F51C2" w:rsidRPr="008245AB">
        <w:rPr>
          <w:rFonts w:ascii="Arial" w:hAnsi="Arial" w:cs="Arial"/>
        </w:rPr>
        <w:t xml:space="preserve"> a role in relaxing the strain compatibility problem in olivine</w:t>
      </w:r>
      <w:r w:rsidR="003F51C2" w:rsidRPr="008245AB">
        <w:rPr>
          <w:rFonts w:ascii="Arial" w:hAnsi="Arial" w:cs="Arial"/>
        </w:rPr>
        <w:fldChar w:fldCharType="begin"/>
      </w:r>
      <w:r w:rsidR="001D56F0">
        <w:rPr>
          <w:rFonts w:ascii="Arial" w:hAnsi="Arial" w:cs="Arial"/>
        </w:rPr>
        <w:instrText xml:space="preserve"> ADDIN ZOTERO_ITEM CSL_CITATION {"citationID":"8EVy9hOw","properties":{"formattedCitation":"\\super 46\\nosupersub{}","plainCitation":"46","noteIndex":0},"citationItems":[{"id":436,"uris":["http://zotero.org/users/local/mnggDLRq/items/VHW8IW2L"],"uri":["http://zotero.org/users/local/mnggDLRq/items/VHW8IW2L"],"itemData":{"id":436,"type":"article-journal","title":"Simple shear deformation of olivine aggregates","container-title":"Tectonophysics","page":"133-152","volume":"316","issue":"1-2","source":"Crossref","abstract":"Simple shear deformation of synthetic olivine aggregates to high strains shows that dynamic recrystallisation has strong eﬀects on the mechanical behaviour and the development of lattice preferred orientations. At 1473 K, a pronounced strain hardening is observed associated with grain elongation and limited dynamic recrystallisation along grain boundaries. The lattice preferred orientations of relict olivine grains generally follow the strain ellipsoid up to a shear strain of 1.1. Both [100] and [001] axes have peaks parallel to the maximum grain elongation direction. At 1573 K and shear strains &gt;0.6, a moderate strain softening was associated with the development of signiﬁcant dynamic recrystallisation. The lattice preferred orientation of relict olivine grains is characterised by point maxima with [100] axes parallel to the shear direction, [010] axes perpendicular to the shear plane, and [001] axes within the shear plane and perpendicular to the shear direction. The results suggest that at 1473 K both the b=[100] dislocations and b=[001] dislocations contribute to plastic deformation; at 1573 K dynamic recrystallisation relaxed constraints on deformation at grain boundaries, leading to a situation where a single slip system with b=[100] dislocations controls the rheology and the fabric.","DOI":"10.1016/S0040-1951(99)00229-2","ISSN":"00401951","language":"en","author":[{"family":"Zhang","given":"Shuqing"},{"family":"Karato","given":"Shun-ichiro"},{"family":"Fitz Gerald","given":"John"},{"family":"Faul","given":"Ulrich H"},{"family":"Zhou","given":"Yi"}],"issued":{"date-parts":[["2000",1]]}}}],"schema":"https://github.com/citation-style-language/schema/raw/master/csl-citation.json"} </w:instrText>
      </w:r>
      <w:r w:rsidR="003F51C2" w:rsidRPr="008245AB">
        <w:rPr>
          <w:rFonts w:ascii="Arial" w:hAnsi="Arial" w:cs="Arial"/>
        </w:rPr>
        <w:fldChar w:fldCharType="separate"/>
      </w:r>
      <w:r w:rsidR="001D56F0" w:rsidRPr="001D56F0">
        <w:rPr>
          <w:rFonts w:ascii="Arial" w:hAnsi="Arial" w:cs="Arial"/>
          <w:szCs w:val="24"/>
          <w:vertAlign w:val="superscript"/>
        </w:rPr>
        <w:t>46</w:t>
      </w:r>
      <w:r w:rsidR="003F51C2" w:rsidRPr="008245AB">
        <w:rPr>
          <w:rFonts w:ascii="Arial" w:hAnsi="Arial" w:cs="Arial"/>
        </w:rPr>
        <w:fldChar w:fldCharType="end"/>
      </w:r>
      <w:r w:rsidR="003F51C2" w:rsidRPr="008245AB">
        <w:rPr>
          <w:rFonts w:ascii="Arial" w:hAnsi="Arial" w:cs="Arial"/>
        </w:rPr>
        <w:t xml:space="preserve">. </w:t>
      </w:r>
    </w:p>
    <w:p w14:paraId="5D2F6A64" w14:textId="651F2242" w:rsidR="00365D9B" w:rsidRPr="008245AB" w:rsidRDefault="002E254B" w:rsidP="008245AB">
      <w:pPr>
        <w:spacing w:line="360" w:lineRule="auto"/>
        <w:rPr>
          <w:rFonts w:ascii="Arial" w:hAnsi="Arial" w:cs="Arial"/>
        </w:rPr>
      </w:pPr>
      <w:r w:rsidRPr="008245AB">
        <w:rPr>
          <w:rFonts w:ascii="Arial" w:hAnsi="Arial" w:cs="Arial"/>
        </w:rPr>
        <w:t xml:space="preserve">Experimental work shows that </w:t>
      </w:r>
      <w:r w:rsidR="00F61884" w:rsidRPr="008245AB">
        <w:rPr>
          <w:rFonts w:ascii="Arial" w:hAnsi="Arial" w:cs="Arial"/>
        </w:rPr>
        <w:t xml:space="preserve">(010)[100] </w:t>
      </w:r>
      <w:r w:rsidR="00702907" w:rsidRPr="008245AB">
        <w:rPr>
          <w:rFonts w:ascii="Arial" w:hAnsi="Arial" w:cs="Arial"/>
        </w:rPr>
        <w:t xml:space="preserve">slip </w:t>
      </w:r>
      <w:r w:rsidRPr="008245AB">
        <w:rPr>
          <w:rFonts w:ascii="Arial" w:hAnsi="Arial" w:cs="Arial"/>
        </w:rPr>
        <w:t>dominates in hot, dry, low stress environments (</w:t>
      </w:r>
      <w:r w:rsidR="00DD7D71" w:rsidRPr="008245AB">
        <w:rPr>
          <w:rFonts w:ascii="Arial" w:hAnsi="Arial" w:cs="Arial"/>
        </w:rPr>
        <w:t>e.g. 300</w:t>
      </w:r>
      <w:r w:rsidR="00570626" w:rsidRPr="008245AB">
        <w:rPr>
          <w:rFonts w:ascii="Arial" w:hAnsi="Arial" w:cs="Arial"/>
        </w:rPr>
        <w:t xml:space="preserve"> </w:t>
      </w:r>
      <w:r w:rsidR="00DD7D71" w:rsidRPr="008245AB">
        <w:rPr>
          <w:rFonts w:ascii="Arial" w:hAnsi="Arial" w:cs="Arial"/>
        </w:rPr>
        <w:t>M</w:t>
      </w:r>
      <w:r w:rsidR="00702907" w:rsidRPr="008245AB">
        <w:rPr>
          <w:rFonts w:ascii="Arial" w:hAnsi="Arial" w:cs="Arial"/>
        </w:rPr>
        <w:t>P</w:t>
      </w:r>
      <w:r w:rsidR="00DD7D71" w:rsidRPr="008245AB">
        <w:rPr>
          <w:rFonts w:ascii="Arial" w:hAnsi="Arial" w:cs="Arial"/>
        </w:rPr>
        <w:t>a, 1500</w:t>
      </w:r>
      <w:r w:rsidR="00570626" w:rsidRPr="008245AB">
        <w:rPr>
          <w:rFonts w:ascii="Arial" w:hAnsi="Arial" w:cs="Arial"/>
        </w:rPr>
        <w:t xml:space="preserve"> </w:t>
      </w:r>
      <w:r w:rsidR="00DD7D71" w:rsidRPr="008245AB">
        <w:rPr>
          <w:rFonts w:ascii="Arial" w:hAnsi="Arial" w:cs="Arial"/>
        </w:rPr>
        <w:t>K, ~300 H/10</w:t>
      </w:r>
      <w:r w:rsidR="00DD7D71" w:rsidRPr="008245AB">
        <w:rPr>
          <w:rFonts w:ascii="Arial" w:hAnsi="Arial" w:cs="Arial"/>
          <w:vertAlign w:val="superscript"/>
        </w:rPr>
        <w:t>6</w:t>
      </w:r>
      <w:r w:rsidR="00DD7D71" w:rsidRPr="008245AB">
        <w:rPr>
          <w:rFonts w:ascii="Arial" w:hAnsi="Arial" w:cs="Arial"/>
        </w:rPr>
        <w:t>Si</w:t>
      </w:r>
      <w:r w:rsidR="00A937B6" w:rsidRPr="008245AB">
        <w:rPr>
          <w:rFonts w:ascii="Arial" w:hAnsi="Arial" w:cs="Arial"/>
          <w:vertAlign w:val="subscript"/>
        </w:rPr>
        <w:t>molar</w:t>
      </w:r>
      <w:r w:rsidR="009B01D5" w:rsidRPr="008245AB">
        <w:rPr>
          <w:rFonts w:ascii="Arial" w:hAnsi="Arial" w:cs="Arial"/>
        </w:rPr>
        <w:t>)</w:t>
      </w:r>
      <w:r w:rsidR="00385F46" w:rsidRPr="008245AB">
        <w:rPr>
          <w:rFonts w:ascii="Arial" w:hAnsi="Arial" w:cs="Arial"/>
        </w:rPr>
        <w:fldChar w:fldCharType="begin"/>
      </w:r>
      <w:r w:rsidR="009C7A5F">
        <w:rPr>
          <w:rFonts w:ascii="Arial" w:hAnsi="Arial" w:cs="Arial"/>
        </w:rPr>
        <w:instrText xml:space="preserve"> ADDIN ZOTERO_ITEM CSL_CITATION {"citationID":"5XduGcaw","properties":{"formattedCitation":"\\super 41\\nosupersub{}","plainCitation":"41","noteIndex":0},"citationItems":[{"id":439,"uris":["http://zotero.org/users/local/mnggDLRq/items/3QG2V85P"],"uri":["http://zotero.org/users/local/mnggDLRq/items/3QG2V85P"],"itemData":{"id":439,"type":"article-journal","title":"lattice preferred orientation of olivine aggregates deformed in simple shear","container-title":"Nature","page":"774","volume":"375(6534)","author":[{"family":"Zhang","given":"S"},{"family":"Karato","given":"S."}],"issued":{"date-parts":[["1995"]]}}}],"schema":"https://github.com/citation-style-language/schema/raw/master/csl-citation.json"} </w:instrText>
      </w:r>
      <w:r w:rsidR="00385F46" w:rsidRPr="008245AB">
        <w:rPr>
          <w:rFonts w:ascii="Arial" w:hAnsi="Arial" w:cs="Arial"/>
        </w:rPr>
        <w:fldChar w:fldCharType="separate"/>
      </w:r>
      <w:r w:rsidR="001D56F0" w:rsidRPr="001D56F0">
        <w:rPr>
          <w:rFonts w:ascii="Arial" w:hAnsi="Arial" w:cs="Arial"/>
          <w:szCs w:val="24"/>
          <w:vertAlign w:val="superscript"/>
        </w:rPr>
        <w:t>41</w:t>
      </w:r>
      <w:r w:rsidR="00385F46" w:rsidRPr="008245AB">
        <w:rPr>
          <w:rFonts w:ascii="Arial" w:hAnsi="Arial" w:cs="Arial"/>
        </w:rPr>
        <w:fldChar w:fldCharType="end"/>
      </w:r>
      <w:r w:rsidR="00DD7D71" w:rsidRPr="008245AB">
        <w:rPr>
          <w:rFonts w:ascii="Arial" w:hAnsi="Arial" w:cs="Arial"/>
        </w:rPr>
        <w:t>.</w:t>
      </w:r>
      <w:r w:rsidR="00D02771">
        <w:rPr>
          <w:rFonts w:ascii="Arial" w:hAnsi="Arial" w:cs="Arial"/>
        </w:rPr>
        <w:t xml:space="preserve"> Slip on</w:t>
      </w:r>
      <w:r w:rsidR="00B275B9" w:rsidRPr="008245AB">
        <w:rPr>
          <w:rFonts w:ascii="Arial" w:hAnsi="Arial" w:cs="Arial"/>
        </w:rPr>
        <w:t xml:space="preserve"> </w:t>
      </w:r>
      <w:r w:rsidR="00F61884" w:rsidRPr="008245AB">
        <w:rPr>
          <w:rFonts w:ascii="Arial" w:hAnsi="Arial" w:cs="Arial"/>
        </w:rPr>
        <w:t xml:space="preserve">(001)[100] </w:t>
      </w:r>
      <w:r w:rsidR="00B275B9" w:rsidRPr="008245AB">
        <w:rPr>
          <w:rFonts w:ascii="Arial" w:hAnsi="Arial" w:cs="Arial"/>
        </w:rPr>
        <w:t xml:space="preserve">occurs at similar pressure, temperature and stress </w:t>
      </w:r>
      <w:r w:rsidR="00004107" w:rsidRPr="008245AB">
        <w:rPr>
          <w:rFonts w:ascii="Arial" w:hAnsi="Arial" w:cs="Arial"/>
        </w:rPr>
        <w:t>conditions</w:t>
      </w:r>
      <w:r w:rsidR="00F61884" w:rsidRPr="008245AB">
        <w:rPr>
          <w:rFonts w:ascii="Arial" w:hAnsi="Arial" w:cs="Arial"/>
        </w:rPr>
        <w:t xml:space="preserve">, </w:t>
      </w:r>
      <w:r w:rsidR="00B275B9" w:rsidRPr="008245AB">
        <w:rPr>
          <w:rFonts w:ascii="Arial" w:hAnsi="Arial" w:cs="Arial"/>
        </w:rPr>
        <w:t>but is favoured by increasing water content</w:t>
      </w:r>
      <w:r w:rsidR="0036423A" w:rsidRPr="008245AB">
        <w:rPr>
          <w:rFonts w:ascii="Arial" w:hAnsi="Arial" w:cs="Arial"/>
        </w:rPr>
        <w:fldChar w:fldCharType="begin"/>
      </w:r>
      <w:r w:rsidR="001D56F0">
        <w:rPr>
          <w:rFonts w:ascii="Arial" w:hAnsi="Arial" w:cs="Arial"/>
        </w:rPr>
        <w:instrText xml:space="preserve"> ADDIN ZOTERO_ITEM CSL_CITATION {"citationID":"IgX9Xuri","properties":{"formattedCitation":"\\super 40\\nosupersub{}","plainCitation":"40","noteIndex":0},"citationItems":[{"id":441,"uris":["http://zotero.org/users/local/mnggDLRq/items/T8RZF5FH"],"uri":["http://zotero.org/users/local/mnggDLRq/items/T8RZF5FH"],"itemData":{"id":441,"type":"article-journal","title":"New type of olivine fabric from deformation experiments at modest water content and low stress","container-title":"Geology","page":"1045","volume":"32","issue":"12","source":"Crossref","abstract":"A new type of olivine fabric was found by high-strain simple-shear deformation experiments in the presence of trace amounts of water at ϳ0.5–2.2 GPa and ϳ1470–1570 K. In this fabric, called E-type fabric, the olivine [100] axis is subparallel to the shear direction, and the (001) plane is parallel to the shear plane; this geometry suggests that the [100](001) slip system makes the dominant contribution to total strain. This fabric is dominant at a modest water content, 200 Ͻ COH Ͻ 1000 H/106Si at low stresses and high temperatures. Some mylonites from peridotite massifs show this type of olivine fabric, which suggests the presence of water during the shear localization. The seismic anisotropy caused by this fabric is qualitatively similar to that by dry fabric (A type), but the magnitudes of anisotropy are different between the two types: for horizontal ﬂow, the amplitude of VSH/VSV anisotropy is weaker, but the amplitude of shear-wave splitting is stronger for the E-type fabric than for the A-type dry fabric. Seismic anisotropy in the oceanic upper mantle may be due to the olivine E-type fabric.","DOI":"10.1130/G20805.1","ISSN":"0091-7613","language":"en","author":[{"family":"Katayama","given":"Ikuo"},{"family":"Jung","given":"Haemyeong"},{"family":"Karato","given":"Shun-ichiro"}],"issued":{"date-parts":[["2004"]]}}}],"schema":"https://github.com/citation-style-language/schema/raw/master/csl-citation.json"} </w:instrText>
      </w:r>
      <w:r w:rsidR="0036423A" w:rsidRPr="008245AB">
        <w:rPr>
          <w:rFonts w:ascii="Arial" w:hAnsi="Arial" w:cs="Arial"/>
        </w:rPr>
        <w:fldChar w:fldCharType="separate"/>
      </w:r>
      <w:r w:rsidR="001D56F0" w:rsidRPr="001D56F0">
        <w:rPr>
          <w:rFonts w:ascii="Arial" w:hAnsi="Arial" w:cs="Arial"/>
          <w:szCs w:val="24"/>
          <w:vertAlign w:val="superscript"/>
        </w:rPr>
        <w:t>40</w:t>
      </w:r>
      <w:r w:rsidR="0036423A" w:rsidRPr="008245AB">
        <w:rPr>
          <w:rFonts w:ascii="Arial" w:hAnsi="Arial" w:cs="Arial"/>
        </w:rPr>
        <w:fldChar w:fldCharType="end"/>
      </w:r>
      <w:r w:rsidR="00B4251E" w:rsidRPr="008245AB">
        <w:rPr>
          <w:rFonts w:ascii="Arial" w:hAnsi="Arial" w:cs="Arial"/>
        </w:rPr>
        <w:t>. T</w:t>
      </w:r>
      <w:r w:rsidR="00B275B9" w:rsidRPr="008245AB">
        <w:rPr>
          <w:rFonts w:ascii="Arial" w:hAnsi="Arial" w:cs="Arial"/>
        </w:rPr>
        <w:t xml:space="preserve">he </w:t>
      </w:r>
      <w:r w:rsidR="00D122D8">
        <w:rPr>
          <w:rFonts w:ascii="Arial" w:hAnsi="Arial" w:cs="Arial"/>
        </w:rPr>
        <w:t>strengths</w:t>
      </w:r>
      <w:r w:rsidR="00D122D8" w:rsidRPr="008245AB">
        <w:rPr>
          <w:rFonts w:ascii="Arial" w:hAnsi="Arial" w:cs="Arial"/>
        </w:rPr>
        <w:t xml:space="preserve"> </w:t>
      </w:r>
      <w:r w:rsidR="00B275B9" w:rsidRPr="008245AB">
        <w:rPr>
          <w:rFonts w:ascii="Arial" w:hAnsi="Arial" w:cs="Arial"/>
        </w:rPr>
        <w:t>of</w:t>
      </w:r>
      <w:r w:rsidR="00F61884" w:rsidRPr="008245AB">
        <w:rPr>
          <w:rFonts w:ascii="Arial" w:hAnsi="Arial" w:cs="Arial"/>
        </w:rPr>
        <w:t xml:space="preserve"> these </w:t>
      </w:r>
      <w:r w:rsidR="00004107" w:rsidRPr="008245AB">
        <w:rPr>
          <w:rFonts w:ascii="Arial" w:hAnsi="Arial" w:cs="Arial"/>
        </w:rPr>
        <w:t xml:space="preserve">two </w:t>
      </w:r>
      <w:r w:rsidR="00F61884" w:rsidRPr="008245AB">
        <w:rPr>
          <w:rFonts w:ascii="Arial" w:hAnsi="Arial" w:cs="Arial"/>
        </w:rPr>
        <w:t xml:space="preserve">slip systems </w:t>
      </w:r>
      <w:r w:rsidR="00D122D8">
        <w:rPr>
          <w:rFonts w:ascii="Arial" w:hAnsi="Arial" w:cs="Arial"/>
        </w:rPr>
        <w:t>are</w:t>
      </w:r>
      <w:r w:rsidR="00B275B9" w:rsidRPr="008245AB">
        <w:rPr>
          <w:rFonts w:ascii="Arial" w:hAnsi="Arial" w:cs="Arial"/>
        </w:rPr>
        <w:t xml:space="preserve"> comparable at pressures of 300</w:t>
      </w:r>
      <w:r w:rsidR="00570626" w:rsidRPr="008245AB">
        <w:rPr>
          <w:rFonts w:ascii="Arial" w:hAnsi="Arial" w:cs="Arial"/>
        </w:rPr>
        <w:t xml:space="preserve"> </w:t>
      </w:r>
      <w:r w:rsidR="00B275B9" w:rsidRPr="008245AB">
        <w:rPr>
          <w:rFonts w:ascii="Arial" w:hAnsi="Arial" w:cs="Arial"/>
        </w:rPr>
        <w:t>M</w:t>
      </w:r>
      <w:r w:rsidR="00702907" w:rsidRPr="008245AB">
        <w:rPr>
          <w:rFonts w:ascii="Arial" w:hAnsi="Arial" w:cs="Arial"/>
        </w:rPr>
        <w:t>P</w:t>
      </w:r>
      <w:r w:rsidR="00B275B9" w:rsidRPr="008245AB">
        <w:rPr>
          <w:rFonts w:ascii="Arial" w:hAnsi="Arial" w:cs="Arial"/>
        </w:rPr>
        <w:t>a, and olivine water contents of ~200</w:t>
      </w:r>
      <w:r w:rsidR="00570626" w:rsidRPr="008245AB">
        <w:rPr>
          <w:rFonts w:ascii="Arial" w:hAnsi="Arial" w:cs="Arial"/>
        </w:rPr>
        <w:t xml:space="preserve"> </w:t>
      </w:r>
      <w:r w:rsidR="00B275B9" w:rsidRPr="008245AB">
        <w:rPr>
          <w:rFonts w:ascii="Arial" w:hAnsi="Arial" w:cs="Arial"/>
        </w:rPr>
        <w:t>H/10</w:t>
      </w:r>
      <w:r w:rsidR="00B275B9" w:rsidRPr="008245AB">
        <w:rPr>
          <w:rFonts w:ascii="Arial" w:hAnsi="Arial" w:cs="Arial"/>
          <w:vertAlign w:val="superscript"/>
        </w:rPr>
        <w:t>6</w:t>
      </w:r>
      <w:r w:rsidR="00B275B9" w:rsidRPr="008245AB">
        <w:rPr>
          <w:rFonts w:ascii="Arial" w:hAnsi="Arial" w:cs="Arial"/>
        </w:rPr>
        <w:t>Si</w:t>
      </w:r>
      <w:r w:rsidR="00D30677" w:rsidRPr="008245AB">
        <w:rPr>
          <w:rFonts w:ascii="Arial" w:hAnsi="Arial" w:cs="Arial"/>
        </w:rPr>
        <w:t xml:space="preserve"> </w:t>
      </w:r>
      <w:r w:rsidR="00D30677" w:rsidRPr="008245AB">
        <w:rPr>
          <w:rFonts w:ascii="Arial" w:hAnsi="Arial" w:cs="Arial"/>
          <w:vertAlign w:val="superscript"/>
        </w:rPr>
        <w:t>[</w:t>
      </w:r>
      <w:r w:rsidR="00385F46" w:rsidRPr="008245AB">
        <w:rPr>
          <w:rFonts w:ascii="Arial" w:hAnsi="Arial" w:cs="Arial"/>
        </w:rPr>
        <w:fldChar w:fldCharType="begin"/>
      </w:r>
      <w:r w:rsidR="001D56F0">
        <w:rPr>
          <w:rFonts w:ascii="Arial" w:hAnsi="Arial" w:cs="Arial"/>
        </w:rPr>
        <w:instrText xml:space="preserve"> ADDIN ZOTERO_ITEM CSL_CITATION {"citationID":"E3JxzGQ5","properties":{"formattedCitation":"\\super 40\\nosupersub{}","plainCitation":"40","noteIndex":0},"citationItems":[{"id":441,"uris":["http://zotero.org/users/local/mnggDLRq/items/T8RZF5FH"],"uri":["http://zotero.org/users/local/mnggDLRq/items/T8RZF5FH"],"itemData":{"id":441,"type":"article-journal","title":"New type of olivine fabric from deformation experiments at modest water content and low stress","container-title":"Geology","page":"1045","volume":"32","issue":"12","source":"Crossref","abstract":"A new type of olivine fabric was found by high-strain simple-shear deformation experiments in the presence of trace amounts of water at ϳ0.5–2.2 GPa and ϳ1470–1570 K. In this fabric, called E-type fabric, the olivine [100] axis is subparallel to the shear direction, and the (001) plane is parallel to the shear plane; this geometry suggests that the [100](001) slip system makes the dominant contribution to total strain. This fabric is dominant at a modest water content, 200 Ͻ COH Ͻ 1000 H/106Si at low stresses and high temperatures. Some mylonites from peridotite massifs show this type of olivine fabric, which suggests the presence of water during the shear localization. The seismic anisotropy caused by this fabric is qualitatively similar to that by dry fabric (A type), but the magnitudes of anisotropy are different between the two types: for horizontal ﬂow, the amplitude of VSH/VSV anisotropy is weaker, but the amplitude of shear-wave splitting is stronger for the E-type fabric than for the A-type dry fabric. Seismic anisotropy in the oceanic upper mantle may be due to the olivine E-type fabric.","DOI":"10.1130/G20805.1","ISSN":"0091-7613","language":"en","author":[{"family":"Katayama","given":"Ikuo"},{"family":"Jung","given":"Haemyeong"},{"family":"Karato","given":"Shun-ichiro"}],"issued":{"date-parts":[["2004"]]}}}],"schema":"https://github.com/citation-style-language/schema/raw/master/csl-citation.json"} </w:instrText>
      </w:r>
      <w:r w:rsidR="00385F46" w:rsidRPr="008245AB">
        <w:rPr>
          <w:rFonts w:ascii="Arial" w:hAnsi="Arial" w:cs="Arial"/>
        </w:rPr>
        <w:fldChar w:fldCharType="separate"/>
      </w:r>
      <w:r w:rsidR="001D56F0" w:rsidRPr="001D56F0">
        <w:rPr>
          <w:rFonts w:ascii="Arial" w:hAnsi="Arial" w:cs="Arial"/>
          <w:szCs w:val="24"/>
          <w:vertAlign w:val="superscript"/>
        </w:rPr>
        <w:t>40</w:t>
      </w:r>
      <w:r w:rsidR="00385F46" w:rsidRPr="008245AB">
        <w:rPr>
          <w:rFonts w:ascii="Arial" w:hAnsi="Arial" w:cs="Arial"/>
        </w:rPr>
        <w:fldChar w:fldCharType="end"/>
      </w:r>
      <w:r w:rsidR="00D30677" w:rsidRPr="008245AB">
        <w:rPr>
          <w:rFonts w:ascii="Arial" w:hAnsi="Arial" w:cs="Arial"/>
          <w:vertAlign w:val="superscript"/>
        </w:rPr>
        <w:t>]</w:t>
      </w:r>
      <w:r w:rsidR="00385F46" w:rsidRPr="008245AB">
        <w:rPr>
          <w:rFonts w:ascii="Arial" w:hAnsi="Arial" w:cs="Arial"/>
        </w:rPr>
        <w:t>.</w:t>
      </w:r>
      <w:r w:rsidR="00B275B9" w:rsidRPr="008245AB">
        <w:rPr>
          <w:rFonts w:ascii="Arial" w:hAnsi="Arial" w:cs="Arial"/>
        </w:rPr>
        <w:t xml:space="preserve"> The conditions producing </w:t>
      </w:r>
      <w:r w:rsidR="007E17D3">
        <w:rPr>
          <w:rFonts w:ascii="Arial" w:hAnsi="Arial" w:cs="Arial"/>
        </w:rPr>
        <w:t>{</w:t>
      </w:r>
      <w:r w:rsidR="00D30677" w:rsidRPr="008245AB">
        <w:rPr>
          <w:rFonts w:ascii="Arial" w:hAnsi="Arial" w:cs="Arial"/>
        </w:rPr>
        <w:t>0kl</w:t>
      </w:r>
      <w:r w:rsidR="007E17D3">
        <w:rPr>
          <w:rFonts w:ascii="Arial" w:hAnsi="Arial" w:cs="Arial"/>
        </w:rPr>
        <w:t>}</w:t>
      </w:r>
      <w:r w:rsidR="00D30677" w:rsidRPr="008245AB">
        <w:rPr>
          <w:rFonts w:ascii="Arial" w:hAnsi="Arial" w:cs="Arial"/>
        </w:rPr>
        <w:t>[100]</w:t>
      </w:r>
      <w:r w:rsidR="00B275B9" w:rsidRPr="008245AB">
        <w:rPr>
          <w:rFonts w:ascii="Arial" w:hAnsi="Arial" w:cs="Arial"/>
        </w:rPr>
        <w:t xml:space="preserve"> slip </w:t>
      </w:r>
      <w:r w:rsidR="00CD3904" w:rsidRPr="008245AB">
        <w:rPr>
          <w:rFonts w:ascii="Arial" w:hAnsi="Arial" w:cs="Arial"/>
        </w:rPr>
        <w:t xml:space="preserve">are </w:t>
      </w:r>
      <w:r w:rsidR="00B4251E" w:rsidRPr="008245AB">
        <w:rPr>
          <w:rFonts w:ascii="Arial" w:hAnsi="Arial" w:cs="Arial"/>
        </w:rPr>
        <w:t>less</w:t>
      </w:r>
      <w:r w:rsidR="00B275B9" w:rsidRPr="008245AB">
        <w:rPr>
          <w:rFonts w:ascii="Arial" w:hAnsi="Arial" w:cs="Arial"/>
        </w:rPr>
        <w:t xml:space="preserve"> certain</w:t>
      </w:r>
      <w:r w:rsidR="007E17D3">
        <w:rPr>
          <w:rFonts w:ascii="Arial" w:hAnsi="Arial" w:cs="Arial"/>
        </w:rPr>
        <w:t>: they may</w:t>
      </w:r>
      <w:r w:rsidR="00B4251E" w:rsidRPr="008245AB">
        <w:rPr>
          <w:rFonts w:ascii="Arial" w:hAnsi="Arial" w:cs="Arial"/>
        </w:rPr>
        <w:t xml:space="preserve"> involve </w:t>
      </w:r>
      <w:r w:rsidR="00B275B9" w:rsidRPr="008245AB">
        <w:rPr>
          <w:rFonts w:ascii="Arial" w:hAnsi="Arial" w:cs="Arial"/>
        </w:rPr>
        <w:t>high stresses, low temperatures and low water contents</w:t>
      </w:r>
      <w:r w:rsidR="007C2959" w:rsidRPr="008245AB">
        <w:rPr>
          <w:rFonts w:ascii="Arial" w:hAnsi="Arial" w:cs="Arial"/>
        </w:rPr>
        <w:fldChar w:fldCharType="begin"/>
      </w:r>
      <w:r w:rsidR="001D56F0">
        <w:rPr>
          <w:rFonts w:ascii="Arial" w:hAnsi="Arial" w:cs="Arial"/>
        </w:rPr>
        <w:instrText xml:space="preserve"> ADDIN ZOTERO_ITEM CSL_CITATION {"citationID":"6CoRJs0I","properties":{"formattedCitation":"\\super 39,47\\nosupersub{}","plainCitation":"39,47","noteIndex":0},"citationItems":[{"id":433,"uris":["http://zotero.org/users/local/mnggDLRq/items/I9CJS2Y8"],"uri":["http://zotero.org/users/local/mnggDLRq/items/I9CJS2Y8"],"itemData":{"id":433,"type":"article-journal","title":"Syntectonic Recrystallization of Olivine and Modes of Flow in the Upper Mantle","container-title":"Geological Society of America Bulletin","page":"2203","volume":"81","issue":"8","source":"Crossref","abstract":"Olivine in dunite, peridotite, and olivine powder has been recrystallized syntectonically during compression tests at temperatures from 950°C to 1350°C, confining pressures from 5 to 30 kb, and strain rates from 10~3 to 10~8/sec. For intragranular recrystallization of the dunite, the orientations of the new grains are controlled by the host orientation. For intergranular recrystallization and total recrystallization of the dunite and of olivine powder, the orientations of the grains are controlled dominantly by the stress. The fabric produced over the entire range of physical conditions is a [010] maximum parallel to &lt;TI and [001] and [100] girdles in the &lt;r2 = \"3 plane.","DOI":"10.1130/0016-7606(1970)81[2203:SROOAM]2.0.CO;2","ISSN":"0016-7606","language":"en","author":[{"family":"Ave'Lallemant","given":"Hans G."},{"family":"Carter","given":"Neville L."}],"issued":{"date-parts":[["1970"]]}}},{"id":450,"uris":["http://zotero.org/users/local/mnggDLRq/items/RU2FKGXX"],"uri":["http://zotero.org/users/local/mnggDLRq/items/RU2FKGXX"],"itemData":{"id":450,"type":"article-journal","title":"Water-Induced Fabric Transitions in Olivine","container-title":"Science","page":"1460-1463","volume":"293","issue":"5534","source":"Crossref","DOI":"10.1126/science.1062235","ISSN":"00368075, 10959203","language":"en","author":[{"family":"Jung","given":"H."},{"family":"Karato","given":"S."}],"issued":{"date-parts":[["2001",8,24]]}}}],"schema":"https://github.com/citation-style-language/schema/raw/master/csl-citation.json"} </w:instrText>
      </w:r>
      <w:r w:rsidR="007C2959" w:rsidRPr="008245AB">
        <w:rPr>
          <w:rFonts w:ascii="Arial" w:hAnsi="Arial" w:cs="Arial"/>
        </w:rPr>
        <w:fldChar w:fldCharType="separate"/>
      </w:r>
      <w:r w:rsidR="001D56F0" w:rsidRPr="001D56F0">
        <w:rPr>
          <w:rFonts w:ascii="Arial" w:hAnsi="Arial" w:cs="Arial"/>
          <w:szCs w:val="24"/>
          <w:vertAlign w:val="superscript"/>
        </w:rPr>
        <w:t>39,47</w:t>
      </w:r>
      <w:r w:rsidR="007C2959" w:rsidRPr="008245AB">
        <w:rPr>
          <w:rFonts w:ascii="Arial" w:hAnsi="Arial" w:cs="Arial"/>
        </w:rPr>
        <w:fldChar w:fldCharType="end"/>
      </w:r>
      <w:r w:rsidR="007C2959" w:rsidRPr="008245AB">
        <w:rPr>
          <w:rFonts w:ascii="Arial" w:hAnsi="Arial" w:cs="Arial"/>
        </w:rPr>
        <w:t>.</w:t>
      </w:r>
      <w:r w:rsidR="00D02771">
        <w:rPr>
          <w:rFonts w:ascii="Arial" w:hAnsi="Arial" w:cs="Arial"/>
        </w:rPr>
        <w:t xml:space="preserve"> </w:t>
      </w:r>
      <w:r w:rsidR="00FE0979">
        <w:rPr>
          <w:rFonts w:ascii="Arial" w:hAnsi="Arial" w:cs="Arial"/>
        </w:rPr>
        <w:t>Here we deduce</w:t>
      </w:r>
      <w:r w:rsidR="00D122D8">
        <w:rPr>
          <w:rFonts w:ascii="Arial" w:hAnsi="Arial" w:cs="Arial"/>
        </w:rPr>
        <w:t xml:space="preserve"> </w:t>
      </w:r>
      <w:r w:rsidR="00441A6F">
        <w:rPr>
          <w:rFonts w:ascii="Arial" w:hAnsi="Arial" w:cs="Arial"/>
        </w:rPr>
        <w:t>{</w:t>
      </w:r>
      <w:r w:rsidR="00441A6F" w:rsidRPr="008245AB">
        <w:rPr>
          <w:rFonts w:ascii="Arial" w:hAnsi="Arial" w:cs="Arial"/>
        </w:rPr>
        <w:t>0kl</w:t>
      </w:r>
      <w:r w:rsidR="00441A6F">
        <w:rPr>
          <w:rFonts w:ascii="Arial" w:hAnsi="Arial" w:cs="Arial"/>
        </w:rPr>
        <w:t>}</w:t>
      </w:r>
      <w:r w:rsidR="00441A6F" w:rsidRPr="008245AB">
        <w:rPr>
          <w:rFonts w:ascii="Arial" w:hAnsi="Arial" w:cs="Arial"/>
        </w:rPr>
        <w:t xml:space="preserve">[100] </w:t>
      </w:r>
      <w:r w:rsidR="00441A6F">
        <w:rPr>
          <w:rFonts w:ascii="Arial" w:hAnsi="Arial" w:cs="Arial"/>
        </w:rPr>
        <w:t xml:space="preserve">slip from </w:t>
      </w:r>
      <w:r w:rsidR="007E17D3" w:rsidRPr="008245AB">
        <w:rPr>
          <w:rFonts w:ascii="Arial" w:hAnsi="Arial" w:cs="Arial"/>
        </w:rPr>
        <w:t xml:space="preserve">misorientation axes </w:t>
      </w:r>
      <w:r w:rsidR="00441A6F">
        <w:rPr>
          <w:rFonts w:ascii="Arial" w:hAnsi="Arial" w:cs="Arial"/>
        </w:rPr>
        <w:t>lying between [001] and [010]</w:t>
      </w:r>
      <w:r w:rsidR="00FE0979">
        <w:rPr>
          <w:rFonts w:ascii="Arial" w:hAnsi="Arial" w:cs="Arial"/>
        </w:rPr>
        <w:t>. However,</w:t>
      </w:r>
      <w:r w:rsidR="00C7257D">
        <w:rPr>
          <w:rFonts w:ascii="Arial" w:hAnsi="Arial" w:cs="Arial"/>
        </w:rPr>
        <w:t xml:space="preserve"> this axis distribution may also result from the </w:t>
      </w:r>
      <w:r w:rsidR="007E17D3" w:rsidRPr="008245AB">
        <w:rPr>
          <w:rFonts w:ascii="Arial" w:hAnsi="Arial" w:cs="Arial"/>
        </w:rPr>
        <w:t xml:space="preserve">presence of (010)[100] and (001)[100] dislocations within a single </w:t>
      </w:r>
      <w:proofErr w:type="spellStart"/>
      <w:r w:rsidR="007E17D3" w:rsidRPr="008245AB">
        <w:rPr>
          <w:rFonts w:ascii="Arial" w:hAnsi="Arial" w:cs="Arial"/>
        </w:rPr>
        <w:t>subgrain</w:t>
      </w:r>
      <w:proofErr w:type="spellEnd"/>
      <w:r w:rsidR="007E17D3" w:rsidRPr="008245AB">
        <w:rPr>
          <w:rFonts w:ascii="Arial" w:hAnsi="Arial" w:cs="Arial"/>
        </w:rPr>
        <w:t xml:space="preserve"> boundary (</w:t>
      </w:r>
      <w:r w:rsidR="00C7257D">
        <w:rPr>
          <w:rFonts w:ascii="Arial" w:hAnsi="Arial" w:cs="Arial"/>
        </w:rPr>
        <w:t xml:space="preserve">as </w:t>
      </w:r>
      <w:r w:rsidR="007E17D3" w:rsidRPr="008245AB">
        <w:rPr>
          <w:rFonts w:ascii="Arial" w:hAnsi="Arial" w:cs="Arial"/>
        </w:rPr>
        <w:t>suggested for mantle peridotites</w:t>
      </w:r>
      <w:r w:rsidR="007E17D3" w:rsidRPr="008245AB">
        <w:rPr>
          <w:rFonts w:ascii="Arial" w:hAnsi="Arial" w:cs="Arial"/>
        </w:rPr>
        <w:fldChar w:fldCharType="begin"/>
      </w:r>
      <w:r w:rsidR="00C90E85">
        <w:rPr>
          <w:rFonts w:ascii="Arial" w:hAnsi="Arial" w:cs="Arial"/>
        </w:rPr>
        <w:instrText xml:space="preserve"> ADDIN ZOTERO_ITEM CSL_CITATION {"citationID":"JYIX8tpH","properties":{"formattedCitation":"\\super 48\\nosupersub{}","plainCitation":"48","noteIndex":0},"citationItems":[{"id":461,"uris":["http://zotero.org/users/local/mnggDLRq/items/95LWSQ4Y"],"uri":["http://zotero.org/users/local/mnggDLRq/items/95LWSQ4Y"],"itemData":{"id":461,"type":"article-journal","title":"Protracted fabric evolution in olivine: Implications for the relationship among strain, crystallographic fabric, and seismic anisotropy","container-title":"Earth and Planetary Science Letters","page":"157-168","volume":"387","source":"Crossref","abstract":"Crystallographic fabrics in olivine-rich rocks provide critical information on conditions and mechanisms of deformation as well as seismic properties of Earth’s upper mantle. Previous interpretations of fabrics produced in laboratory experiments were complicated by uncertainty as to whether the steady-state fabric was attained. To examine the systematics of the evolution of olivine crystallographic fabrics at high strain, we conducted torsion experiments on olivine aggregates to shear strains of up to </w:instrText>
      </w:r>
      <w:r w:rsidR="00C90E85">
        <w:rPr>
          <w:rFonts w:ascii="Cambria Math" w:hAnsi="Cambria Math" w:cs="Cambria Math"/>
        </w:rPr>
        <w:instrText>∼</w:instrText>
      </w:r>
      <w:r w:rsidR="00C90E85">
        <w:rPr>
          <w:rFonts w:ascii="Arial" w:hAnsi="Arial" w:cs="Arial"/>
        </w:rPr>
        <w:instrText xml:space="preserve">20. Our results demonstrate that a steady-state fabric is not reached until a shear strain &gt; 10, a much higher value than previously thought necessary. Fabrics characterized by girdles of [010] and [001] axes or by clusters of [010] and [001] axes are both observed. Until now, these fabrics were associated with either two different deformation mechanisms or two different sets of deformation conditions. Here we establish that both fabrics are, in fact, part of the same evolutionary process. An eigenvalue analysis allows the fabric shape to be quantitatively correlated with the magnitude of shear strain. Misorientation analysis suggests that the observed fabric evolution results from the competition of the two easiest slip systems in olivine, (010)[100] and (001)[100]. Our results open up the possibility of using olivine crystallographic fabrics or seismic anisotropy to quantitatively evaluate strain histories in both ﬁeld studies and geophysical investigations of upper-mantle rocks.","DOI":"10.1016/j.epsl.2013.11.009","ISSN":"0012821X","shortTitle":"Protracted fabric evolution in olivine","language":"en","author":[{"family":"Hansen","given":"Lars N."},{"family":"Zhao","given":"Yong-Hong"},{"family":"Zimmerman","given":"Mark E."},{"family":"Kohlstedt","given":"David L."}],"issued":{"date-parts":[["2014",2]]}}}],"schema":"https://github.com/citation-style-language/schema/raw/master/csl-citation.json"} </w:instrText>
      </w:r>
      <w:r w:rsidR="007E17D3" w:rsidRPr="008245AB">
        <w:rPr>
          <w:rFonts w:ascii="Arial" w:hAnsi="Arial" w:cs="Arial"/>
        </w:rPr>
        <w:fldChar w:fldCharType="separate"/>
      </w:r>
      <w:r w:rsidR="00C90E85" w:rsidRPr="00C90E85">
        <w:rPr>
          <w:rFonts w:ascii="Arial" w:hAnsi="Arial" w:cs="Arial"/>
          <w:szCs w:val="24"/>
          <w:vertAlign w:val="superscript"/>
        </w:rPr>
        <w:t>48</w:t>
      </w:r>
      <w:r w:rsidR="007E17D3" w:rsidRPr="008245AB">
        <w:rPr>
          <w:rFonts w:ascii="Arial" w:hAnsi="Arial" w:cs="Arial"/>
        </w:rPr>
        <w:fldChar w:fldCharType="end"/>
      </w:r>
      <w:r w:rsidR="007E17D3" w:rsidRPr="008245AB">
        <w:rPr>
          <w:rFonts w:ascii="Arial" w:hAnsi="Arial" w:cs="Arial"/>
        </w:rPr>
        <w:t xml:space="preserve">). </w:t>
      </w:r>
      <w:r w:rsidR="00D02771">
        <w:rPr>
          <w:rFonts w:ascii="Arial" w:hAnsi="Arial" w:cs="Arial"/>
        </w:rPr>
        <w:t>Slip on</w:t>
      </w:r>
      <w:r w:rsidR="007C2959" w:rsidRPr="008245AB">
        <w:rPr>
          <w:rFonts w:ascii="Arial" w:hAnsi="Arial" w:cs="Arial"/>
        </w:rPr>
        <w:t xml:space="preserve"> </w:t>
      </w:r>
      <w:r w:rsidR="00E85C44" w:rsidRPr="008245AB">
        <w:rPr>
          <w:rFonts w:ascii="Arial" w:hAnsi="Arial" w:cs="Arial"/>
        </w:rPr>
        <w:t>(010)[001]</w:t>
      </w:r>
      <w:r w:rsidR="00B4251E" w:rsidRPr="008245AB">
        <w:rPr>
          <w:rFonts w:ascii="Arial" w:hAnsi="Arial" w:cs="Arial"/>
        </w:rPr>
        <w:t xml:space="preserve"> </w:t>
      </w:r>
      <w:r w:rsidR="00E85C44" w:rsidRPr="008245AB">
        <w:rPr>
          <w:rFonts w:ascii="Arial" w:hAnsi="Arial" w:cs="Arial"/>
        </w:rPr>
        <w:t>dominates</w:t>
      </w:r>
      <w:r w:rsidR="002D2BAB" w:rsidRPr="008245AB">
        <w:rPr>
          <w:rFonts w:ascii="Arial" w:hAnsi="Arial" w:cs="Arial"/>
        </w:rPr>
        <w:t xml:space="preserve"> at high stress and</w:t>
      </w:r>
      <w:r w:rsidR="00D3702D" w:rsidRPr="008245AB">
        <w:rPr>
          <w:rFonts w:ascii="Arial" w:hAnsi="Arial" w:cs="Arial"/>
        </w:rPr>
        <w:t>/or moderate-high water contents, while</w:t>
      </w:r>
      <w:r w:rsidR="00E85C44" w:rsidRPr="008245AB">
        <w:rPr>
          <w:rFonts w:ascii="Arial" w:hAnsi="Arial" w:cs="Arial"/>
        </w:rPr>
        <w:t xml:space="preserve"> (100)[001]</w:t>
      </w:r>
      <w:r w:rsidR="00D3702D" w:rsidRPr="008245AB">
        <w:rPr>
          <w:rFonts w:ascii="Arial" w:hAnsi="Arial" w:cs="Arial"/>
        </w:rPr>
        <w:t xml:space="preserve"> </w:t>
      </w:r>
      <w:r w:rsidR="00B4251E" w:rsidRPr="008245AB">
        <w:rPr>
          <w:rFonts w:ascii="Arial" w:hAnsi="Arial" w:cs="Arial"/>
        </w:rPr>
        <w:t xml:space="preserve">slip </w:t>
      </w:r>
      <w:r w:rsidR="00D3702D" w:rsidRPr="008245AB">
        <w:rPr>
          <w:rFonts w:ascii="Arial" w:hAnsi="Arial" w:cs="Arial"/>
        </w:rPr>
        <w:t>dominates at high water contents and low stress</w:t>
      </w:r>
      <w:r w:rsidR="007C2959" w:rsidRPr="008245AB">
        <w:rPr>
          <w:rFonts w:ascii="Arial" w:hAnsi="Arial" w:cs="Arial"/>
        </w:rPr>
        <w:fldChar w:fldCharType="begin"/>
      </w:r>
      <w:r w:rsidR="00C90E85">
        <w:rPr>
          <w:rFonts w:ascii="Arial" w:hAnsi="Arial" w:cs="Arial"/>
        </w:rPr>
        <w:instrText xml:space="preserve"> ADDIN ZOTERO_ITEM CSL_CITATION {"citationID":"9mRk9HVG","properties":{"formattedCitation":"\\super 49\\nosupersub{}","plainCitation":"49","noteIndex":0},"citationItems":[{"id":204,"uris":["http://zotero.org/users/local/mnggDLRq/items/G8XMCRIL"],"uri":["http://zotero.org/users/local/mnggDLRq/items/G8XMCRIL"],"itemData":{"id":204,"type":"article-journal","title":"Effect of water and stress on the lattice-preferred orientation of olivine","container-title":"Tectonophysics","page":"1-22","volume":"421","issue":"1-2","source":"Crossref","DOI":"10.1016/j.tecto.2006.02.011","ISSN":"00401951","language":"en","author":[{"family":"Jung","given":"H."},{"family":"Katayama","given":"I."},{"family":"Jiang","given":"Z."},{"family":"Hiraga","given":"T."},{"family":"Karato","given":"S."}],"issued":{"date-parts":[["2006",7]]}}}],"schema":"https://github.com/citation-style-language/schema/raw/master/csl-citation.json"} </w:instrText>
      </w:r>
      <w:r w:rsidR="007C2959" w:rsidRPr="008245AB">
        <w:rPr>
          <w:rFonts w:ascii="Arial" w:hAnsi="Arial" w:cs="Arial"/>
        </w:rPr>
        <w:fldChar w:fldCharType="separate"/>
      </w:r>
      <w:r w:rsidR="00C90E85" w:rsidRPr="00C90E85">
        <w:rPr>
          <w:rFonts w:ascii="Arial" w:hAnsi="Arial" w:cs="Arial"/>
          <w:szCs w:val="24"/>
          <w:vertAlign w:val="superscript"/>
        </w:rPr>
        <w:t>49</w:t>
      </w:r>
      <w:r w:rsidR="007C2959" w:rsidRPr="008245AB">
        <w:rPr>
          <w:rFonts w:ascii="Arial" w:hAnsi="Arial" w:cs="Arial"/>
        </w:rPr>
        <w:fldChar w:fldCharType="end"/>
      </w:r>
      <w:r w:rsidR="00A937B6" w:rsidRPr="008245AB">
        <w:rPr>
          <w:rFonts w:ascii="Arial" w:hAnsi="Arial" w:cs="Arial"/>
        </w:rPr>
        <w:t xml:space="preserve"> (Fig. 8</w:t>
      </w:r>
      <w:r w:rsidR="00576D0D">
        <w:rPr>
          <w:rFonts w:ascii="Arial" w:hAnsi="Arial" w:cs="Arial"/>
        </w:rPr>
        <w:t>c</w:t>
      </w:r>
      <w:r w:rsidR="00A937B6" w:rsidRPr="008245AB">
        <w:rPr>
          <w:rFonts w:ascii="Arial" w:hAnsi="Arial" w:cs="Arial"/>
        </w:rPr>
        <w:t>)</w:t>
      </w:r>
      <w:r w:rsidR="000D4412" w:rsidRPr="008245AB">
        <w:rPr>
          <w:rFonts w:ascii="Arial" w:hAnsi="Arial" w:cs="Arial"/>
        </w:rPr>
        <w:t>.</w:t>
      </w:r>
      <w:r w:rsidR="009B01D5" w:rsidRPr="008245AB">
        <w:rPr>
          <w:rFonts w:ascii="Arial" w:hAnsi="Arial" w:cs="Arial"/>
        </w:rPr>
        <w:t xml:space="preserve"> </w:t>
      </w:r>
      <w:r w:rsidR="00A937B6" w:rsidRPr="008245AB">
        <w:rPr>
          <w:rFonts w:ascii="Arial" w:hAnsi="Arial" w:cs="Arial"/>
        </w:rPr>
        <w:t>T</w:t>
      </w:r>
      <w:r w:rsidR="007D6C47" w:rsidRPr="008245AB">
        <w:rPr>
          <w:rFonts w:ascii="Arial" w:hAnsi="Arial" w:cs="Arial"/>
        </w:rPr>
        <w:t>hus</w:t>
      </w:r>
      <w:r w:rsidR="00E941EF" w:rsidRPr="008245AB">
        <w:rPr>
          <w:rFonts w:ascii="Arial" w:hAnsi="Arial" w:cs="Arial"/>
        </w:rPr>
        <w:t xml:space="preserve">, the prevalence of [100] slip </w:t>
      </w:r>
      <w:r w:rsidR="00004107" w:rsidRPr="008245AB">
        <w:rPr>
          <w:rFonts w:ascii="Arial" w:hAnsi="Arial" w:cs="Arial"/>
        </w:rPr>
        <w:t xml:space="preserve">in </w:t>
      </w:r>
      <w:r w:rsidR="00E8277C">
        <w:rPr>
          <w:rFonts w:ascii="Arial" w:hAnsi="Arial" w:cs="Arial"/>
        </w:rPr>
        <w:t>Kīlau</w:t>
      </w:r>
      <w:r w:rsidR="00004107" w:rsidRPr="008245AB">
        <w:rPr>
          <w:rFonts w:ascii="Arial" w:hAnsi="Arial" w:cs="Arial"/>
        </w:rPr>
        <w:t xml:space="preserve">ean olivines </w:t>
      </w:r>
      <w:r w:rsidR="00A937B6" w:rsidRPr="008245AB">
        <w:rPr>
          <w:rFonts w:ascii="Arial" w:hAnsi="Arial" w:cs="Arial"/>
        </w:rPr>
        <w:t>is</w:t>
      </w:r>
      <w:r w:rsidR="0036423A" w:rsidRPr="008245AB">
        <w:rPr>
          <w:rFonts w:ascii="Arial" w:hAnsi="Arial" w:cs="Arial"/>
        </w:rPr>
        <w:t xml:space="preserve"> indicative of</w:t>
      </w:r>
      <w:r w:rsidR="009B01D5" w:rsidRPr="008245AB">
        <w:rPr>
          <w:rFonts w:ascii="Arial" w:hAnsi="Arial" w:cs="Arial"/>
        </w:rPr>
        <w:t xml:space="preserve"> deformation at </w:t>
      </w:r>
      <w:r w:rsidR="00E941EF" w:rsidRPr="008245AB">
        <w:rPr>
          <w:rFonts w:ascii="Arial" w:hAnsi="Arial" w:cs="Arial"/>
        </w:rPr>
        <w:t>moderate-</w:t>
      </w:r>
      <w:r w:rsidR="009B01D5" w:rsidRPr="008245AB">
        <w:rPr>
          <w:rFonts w:ascii="Arial" w:hAnsi="Arial" w:cs="Arial"/>
        </w:rPr>
        <w:t xml:space="preserve">high temperatures and </w:t>
      </w:r>
      <w:r w:rsidR="00E941EF" w:rsidRPr="008245AB">
        <w:rPr>
          <w:rFonts w:ascii="Arial" w:hAnsi="Arial" w:cs="Arial"/>
        </w:rPr>
        <w:t>low-</w:t>
      </w:r>
      <w:r w:rsidR="009B01D5" w:rsidRPr="008245AB">
        <w:rPr>
          <w:rFonts w:ascii="Arial" w:hAnsi="Arial" w:cs="Arial"/>
        </w:rPr>
        <w:t xml:space="preserve">moderate </w:t>
      </w:r>
      <w:r w:rsidR="00A937B6" w:rsidRPr="008245AB">
        <w:rPr>
          <w:rFonts w:ascii="Arial" w:hAnsi="Arial" w:cs="Arial"/>
        </w:rPr>
        <w:t xml:space="preserve">water contents. </w:t>
      </w:r>
      <w:r w:rsidR="009B01D5" w:rsidRPr="008245AB">
        <w:rPr>
          <w:rFonts w:ascii="Arial" w:hAnsi="Arial" w:cs="Arial"/>
        </w:rPr>
        <w:t>To further constrain the deformation conditions,</w:t>
      </w:r>
      <w:r w:rsidR="00A937B6" w:rsidRPr="008245AB">
        <w:rPr>
          <w:rFonts w:ascii="Arial" w:hAnsi="Arial" w:cs="Arial"/>
        </w:rPr>
        <w:t xml:space="preserve"> </w:t>
      </w:r>
      <w:r w:rsidR="00D66C4A" w:rsidRPr="008245AB">
        <w:rPr>
          <w:rFonts w:ascii="Arial" w:hAnsi="Arial" w:cs="Arial"/>
        </w:rPr>
        <w:t xml:space="preserve">we </w:t>
      </w:r>
      <w:r w:rsidR="008A5EFE" w:rsidRPr="008245AB">
        <w:rPr>
          <w:rFonts w:ascii="Arial" w:hAnsi="Arial" w:cs="Arial"/>
        </w:rPr>
        <w:t>place independent estimates on</w:t>
      </w:r>
      <w:r w:rsidR="005B6D6B" w:rsidRPr="008245AB">
        <w:rPr>
          <w:rFonts w:ascii="Arial" w:hAnsi="Arial" w:cs="Arial"/>
        </w:rPr>
        <w:t xml:space="preserve"> </w:t>
      </w:r>
      <w:r w:rsidR="00043E73" w:rsidRPr="008245AB">
        <w:rPr>
          <w:rFonts w:ascii="Arial" w:hAnsi="Arial" w:cs="Arial"/>
        </w:rPr>
        <w:t>differential stress</w:t>
      </w:r>
      <w:r w:rsidR="006822F0">
        <w:rPr>
          <w:rFonts w:ascii="Arial" w:hAnsi="Arial" w:cs="Arial"/>
        </w:rPr>
        <w:t>es</w:t>
      </w:r>
      <w:r w:rsidR="00043E73">
        <w:rPr>
          <w:rFonts w:ascii="Arial" w:hAnsi="Arial" w:cs="Arial"/>
        </w:rPr>
        <w:t xml:space="preserve"> and </w:t>
      </w:r>
      <w:r w:rsidR="006822F0">
        <w:rPr>
          <w:rFonts w:ascii="Arial" w:hAnsi="Arial" w:cs="Arial"/>
        </w:rPr>
        <w:t xml:space="preserve">olivine </w:t>
      </w:r>
      <w:r w:rsidR="005B6D6B" w:rsidRPr="008245AB">
        <w:rPr>
          <w:rFonts w:ascii="Arial" w:hAnsi="Arial" w:cs="Arial"/>
        </w:rPr>
        <w:t>water content</w:t>
      </w:r>
      <w:r w:rsidR="006822F0">
        <w:rPr>
          <w:rFonts w:ascii="Arial" w:hAnsi="Arial" w:cs="Arial"/>
        </w:rPr>
        <w:t>s</w:t>
      </w:r>
      <w:r w:rsidR="00043E73">
        <w:rPr>
          <w:rFonts w:ascii="Arial" w:hAnsi="Arial" w:cs="Arial"/>
        </w:rPr>
        <w:t>.</w:t>
      </w:r>
    </w:p>
    <w:p w14:paraId="11067324" w14:textId="2CC2ED8B" w:rsidR="002F1FF1" w:rsidRDefault="005B646D" w:rsidP="008245AB">
      <w:pPr>
        <w:spacing w:line="360" w:lineRule="auto"/>
        <w:rPr>
          <w:rFonts w:ascii="Arial" w:hAnsi="Arial" w:cs="Arial"/>
        </w:rPr>
      </w:pPr>
      <w:r w:rsidRPr="008245AB">
        <w:rPr>
          <w:rFonts w:ascii="Arial" w:hAnsi="Arial" w:cs="Arial"/>
        </w:rPr>
        <w:t xml:space="preserve">Differential stress </w:t>
      </w:r>
      <w:r w:rsidR="00BF3C06" w:rsidRPr="008245AB">
        <w:rPr>
          <w:rFonts w:ascii="Arial" w:hAnsi="Arial" w:cs="Arial"/>
        </w:rPr>
        <w:t>was</w:t>
      </w:r>
      <w:r w:rsidRPr="008245AB">
        <w:rPr>
          <w:rFonts w:ascii="Arial" w:hAnsi="Arial" w:cs="Arial"/>
        </w:rPr>
        <w:t xml:space="preserve"> estimated </w:t>
      </w:r>
      <w:r w:rsidR="002F1FF1">
        <w:rPr>
          <w:rFonts w:ascii="Arial" w:hAnsi="Arial" w:cs="Arial"/>
        </w:rPr>
        <w:t xml:space="preserve">using </w:t>
      </w:r>
      <w:proofErr w:type="spellStart"/>
      <w:r w:rsidR="002F1FF1">
        <w:rPr>
          <w:rFonts w:ascii="Arial" w:hAnsi="Arial" w:cs="Arial"/>
        </w:rPr>
        <w:t>subgrain</w:t>
      </w:r>
      <w:proofErr w:type="spellEnd"/>
      <w:r w:rsidR="002F1FF1">
        <w:rPr>
          <w:rFonts w:ascii="Arial" w:hAnsi="Arial" w:cs="Arial"/>
        </w:rPr>
        <w:t xml:space="preserve"> and dislocation density piezometry; as</w:t>
      </w:r>
      <w:r w:rsidR="00D122D8">
        <w:rPr>
          <w:rFonts w:ascii="Arial" w:hAnsi="Arial" w:cs="Arial"/>
        </w:rPr>
        <w:t xml:space="preserve"> both methods apply to “steady state” microstructures,</w:t>
      </w:r>
      <w:r w:rsidR="002F1FF1">
        <w:rPr>
          <w:rFonts w:ascii="Arial" w:hAnsi="Arial" w:cs="Arial"/>
        </w:rPr>
        <w:t xml:space="preserve"> they likely give </w:t>
      </w:r>
      <w:r w:rsidR="00D122D8">
        <w:rPr>
          <w:rFonts w:ascii="Arial" w:hAnsi="Arial" w:cs="Arial"/>
        </w:rPr>
        <w:t xml:space="preserve">minimum </w:t>
      </w:r>
      <w:r w:rsidR="00FE0979">
        <w:rPr>
          <w:rFonts w:ascii="Arial" w:hAnsi="Arial" w:cs="Arial"/>
        </w:rPr>
        <w:t xml:space="preserve">stress </w:t>
      </w:r>
      <w:r w:rsidR="00D122D8">
        <w:rPr>
          <w:rFonts w:ascii="Arial" w:hAnsi="Arial" w:cs="Arial"/>
        </w:rPr>
        <w:t>estimates.</w:t>
      </w:r>
      <w:r w:rsidR="005F03BC">
        <w:rPr>
          <w:rFonts w:ascii="Arial" w:hAnsi="Arial" w:cs="Arial"/>
        </w:rPr>
        <w:t xml:space="preserve"> </w:t>
      </w:r>
      <w:proofErr w:type="spellStart"/>
      <w:r w:rsidR="005F03BC">
        <w:rPr>
          <w:rFonts w:ascii="Arial" w:hAnsi="Arial" w:cs="Arial"/>
        </w:rPr>
        <w:lastRenderedPageBreak/>
        <w:t>Subgrain</w:t>
      </w:r>
      <w:proofErr w:type="spellEnd"/>
      <w:r w:rsidR="005F03BC">
        <w:rPr>
          <w:rFonts w:ascii="Arial" w:hAnsi="Arial" w:cs="Arial"/>
        </w:rPr>
        <w:t xml:space="preserve"> piezometry utilizes the empirical relationship between </w:t>
      </w:r>
      <w:proofErr w:type="spellStart"/>
      <w:r w:rsidR="005F03BC">
        <w:rPr>
          <w:rFonts w:ascii="Arial" w:hAnsi="Arial" w:cs="Arial"/>
        </w:rPr>
        <w:t>subgrain</w:t>
      </w:r>
      <w:proofErr w:type="spellEnd"/>
      <w:r w:rsidR="005F03BC">
        <w:rPr>
          <w:rFonts w:ascii="Arial" w:hAnsi="Arial" w:cs="Arial"/>
        </w:rPr>
        <w:t xml:space="preserve"> size</w:t>
      </w:r>
      <w:r w:rsidR="00FE0979">
        <w:rPr>
          <w:rFonts w:ascii="Arial" w:hAnsi="Arial" w:cs="Arial"/>
        </w:rPr>
        <w:t xml:space="preserve"> (d)</w:t>
      </w:r>
      <w:r w:rsidR="005F03BC">
        <w:rPr>
          <w:rFonts w:ascii="Arial" w:hAnsi="Arial" w:cs="Arial"/>
        </w:rPr>
        <w:t xml:space="preserve"> and differential stress</w:t>
      </w:r>
      <w:r w:rsidR="00FE0979">
        <w:rPr>
          <w:rFonts w:ascii="Arial" w:hAnsi="Arial" w:cs="Arial"/>
        </w:rPr>
        <w:t xml:space="preserve"> </w:t>
      </w:r>
      <w:r w:rsidR="00FE0979" w:rsidRPr="008245AB">
        <w:rPr>
          <w:rFonts w:ascii="Arial" w:hAnsi="Arial" w:cs="Arial"/>
        </w:rPr>
        <w:t>(</w:t>
      </w:r>
      <w:r w:rsidR="00FE0979" w:rsidRPr="008245AB">
        <w:rPr>
          <w:rFonts w:ascii="Arial" w:eastAsiaTheme="minorEastAsia" w:hAnsi="Arial" w:cs="Arial"/>
        </w:rPr>
        <w:t>σ)</w:t>
      </w:r>
      <w:r w:rsidR="00FE0979">
        <w:rPr>
          <w:rFonts w:ascii="Arial" w:eastAsiaTheme="minorEastAsia" w:hAnsi="Arial" w:cs="Arial"/>
        </w:rPr>
        <w:fldChar w:fldCharType="begin"/>
      </w:r>
      <w:r w:rsidR="00FE0979">
        <w:rPr>
          <w:rFonts w:ascii="Arial" w:eastAsiaTheme="minorEastAsia" w:hAnsi="Arial" w:cs="Arial"/>
        </w:rPr>
        <w:instrText xml:space="preserve"> ADDIN ZOTERO_ITEM CSL_CITATION {"citationID":"DAGPHuCQ","properties":{"formattedCitation":"\\super 50\\nosupersub{}","plainCitation":"50","noteIndex":0},"citationItems":[{"id":452,"uris":["http://zotero.org/users/local/mnggDLRq/items/PZKL9PC3"],"uri":["http://zotero.org/users/local/mnggDLRq/items/PZKL9PC3"],"itemData":{"id":452,"type":"article-journal","title":"Relation between dislocation density and subgrain size of naturally deformed olivine in peridotites","container-title":"Contributions to Mineralogy and Petrology","page":"181-186","volume":"68","issue":"2","source":"Crossref","abstract":"The subgrain size and the dislocation density of subgrain interiors were measured by the oxidation-decoration method under the optical microscope on naturally deformed olivine from peridotite xenoliths and alpine-type peridotites. Relation of the subgrain size, d and the dislocation density, p, within subgrains is represented by the equation, d = 15/lf~. Combining with relations of the differential stress and the dislocation density proposed by Kohlstedt and Goetze (1974), relation between the stress (~) and the subgrain size becomes d=45 Gb/r where G and b are the rigidity and the magnitude of the Burgers vector of olivine. This relation is in good agreement with those in a simple oxide (MgO), and alkali halides (NaCI, LiF) given by Hiither and Reppich (1973), Poirier (1972), and Streb and Reppich (1973), respectively.","DOI":"10.1007/BF00371899","ISSN":"0010-7999, 1432-0967","language":"en","author":[{"family":"Toriumi","given":"Mitsuhiro"}],"issued":{"date-parts":[["1979"]]}}}],"schema":"https://github.com/citation-style-language/schema/raw/master/csl-citation.json"} </w:instrText>
      </w:r>
      <w:r w:rsidR="00FE0979">
        <w:rPr>
          <w:rFonts w:ascii="Arial" w:eastAsiaTheme="minorEastAsia" w:hAnsi="Arial" w:cs="Arial"/>
        </w:rPr>
        <w:fldChar w:fldCharType="separate"/>
      </w:r>
      <w:r w:rsidR="00FE0979" w:rsidRPr="00FE0979">
        <w:rPr>
          <w:rFonts w:ascii="Arial" w:hAnsi="Arial" w:cs="Arial"/>
          <w:szCs w:val="24"/>
          <w:vertAlign w:val="superscript"/>
        </w:rPr>
        <w:t>50</w:t>
      </w:r>
      <w:r w:rsidR="00FE0979">
        <w:rPr>
          <w:rFonts w:ascii="Arial" w:eastAsiaTheme="minorEastAsia" w:hAnsi="Arial" w:cs="Arial"/>
        </w:rPr>
        <w:fldChar w:fldCharType="end"/>
      </w:r>
      <w:r w:rsidR="005F03BC">
        <w:rPr>
          <w:rFonts w:ascii="Arial" w:hAnsi="Arial" w:cs="Arial"/>
        </w:rPr>
        <w:t xml:space="preserve">: </w:t>
      </w:r>
    </w:p>
    <w:p w14:paraId="2C7DFEC0" w14:textId="1FBCEFD7" w:rsidR="005F03BC" w:rsidRPr="008245AB" w:rsidRDefault="005F03BC" w:rsidP="005F03BC">
      <w:pPr>
        <w:spacing w:line="360" w:lineRule="auto"/>
        <w:jc w:val="center"/>
        <w:rPr>
          <w:rFonts w:ascii="Arial" w:eastAsiaTheme="minorEastAsia" w:hAnsi="Arial" w:cs="Arial"/>
          <w:sz w:val="20"/>
          <w:szCs w:val="20"/>
        </w:rPr>
      </w:pPr>
      <w:r>
        <w:rPr>
          <w:rFonts w:ascii="Arial" w:eastAsiaTheme="minorEastAsia" w:hAnsi="Arial" w:cs="Arial"/>
          <w:sz w:val="20"/>
          <w:szCs w:val="20"/>
        </w:rPr>
        <w:t xml:space="preserve">                </w:t>
      </w:r>
      <w:r w:rsidRPr="008245AB">
        <w:rPr>
          <w:rFonts w:ascii="Arial" w:eastAsiaTheme="minorEastAsia" w:hAnsi="Arial" w:cs="Arial"/>
          <w:sz w:val="20"/>
          <w:szCs w:val="20"/>
        </w:rPr>
        <w:t>σ =</w:t>
      </w:r>
      <m:oMath>
        <m:r>
          <w:rPr>
            <w:rFonts w:ascii="Cambria Math" w:eastAsiaTheme="minorEastAsia" w:hAnsi="Cambria Math" w:cs="Arial"/>
            <w:sz w:val="20"/>
            <w:szCs w:val="20"/>
          </w:rPr>
          <m:t xml:space="preserve"> </m:t>
        </m:r>
        <m:f>
          <m:fPr>
            <m:ctrlPr>
              <w:rPr>
                <w:rFonts w:ascii="Cambria Math" w:eastAsiaTheme="minorEastAsia" w:hAnsi="Cambria Math" w:cs="Arial"/>
                <w:i/>
                <w:sz w:val="20"/>
                <w:szCs w:val="20"/>
              </w:rPr>
            </m:ctrlPr>
          </m:fPr>
          <m:num>
            <m:r>
              <w:rPr>
                <w:rFonts w:ascii="Cambria Math" w:eastAsiaTheme="minorEastAsia" w:hAnsi="Cambria Math" w:cs="Arial"/>
                <w:sz w:val="20"/>
                <w:szCs w:val="20"/>
              </w:rPr>
              <m:t>45µb</m:t>
            </m:r>
          </m:num>
          <m:den>
            <m:r>
              <w:rPr>
                <w:rFonts w:ascii="Cambria Math" w:eastAsiaTheme="minorEastAsia" w:hAnsi="Cambria Math" w:cs="Arial"/>
                <w:sz w:val="20"/>
                <w:szCs w:val="20"/>
              </w:rPr>
              <m:t>d</m:t>
            </m:r>
          </m:den>
        </m:f>
      </m:oMath>
      <w:r>
        <w:rPr>
          <w:rFonts w:ascii="Arial" w:eastAsiaTheme="minorEastAsia" w:hAnsi="Arial" w:cs="Arial"/>
          <w:sz w:val="20"/>
          <w:szCs w:val="20"/>
        </w:rPr>
        <w:t xml:space="preserve">                        (1)</w:t>
      </w:r>
    </w:p>
    <w:p w14:paraId="2A05782D" w14:textId="5A67C0C0" w:rsidR="00B4251E" w:rsidRPr="008245AB" w:rsidRDefault="005F03BC" w:rsidP="008245AB">
      <w:pPr>
        <w:spacing w:line="360" w:lineRule="auto"/>
        <w:rPr>
          <w:rFonts w:ascii="Arial" w:hAnsi="Arial" w:cs="Arial"/>
        </w:rPr>
      </w:pPr>
      <w:r w:rsidRPr="008245AB">
        <w:rPr>
          <w:rFonts w:ascii="Arial" w:eastAsiaTheme="minorEastAsia" w:hAnsi="Arial" w:cs="Arial"/>
        </w:rPr>
        <w:t xml:space="preserve">where </w:t>
      </w:r>
      <m:oMath>
        <m:r>
          <w:rPr>
            <w:rFonts w:ascii="Cambria Math" w:eastAsiaTheme="minorEastAsia" w:hAnsi="Cambria Math" w:cs="Arial"/>
          </w:rPr>
          <m:t xml:space="preserve">µ </m:t>
        </m:r>
      </m:oMath>
      <w:r w:rsidRPr="008245AB">
        <w:rPr>
          <w:rFonts w:ascii="Arial" w:eastAsiaTheme="minorEastAsia" w:hAnsi="Arial" w:cs="Arial"/>
        </w:rPr>
        <w:t>is the shear modulus (65x10</w:t>
      </w:r>
      <w:r w:rsidRPr="008245AB">
        <w:rPr>
          <w:rFonts w:ascii="Arial" w:eastAsiaTheme="minorEastAsia" w:hAnsi="Arial" w:cs="Arial"/>
          <w:vertAlign w:val="superscript"/>
        </w:rPr>
        <w:t xml:space="preserve">9 </w:t>
      </w:r>
      <w:r w:rsidRPr="008245AB">
        <w:rPr>
          <w:rFonts w:ascii="Arial" w:eastAsiaTheme="minorEastAsia" w:hAnsi="Arial" w:cs="Arial"/>
        </w:rPr>
        <w:t>Pa), b is the magnitude of the Burgers vector (5 x 10</w:t>
      </w:r>
      <w:r w:rsidRPr="008245AB">
        <w:rPr>
          <w:rFonts w:ascii="Arial" w:eastAsiaTheme="minorEastAsia" w:hAnsi="Arial" w:cs="Arial"/>
          <w:vertAlign w:val="superscript"/>
        </w:rPr>
        <w:t xml:space="preserve">-10 </w:t>
      </w:r>
      <w:r w:rsidRPr="008245AB">
        <w:rPr>
          <w:rFonts w:ascii="Arial" w:eastAsiaTheme="minorEastAsia" w:hAnsi="Arial" w:cs="Arial"/>
        </w:rPr>
        <w:t xml:space="preserve">m) and d is the distance between </w:t>
      </w:r>
      <w:proofErr w:type="spellStart"/>
      <w:r w:rsidRPr="008245AB">
        <w:rPr>
          <w:rFonts w:ascii="Arial" w:eastAsiaTheme="minorEastAsia" w:hAnsi="Arial" w:cs="Arial"/>
        </w:rPr>
        <w:t>subgrains</w:t>
      </w:r>
      <w:proofErr w:type="spellEnd"/>
      <w:r w:rsidRPr="008245AB">
        <w:rPr>
          <w:rFonts w:ascii="Arial" w:eastAsiaTheme="minorEastAsia" w:hAnsi="Arial" w:cs="Arial"/>
        </w:rPr>
        <w:t xml:space="preserve"> in m</w:t>
      </w:r>
      <w:r w:rsidRPr="008245AB">
        <w:rPr>
          <w:rFonts w:ascii="Arial" w:eastAsiaTheme="minorEastAsia" w:hAnsi="Arial" w:cs="Arial"/>
          <w:vertAlign w:val="superscript"/>
        </w:rPr>
        <w:t>[</w:t>
      </w:r>
      <w:r w:rsidRPr="008245AB">
        <w:rPr>
          <w:rFonts w:ascii="Arial" w:eastAsiaTheme="minorEastAsia" w:hAnsi="Arial" w:cs="Arial"/>
          <w:vertAlign w:val="superscript"/>
        </w:rPr>
        <w:fldChar w:fldCharType="begin"/>
      </w:r>
      <w:r>
        <w:rPr>
          <w:rFonts w:ascii="Arial" w:eastAsiaTheme="minorEastAsia" w:hAnsi="Arial" w:cs="Arial"/>
          <w:vertAlign w:val="superscript"/>
        </w:rPr>
        <w:instrText xml:space="preserve"> ADDIN ZOTERO_ITEM CSL_CITATION {"citationID":"3Zisduab","properties":{"formattedCitation":"\\super 50\\nosupersub{}","plainCitation":"50","noteIndex":0},"citationItems":[{"id":452,"uris":["http://zotero.org/users/local/mnggDLRq/items/PZKL9PC3"],"uri":["http://zotero.org/users/local/mnggDLRq/items/PZKL9PC3"],"itemData":{"id":452,"type":"article-journal","title":"Relation between dislocation density and subgrain size of naturally deformed olivine in peridotites","container-title":"Contributions to Mineralogy and Petrology","page":"181-186","volume":"68","issue":"2","source":"Crossref","abstract":"The subgrain size and the dislocation density of subgrain interiors were measured by the oxidation-decoration method under the optical microscope on naturally deformed olivine from peridotite xenoliths and alpine-type peridotites. Relation of the subgrain size, d and the dislocation density, p, within subgrains is represented by the equation, d = 15/lf~. Combining with relations of the differential stress and the dislocation density proposed by Kohlstedt and Goetze (1974), relation between the stress (~) and the subgrain size becomes d=45 Gb/r where G and b are the rigidity and the magnitude of the Burgers vector of olivine. This relation is in good agreement with those in a simple oxide (MgO), and alkali halides (NaCI, LiF) given by Hiither and Reppich (1973), Poirier (1972), and Streb and Reppich (1973), respectively.","DOI":"10.1007/BF00371899","ISSN":"0010-7999, 1432-0967","language":"en","author":[{"family":"Toriumi","given":"Mitsuhiro"}],"issued":{"date-parts":[["1979"]]}}}],"schema":"https://github.com/citation-style-language/schema/raw/master/csl-citation.json"} </w:instrText>
      </w:r>
      <w:r w:rsidRPr="008245AB">
        <w:rPr>
          <w:rFonts w:ascii="Arial" w:eastAsiaTheme="minorEastAsia" w:hAnsi="Arial" w:cs="Arial"/>
          <w:vertAlign w:val="superscript"/>
        </w:rPr>
        <w:fldChar w:fldCharType="separate"/>
      </w:r>
      <w:r w:rsidRPr="005F03BC">
        <w:rPr>
          <w:rFonts w:ascii="Arial" w:hAnsi="Arial" w:cs="Arial"/>
          <w:szCs w:val="24"/>
          <w:vertAlign w:val="superscript"/>
        </w:rPr>
        <w:t>50</w:t>
      </w:r>
      <w:r w:rsidRPr="008245AB">
        <w:rPr>
          <w:rFonts w:ascii="Arial" w:eastAsiaTheme="minorEastAsia" w:hAnsi="Arial" w:cs="Arial"/>
          <w:vertAlign w:val="superscript"/>
        </w:rPr>
        <w:fldChar w:fldCharType="end"/>
      </w:r>
      <w:r w:rsidRPr="008245AB">
        <w:rPr>
          <w:rFonts w:ascii="Arial" w:eastAsiaTheme="minorEastAsia" w:hAnsi="Arial" w:cs="Arial"/>
          <w:vertAlign w:val="superscript"/>
        </w:rPr>
        <w:t>]</w:t>
      </w:r>
      <w:r w:rsidRPr="008245AB">
        <w:rPr>
          <w:rFonts w:ascii="Arial" w:hAnsi="Arial" w:cs="Arial"/>
          <w:vertAlign w:val="superscript"/>
        </w:rPr>
        <w:t>.</w:t>
      </w:r>
      <w:r>
        <w:rPr>
          <w:rFonts w:ascii="Arial" w:hAnsi="Arial" w:cs="Arial"/>
        </w:rPr>
        <w:t xml:space="preserve"> </w:t>
      </w:r>
      <w:proofErr w:type="spellStart"/>
      <w:r>
        <w:rPr>
          <w:rFonts w:ascii="Arial" w:hAnsi="Arial" w:cs="Arial"/>
        </w:rPr>
        <w:t>Subgrain</w:t>
      </w:r>
      <w:proofErr w:type="spellEnd"/>
      <w:r>
        <w:rPr>
          <w:rFonts w:ascii="Arial" w:hAnsi="Arial" w:cs="Arial"/>
        </w:rPr>
        <w:t xml:space="preserve"> sizes were quantified using an adapted linear intercept method suitable for EBSD </w:t>
      </w:r>
      <w:r w:rsidR="0036423A" w:rsidRPr="008245AB">
        <w:rPr>
          <w:rFonts w:ascii="Arial" w:hAnsi="Arial" w:cs="Arial"/>
        </w:rPr>
        <w:t xml:space="preserve">maps of individual </w:t>
      </w:r>
      <w:r w:rsidR="00DD53F6">
        <w:rPr>
          <w:rFonts w:ascii="Arial" w:hAnsi="Arial" w:cs="Arial"/>
        </w:rPr>
        <w:t>olivines</w:t>
      </w:r>
      <w:r>
        <w:rPr>
          <w:rFonts w:ascii="Arial" w:hAnsi="Arial" w:cs="Arial"/>
        </w:rPr>
        <w:t xml:space="preserve">. The distances </w:t>
      </w:r>
      <w:r w:rsidR="00CD3904" w:rsidRPr="008245AB">
        <w:rPr>
          <w:rFonts w:ascii="Arial" w:hAnsi="Arial" w:cs="Arial"/>
        </w:rPr>
        <w:t xml:space="preserve"> </w:t>
      </w:r>
      <w:r w:rsidR="00CE44B5" w:rsidRPr="008245AB">
        <w:rPr>
          <w:rFonts w:ascii="Arial" w:hAnsi="Arial" w:cs="Arial"/>
        </w:rPr>
        <w:t xml:space="preserve">between </w:t>
      </w:r>
      <w:r w:rsidR="00DD53F6">
        <w:rPr>
          <w:rFonts w:ascii="Arial" w:hAnsi="Arial" w:cs="Arial"/>
        </w:rPr>
        <w:t>boundaries with [100] WBVD and</w:t>
      </w:r>
      <w:r w:rsidR="00CE44B5" w:rsidRPr="008245AB">
        <w:rPr>
          <w:rFonts w:ascii="Arial" w:hAnsi="Arial" w:cs="Arial"/>
        </w:rPr>
        <w:t xml:space="preserve"> </w:t>
      </w:r>
      <w:r w:rsidR="00FD3236" w:rsidRPr="008245AB">
        <w:rPr>
          <w:rFonts w:ascii="Arial" w:hAnsi="Arial" w:cs="Arial"/>
        </w:rPr>
        <w:t>misorientation</w:t>
      </w:r>
      <w:r w:rsidR="00CE44B5" w:rsidRPr="008245AB">
        <w:rPr>
          <w:rFonts w:ascii="Arial" w:hAnsi="Arial" w:cs="Arial"/>
        </w:rPr>
        <w:t>s &gt;0.</w:t>
      </w:r>
      <w:r w:rsidR="00365D9B" w:rsidRPr="008245AB">
        <w:rPr>
          <w:rFonts w:ascii="Arial" w:hAnsi="Arial" w:cs="Arial"/>
        </w:rPr>
        <w:t>5</w:t>
      </w:r>
      <w:r w:rsidR="00CE44B5" w:rsidRPr="008245AB">
        <w:rPr>
          <w:rFonts w:ascii="Arial" w:hAnsi="Arial" w:cs="Arial"/>
        </w:rPr>
        <w:t>˚</w:t>
      </w:r>
      <w:r>
        <w:rPr>
          <w:rFonts w:ascii="Arial" w:hAnsi="Arial" w:cs="Arial"/>
        </w:rPr>
        <w:t xml:space="preserve"> were measured</w:t>
      </w:r>
      <w:r w:rsidR="00CE44B5" w:rsidRPr="008245AB">
        <w:rPr>
          <w:rFonts w:ascii="Arial" w:hAnsi="Arial" w:cs="Arial"/>
        </w:rPr>
        <w:t xml:space="preserve"> perpendicular to the </w:t>
      </w:r>
      <w:r w:rsidR="00CD3904" w:rsidRPr="008245AB">
        <w:rPr>
          <w:rFonts w:ascii="Arial" w:hAnsi="Arial" w:cs="Arial"/>
        </w:rPr>
        <w:t xml:space="preserve">mean </w:t>
      </w:r>
      <w:r w:rsidR="00CE44B5" w:rsidRPr="008245AB">
        <w:rPr>
          <w:rFonts w:ascii="Arial" w:hAnsi="Arial" w:cs="Arial"/>
        </w:rPr>
        <w:t>boundary trac</w:t>
      </w:r>
      <w:r w:rsidR="00DD53F6">
        <w:rPr>
          <w:rFonts w:ascii="Arial" w:hAnsi="Arial" w:cs="Arial"/>
        </w:rPr>
        <w:t>e</w:t>
      </w:r>
      <w:r w:rsidR="0032150C" w:rsidRPr="008245AB">
        <w:rPr>
          <w:rFonts w:ascii="Arial" w:hAnsi="Arial" w:cs="Arial"/>
        </w:rPr>
        <w:t xml:space="preserve">, </w:t>
      </w:r>
      <w:r w:rsidR="00CE44B5" w:rsidRPr="008245AB">
        <w:rPr>
          <w:rFonts w:ascii="Arial" w:hAnsi="Arial" w:cs="Arial"/>
        </w:rPr>
        <w:t xml:space="preserve">rather than </w:t>
      </w:r>
      <w:r w:rsidR="00D77218" w:rsidRPr="008245AB">
        <w:rPr>
          <w:rFonts w:ascii="Arial" w:hAnsi="Arial" w:cs="Arial"/>
        </w:rPr>
        <w:t>along</w:t>
      </w:r>
      <w:r w:rsidR="0032150C" w:rsidRPr="008245AB">
        <w:rPr>
          <w:rFonts w:ascii="Arial" w:hAnsi="Arial" w:cs="Arial"/>
        </w:rPr>
        <w:t xml:space="preserve"> predefined direction</w:t>
      </w:r>
      <w:r w:rsidR="00D77218" w:rsidRPr="008245AB">
        <w:rPr>
          <w:rFonts w:ascii="Arial" w:hAnsi="Arial" w:cs="Arial"/>
        </w:rPr>
        <w:t>s</w:t>
      </w:r>
      <w:r w:rsidR="00DB12BE" w:rsidRPr="008245AB">
        <w:rPr>
          <w:rFonts w:ascii="Arial" w:hAnsi="Arial" w:cs="Arial"/>
        </w:rPr>
        <w:t xml:space="preserve"> in specimen coordinates</w:t>
      </w:r>
      <w:r w:rsidR="000D4412" w:rsidRPr="008245AB">
        <w:rPr>
          <w:rFonts w:ascii="Arial" w:hAnsi="Arial" w:cs="Arial"/>
        </w:rPr>
        <w:fldChar w:fldCharType="begin"/>
      </w:r>
      <w:r w:rsidR="001D56F0">
        <w:rPr>
          <w:rFonts w:ascii="Arial" w:hAnsi="Arial" w:cs="Arial"/>
        </w:rPr>
        <w:instrText xml:space="preserve"> ADDIN ZOTERO_ITEM CSL_CITATION {"citationID":"nYbgUGuM","properties":{"formattedCitation":"\\super 42\\nosupersub{}","plainCitation":"42","noteIndex":0},"citationItems":[{"id":442,"uris":["http://zotero.org/users/local/mnggDLRq/items/HJ39MK4R"],"uri":["http://zotero.org/users/local/mnggDLRq/items/HJ39MK4R"],"itemData":{"id":442,"type":"article-journal","title":"Quantifying the effect of pyroxene on deformation of peridotite in a natural shear zone: Pyroxene and peridotite deformation","container-title":"Journal of Geophysical Research: Solid Earth","page":"2717-2738","volume":"120","issue":"4","source":"Crossref","DOI":"10.1002/2014JB011584","ISSN":"21699313","shortTitle":"Quantifying the effect of pyroxene on deformation of peridotite in a natural shear zone","language":"en","author":[{"family":"Hansen","given":"Lars N."},{"family":"Warren","given":"Jessica M."}],"issued":{"date-parts":[["2015",4]]}}}],"schema":"https://github.com/citation-style-language/schema/raw/master/csl-citation.json"} </w:instrText>
      </w:r>
      <w:r w:rsidR="000D4412" w:rsidRPr="008245AB">
        <w:rPr>
          <w:rFonts w:ascii="Arial" w:hAnsi="Arial" w:cs="Arial"/>
        </w:rPr>
        <w:fldChar w:fldCharType="separate"/>
      </w:r>
      <w:r w:rsidR="001D56F0" w:rsidRPr="001D56F0">
        <w:rPr>
          <w:rFonts w:ascii="Arial" w:hAnsi="Arial" w:cs="Arial"/>
          <w:szCs w:val="24"/>
          <w:vertAlign w:val="superscript"/>
        </w:rPr>
        <w:t>42</w:t>
      </w:r>
      <w:r w:rsidR="000D4412" w:rsidRPr="008245AB">
        <w:rPr>
          <w:rFonts w:ascii="Arial" w:hAnsi="Arial" w:cs="Arial"/>
        </w:rPr>
        <w:fldChar w:fldCharType="end"/>
      </w:r>
      <w:r w:rsidR="005B6D6B" w:rsidRPr="008245AB">
        <w:rPr>
          <w:rFonts w:ascii="Arial" w:hAnsi="Arial" w:cs="Arial"/>
        </w:rPr>
        <w:t xml:space="preserve"> (</w:t>
      </w:r>
      <w:r w:rsidR="00E941EF" w:rsidRPr="008245AB">
        <w:rPr>
          <w:rFonts w:ascii="Arial" w:hAnsi="Arial" w:cs="Arial"/>
        </w:rPr>
        <w:t>S</w:t>
      </w:r>
      <w:r w:rsidR="005B6D6B" w:rsidRPr="008245AB">
        <w:rPr>
          <w:rFonts w:ascii="Arial" w:hAnsi="Arial" w:cs="Arial"/>
        </w:rPr>
        <w:t xml:space="preserve">upplementary </w:t>
      </w:r>
      <w:r w:rsidR="00E941EF" w:rsidRPr="008245AB">
        <w:rPr>
          <w:rFonts w:ascii="Arial" w:hAnsi="Arial" w:cs="Arial"/>
        </w:rPr>
        <w:t>I</w:t>
      </w:r>
      <w:r w:rsidR="005B6D6B" w:rsidRPr="008245AB">
        <w:rPr>
          <w:rFonts w:ascii="Arial" w:hAnsi="Arial" w:cs="Arial"/>
        </w:rPr>
        <w:t>nformation)</w:t>
      </w:r>
      <w:r w:rsidR="000D4412" w:rsidRPr="008245AB">
        <w:rPr>
          <w:rFonts w:ascii="Arial" w:hAnsi="Arial" w:cs="Arial"/>
        </w:rPr>
        <w:t>.</w:t>
      </w:r>
      <w:r w:rsidR="00B51470" w:rsidRPr="008245AB">
        <w:rPr>
          <w:rFonts w:ascii="Arial" w:hAnsi="Arial" w:cs="Arial"/>
        </w:rPr>
        <w:t xml:space="preserve"> </w:t>
      </w:r>
      <w:r>
        <w:rPr>
          <w:rFonts w:ascii="Arial" w:hAnsi="Arial" w:cs="Arial"/>
        </w:rPr>
        <w:t>Distances</w:t>
      </w:r>
      <w:r w:rsidR="00D90784" w:rsidRPr="008245AB">
        <w:rPr>
          <w:rFonts w:ascii="Arial" w:hAnsi="Arial" w:cs="Arial"/>
        </w:rPr>
        <w:t xml:space="preserve"> were </w:t>
      </w:r>
      <w:r w:rsidR="0036423A" w:rsidRPr="008245AB">
        <w:rPr>
          <w:rFonts w:ascii="Arial" w:hAnsi="Arial" w:cs="Arial"/>
        </w:rPr>
        <w:t xml:space="preserve">multiplied by </w:t>
      </w:r>
      <w:r w:rsidR="0032150C" w:rsidRPr="008245AB">
        <w:rPr>
          <w:rFonts w:ascii="Arial" w:hAnsi="Arial" w:cs="Arial"/>
        </w:rPr>
        <w:t>0.</w:t>
      </w:r>
      <w:r w:rsidR="005B6D6B" w:rsidRPr="008245AB">
        <w:rPr>
          <w:rFonts w:ascii="Arial" w:hAnsi="Arial" w:cs="Arial"/>
        </w:rPr>
        <w:t>65</w:t>
      </w:r>
      <w:r w:rsidR="0032150C" w:rsidRPr="008245AB">
        <w:rPr>
          <w:rFonts w:ascii="Arial" w:hAnsi="Arial" w:cs="Arial"/>
        </w:rPr>
        <w:t xml:space="preserve"> </w:t>
      </w:r>
      <w:r w:rsidR="0036423A" w:rsidRPr="008245AB">
        <w:rPr>
          <w:rFonts w:ascii="Arial" w:hAnsi="Arial" w:cs="Arial"/>
        </w:rPr>
        <w:t xml:space="preserve">to account for different cuts of </w:t>
      </w:r>
      <w:proofErr w:type="spellStart"/>
      <w:r w:rsidR="0036423A" w:rsidRPr="008245AB">
        <w:rPr>
          <w:rFonts w:ascii="Arial" w:hAnsi="Arial" w:cs="Arial"/>
        </w:rPr>
        <w:t>subgrain</w:t>
      </w:r>
      <w:proofErr w:type="spellEnd"/>
      <w:r w:rsidR="0036423A" w:rsidRPr="008245AB">
        <w:rPr>
          <w:rFonts w:ascii="Arial" w:hAnsi="Arial" w:cs="Arial"/>
        </w:rPr>
        <w:t xml:space="preserve"> boundaries (assuming a random distribution of</w:t>
      </w:r>
      <w:r w:rsidR="00B51470" w:rsidRPr="008245AB">
        <w:rPr>
          <w:rFonts w:ascii="Arial" w:hAnsi="Arial" w:cs="Arial"/>
        </w:rPr>
        <w:t xml:space="preserve"> boundary </w:t>
      </w:r>
      <w:r w:rsidR="0036423A" w:rsidRPr="008245AB">
        <w:rPr>
          <w:rFonts w:ascii="Arial" w:hAnsi="Arial" w:cs="Arial"/>
        </w:rPr>
        <w:t>dips)</w:t>
      </w:r>
      <w:r w:rsidR="00433B75">
        <w:rPr>
          <w:rFonts w:ascii="Arial" w:hAnsi="Arial" w:cs="Arial"/>
        </w:rPr>
        <w:t xml:space="preserve">, and converted </w:t>
      </w:r>
      <w:r w:rsidR="00CE44B5" w:rsidRPr="008245AB">
        <w:rPr>
          <w:rFonts w:ascii="Arial" w:hAnsi="Arial" w:cs="Arial"/>
        </w:rPr>
        <w:t xml:space="preserve">into estimates of differential stress </w:t>
      </w:r>
      <w:r>
        <w:rPr>
          <w:rFonts w:ascii="Arial" w:hAnsi="Arial" w:cs="Arial"/>
        </w:rPr>
        <w:t>using equation</w:t>
      </w:r>
      <w:r w:rsidR="00FE0979">
        <w:rPr>
          <w:rFonts w:ascii="Arial" w:hAnsi="Arial" w:cs="Arial"/>
        </w:rPr>
        <w:t xml:space="preserve"> </w:t>
      </w:r>
      <w:r>
        <w:rPr>
          <w:rFonts w:ascii="Arial" w:hAnsi="Arial" w:cs="Arial"/>
        </w:rPr>
        <w:t xml:space="preserve">1. </w:t>
      </w:r>
      <w:r w:rsidR="00CE44B5" w:rsidRPr="008245AB">
        <w:rPr>
          <w:rFonts w:ascii="Arial" w:hAnsi="Arial" w:cs="Arial"/>
        </w:rPr>
        <w:t>This gives a distribution of stresses</w:t>
      </w:r>
      <w:r w:rsidR="00BF3C06" w:rsidRPr="008245AB">
        <w:rPr>
          <w:rFonts w:ascii="Arial" w:hAnsi="Arial" w:cs="Arial"/>
        </w:rPr>
        <w:t xml:space="preserve"> between 1-2</w:t>
      </w:r>
      <w:r w:rsidR="006F6C83" w:rsidRPr="008245AB">
        <w:rPr>
          <w:rFonts w:ascii="Arial" w:hAnsi="Arial" w:cs="Arial"/>
        </w:rPr>
        <w:t>2</w:t>
      </w:r>
      <w:r w:rsidR="00570626" w:rsidRPr="008245AB">
        <w:rPr>
          <w:rFonts w:ascii="Arial" w:hAnsi="Arial" w:cs="Arial"/>
        </w:rPr>
        <w:t xml:space="preserve"> </w:t>
      </w:r>
      <w:r w:rsidR="00BF3C06" w:rsidRPr="008245AB">
        <w:rPr>
          <w:rFonts w:ascii="Arial" w:hAnsi="Arial" w:cs="Arial"/>
        </w:rPr>
        <w:t>M</w:t>
      </w:r>
      <w:r w:rsidR="00702907" w:rsidRPr="008245AB">
        <w:rPr>
          <w:rFonts w:ascii="Arial" w:hAnsi="Arial" w:cs="Arial"/>
        </w:rPr>
        <w:t>P</w:t>
      </w:r>
      <w:r w:rsidR="00BF3C06" w:rsidRPr="008245AB">
        <w:rPr>
          <w:rFonts w:ascii="Arial" w:hAnsi="Arial" w:cs="Arial"/>
        </w:rPr>
        <w:t>a,</w:t>
      </w:r>
      <w:r w:rsidR="00CE44B5" w:rsidRPr="008245AB">
        <w:rPr>
          <w:rFonts w:ascii="Arial" w:hAnsi="Arial" w:cs="Arial"/>
        </w:rPr>
        <w:t xml:space="preserve"> with a </w:t>
      </w:r>
      <w:r w:rsidR="00B51470" w:rsidRPr="008245AB">
        <w:rPr>
          <w:rFonts w:ascii="Arial" w:hAnsi="Arial" w:cs="Arial"/>
        </w:rPr>
        <w:t>peak</w:t>
      </w:r>
      <w:r w:rsidR="00CE44B5" w:rsidRPr="008245AB">
        <w:rPr>
          <w:rFonts w:ascii="Arial" w:hAnsi="Arial" w:cs="Arial"/>
        </w:rPr>
        <w:t xml:space="preserve"> at ~</w:t>
      </w:r>
      <w:r w:rsidR="00FE0979">
        <w:rPr>
          <w:rFonts w:ascii="Arial" w:hAnsi="Arial" w:cs="Arial"/>
        </w:rPr>
        <w:t>3-12</w:t>
      </w:r>
      <w:r w:rsidR="00570626" w:rsidRPr="008245AB">
        <w:rPr>
          <w:rFonts w:ascii="Arial" w:hAnsi="Arial" w:cs="Arial"/>
        </w:rPr>
        <w:t xml:space="preserve"> </w:t>
      </w:r>
      <w:r w:rsidR="00BD3CD3" w:rsidRPr="008245AB">
        <w:rPr>
          <w:rFonts w:ascii="Arial" w:hAnsi="Arial" w:cs="Arial"/>
        </w:rPr>
        <w:t>M</w:t>
      </w:r>
      <w:r w:rsidR="00702907" w:rsidRPr="008245AB">
        <w:rPr>
          <w:rFonts w:ascii="Arial" w:hAnsi="Arial" w:cs="Arial"/>
        </w:rPr>
        <w:t>P</w:t>
      </w:r>
      <w:r w:rsidR="00CE44B5" w:rsidRPr="008245AB">
        <w:rPr>
          <w:rFonts w:ascii="Arial" w:hAnsi="Arial" w:cs="Arial"/>
        </w:rPr>
        <w:t>a</w:t>
      </w:r>
      <w:r w:rsidR="006377CF" w:rsidRPr="008245AB">
        <w:rPr>
          <w:rFonts w:ascii="Arial" w:hAnsi="Arial" w:cs="Arial"/>
        </w:rPr>
        <w:t xml:space="preserve"> (Fig. 8</w:t>
      </w:r>
      <w:r w:rsidR="00576D0D">
        <w:rPr>
          <w:rFonts w:ascii="Arial" w:hAnsi="Arial" w:cs="Arial"/>
        </w:rPr>
        <w:t>b</w:t>
      </w:r>
      <w:r w:rsidR="006377CF" w:rsidRPr="008245AB">
        <w:rPr>
          <w:rFonts w:ascii="Arial" w:hAnsi="Arial" w:cs="Arial"/>
        </w:rPr>
        <w:t>)</w:t>
      </w:r>
      <w:r w:rsidR="00CE44B5" w:rsidRPr="008245AB">
        <w:rPr>
          <w:rFonts w:ascii="Arial" w:hAnsi="Arial" w:cs="Arial"/>
        </w:rPr>
        <w:t>.</w:t>
      </w:r>
      <w:r w:rsidR="00365D9B" w:rsidRPr="008245AB">
        <w:rPr>
          <w:rFonts w:ascii="Arial" w:hAnsi="Arial" w:cs="Arial"/>
        </w:rPr>
        <w:t xml:space="preserve"> </w:t>
      </w:r>
    </w:p>
    <w:p w14:paraId="546AF464" w14:textId="01DDD3DA" w:rsidR="004A2B59" w:rsidRPr="008245AB" w:rsidRDefault="005F03BC" w:rsidP="008245AB">
      <w:pPr>
        <w:spacing w:line="360" w:lineRule="auto"/>
        <w:rPr>
          <w:rFonts w:ascii="Arial" w:hAnsi="Arial" w:cs="Arial"/>
        </w:rPr>
      </w:pPr>
      <w:r>
        <w:rPr>
          <w:rFonts w:ascii="Arial" w:hAnsi="Arial" w:cs="Arial"/>
        </w:rPr>
        <w:t xml:space="preserve">Similarly, dislocation density piezometry utilizes the relationship </w:t>
      </w:r>
      <w:r w:rsidR="00CE44B5" w:rsidRPr="008245AB">
        <w:rPr>
          <w:rFonts w:ascii="Arial" w:hAnsi="Arial" w:cs="Arial"/>
        </w:rPr>
        <w:t>between dislocation densit</w:t>
      </w:r>
      <w:r w:rsidR="00FE0979">
        <w:rPr>
          <w:rFonts w:ascii="Arial" w:hAnsi="Arial" w:cs="Arial"/>
        </w:rPr>
        <w:t>ies</w:t>
      </w:r>
      <w:r w:rsidR="0068753B" w:rsidRPr="008245AB">
        <w:rPr>
          <w:rFonts w:ascii="Arial" w:hAnsi="Arial" w:cs="Arial"/>
        </w:rPr>
        <w:t xml:space="preserve"> (</w:t>
      </w:r>
      <w:r w:rsidR="0068753B" w:rsidRPr="008245AB">
        <w:rPr>
          <w:rFonts w:ascii="Arial" w:hAnsi="Arial" w:cs="Arial"/>
          <w:color w:val="222222"/>
          <w:shd w:val="clear" w:color="auto" w:fill="FFFFFF"/>
        </w:rPr>
        <w:t xml:space="preserve">ρ) </w:t>
      </w:r>
      <w:r w:rsidR="00CE44B5" w:rsidRPr="008245AB">
        <w:rPr>
          <w:rFonts w:ascii="Arial" w:hAnsi="Arial" w:cs="Arial"/>
        </w:rPr>
        <w:t xml:space="preserve">and differential </w:t>
      </w:r>
      <w:r w:rsidR="0068753B" w:rsidRPr="008245AB">
        <w:rPr>
          <w:rFonts w:ascii="Arial" w:hAnsi="Arial" w:cs="Arial"/>
        </w:rPr>
        <w:t>stress</w:t>
      </w:r>
      <w:r w:rsidR="00C7257D">
        <w:rPr>
          <w:rFonts w:ascii="Arial" w:hAnsi="Arial" w:cs="Arial"/>
        </w:rPr>
        <w:t xml:space="preserve"> </w:t>
      </w:r>
      <w:r w:rsidR="00C7257D" w:rsidRPr="008245AB">
        <w:rPr>
          <w:rFonts w:ascii="Arial" w:hAnsi="Arial" w:cs="Arial"/>
        </w:rPr>
        <w:t>(</w:t>
      </w:r>
      <w:r w:rsidR="00C7257D" w:rsidRPr="008245AB">
        <w:rPr>
          <w:rFonts w:ascii="Arial" w:eastAsiaTheme="minorEastAsia" w:hAnsi="Arial" w:cs="Arial"/>
        </w:rPr>
        <w:t>σ)</w:t>
      </w:r>
      <w:r w:rsidR="00C7257D" w:rsidRPr="008245AB">
        <w:rPr>
          <w:rFonts w:ascii="Arial" w:hAnsi="Arial" w:cs="Arial"/>
        </w:rPr>
        <w:fldChar w:fldCharType="begin"/>
      </w:r>
      <w:r w:rsidR="00C7257D">
        <w:rPr>
          <w:rFonts w:ascii="Arial" w:hAnsi="Arial" w:cs="Arial"/>
        </w:rPr>
        <w:instrText xml:space="preserve"> ADDIN ZOTERO_ITEM CSL_CITATION {"citationID":"Zj8fY1L1","properties":{"formattedCitation":"\\super 51\\nosupersub{}","plainCitation":"51","noteIndex":0},"citationItems":[{"id":562,"uris":["http://zotero.org/users/local/mnggDLRq/items/VYFZ34T9"],"uri":["http://zotero.org/users/local/mnggDLRq/items/VYFZ34T9"],"itemData":{"id":562,"type":"article-journal","title":"High-temperature creep of olivine single crystals, 2. Dislocation structures","container-title":"Tectonophysics","page":"1-29","volume":"206(1-2)","author":[{"family":"Bai","given":"Q"},{"family":"Kohlstedt","given":"D. L."}],"issued":{"date-parts":[["1992"]]}}}],"schema":"https://github.com/citation-style-language/schema/raw/master/csl-citation.json"} </w:instrText>
      </w:r>
      <w:r w:rsidR="00C7257D" w:rsidRPr="008245AB">
        <w:rPr>
          <w:rFonts w:ascii="Arial" w:hAnsi="Arial" w:cs="Arial"/>
        </w:rPr>
        <w:fldChar w:fldCharType="separate"/>
      </w:r>
      <w:r w:rsidR="00C7257D" w:rsidRPr="00C90E85">
        <w:rPr>
          <w:rFonts w:ascii="Arial" w:hAnsi="Arial" w:cs="Arial"/>
          <w:szCs w:val="24"/>
          <w:vertAlign w:val="superscript"/>
        </w:rPr>
        <w:t>51</w:t>
      </w:r>
      <w:r w:rsidR="00C7257D" w:rsidRPr="008245AB">
        <w:rPr>
          <w:rFonts w:ascii="Arial" w:hAnsi="Arial" w:cs="Arial"/>
        </w:rPr>
        <w:fldChar w:fldCharType="end"/>
      </w:r>
      <w:r w:rsidR="001A688D" w:rsidRPr="008245AB">
        <w:rPr>
          <w:rFonts w:ascii="Arial" w:hAnsi="Arial" w:cs="Arial"/>
        </w:rPr>
        <w:t>.</w:t>
      </w:r>
    </w:p>
    <w:p w14:paraId="619883B4" w14:textId="4D12939F" w:rsidR="004A2B59" w:rsidRPr="008245AB" w:rsidRDefault="00C7257D" w:rsidP="008245AB">
      <w:pPr>
        <w:spacing w:line="360" w:lineRule="auto"/>
        <w:jc w:val="center"/>
        <w:rPr>
          <w:rFonts w:ascii="Arial" w:eastAsiaTheme="minorEastAsia" w:hAnsi="Arial" w:cs="Arial"/>
        </w:rPr>
      </w:pPr>
      <w:r>
        <w:rPr>
          <w:rFonts w:ascii="Arial" w:eastAsiaTheme="minorEastAsia" w:hAnsi="Arial" w:cs="Arial"/>
        </w:rPr>
        <w:t xml:space="preserve">                   </w:t>
      </w:r>
      <w:r w:rsidR="004A2B59" w:rsidRPr="008245AB">
        <w:rPr>
          <w:rFonts w:ascii="Arial" w:eastAsiaTheme="minorEastAsia" w:hAnsi="Arial" w:cs="Arial"/>
        </w:rPr>
        <w:t>σ =</w:t>
      </w:r>
      <m:oMath>
        <m:rad>
          <m:radPr>
            <m:ctrlPr>
              <w:rPr>
                <w:rFonts w:ascii="Cambria Math" w:eastAsiaTheme="minorEastAsia" w:hAnsi="Cambria Math" w:cs="Arial"/>
                <w:i/>
              </w:rPr>
            </m:ctrlPr>
          </m:radPr>
          <m:deg>
            <m:r>
              <w:rPr>
                <w:rFonts w:ascii="Cambria Math" w:eastAsiaTheme="minorEastAsia" w:hAnsi="Cambria Math" w:cs="Arial"/>
              </w:rPr>
              <m:t>s</m:t>
            </m:r>
          </m:deg>
          <m:e>
            <m:f>
              <m:fPr>
                <m:ctrlPr>
                  <w:rPr>
                    <w:rFonts w:ascii="Cambria Math" w:eastAsiaTheme="minorEastAsia" w:hAnsi="Cambria Math" w:cs="Arial"/>
                    <w:i/>
                  </w:rPr>
                </m:ctrlPr>
              </m:fPr>
              <m:num>
                <m:r>
                  <m:rPr>
                    <m:sty m:val="p"/>
                  </m:rPr>
                  <w:rPr>
                    <w:rFonts w:ascii="Cambria Math" w:hAnsi="Cambria Math" w:cs="Arial"/>
                    <w:color w:val="222222"/>
                    <w:shd w:val="clear" w:color="auto" w:fill="FFFFFF"/>
                  </w:rPr>
                  <m:t>ρ</m:t>
                </m:r>
                <m:sSup>
                  <m:sSupPr>
                    <m:ctrlPr>
                      <w:rPr>
                        <w:rFonts w:ascii="Cambria Math" w:hAnsi="Cambria Math" w:cs="Arial"/>
                        <w:color w:val="222222"/>
                        <w:shd w:val="clear" w:color="auto" w:fill="FFFFFF"/>
                      </w:rPr>
                    </m:ctrlPr>
                  </m:sSupPr>
                  <m:e>
                    <m:r>
                      <w:rPr>
                        <w:rFonts w:ascii="Cambria Math" w:hAnsi="Cambria Math" w:cs="Arial"/>
                        <w:color w:val="222222"/>
                        <w:shd w:val="clear" w:color="auto" w:fill="FFFFFF"/>
                      </w:rPr>
                      <m:t>b</m:t>
                    </m:r>
                  </m:e>
                  <m:sup>
                    <m:r>
                      <w:rPr>
                        <w:rFonts w:ascii="Cambria Math" w:hAnsi="Cambria Math" w:cs="Arial"/>
                        <w:color w:val="222222"/>
                        <w:shd w:val="clear" w:color="auto" w:fill="FFFFFF"/>
                      </w:rPr>
                      <m:t>2</m:t>
                    </m:r>
                  </m:sup>
                </m:sSup>
              </m:num>
              <m:den>
                <m:r>
                  <w:rPr>
                    <w:rFonts w:ascii="Cambria Math" w:eastAsiaTheme="minorEastAsia" w:hAnsi="Cambria Math" w:cs="Arial"/>
                  </w:rPr>
                  <m:t>B</m:t>
                </m:r>
              </m:den>
            </m:f>
            <m:r>
              <w:rPr>
                <w:rFonts w:ascii="Cambria Math" w:eastAsiaTheme="minorEastAsia" w:hAnsi="Cambria Math" w:cs="Arial"/>
              </w:rPr>
              <m:t xml:space="preserve"> </m:t>
            </m:r>
          </m:e>
        </m:rad>
        <m:r>
          <w:rPr>
            <w:rFonts w:ascii="Cambria Math" w:eastAsiaTheme="minorEastAsia" w:hAnsi="Cambria Math" w:cs="Arial"/>
          </w:rPr>
          <m:t>* µ</m:t>
        </m:r>
      </m:oMath>
      <w:r>
        <w:rPr>
          <w:rFonts w:ascii="Arial" w:eastAsiaTheme="minorEastAsia" w:hAnsi="Arial" w:cs="Arial"/>
          <w:sz w:val="20"/>
          <w:szCs w:val="20"/>
        </w:rPr>
        <w:t xml:space="preserve">                        (2)</w:t>
      </w:r>
    </w:p>
    <w:p w14:paraId="20487702" w14:textId="6D65BF7B" w:rsidR="00CE44B5" w:rsidRPr="008245AB" w:rsidRDefault="000569A8" w:rsidP="008245AB">
      <w:pPr>
        <w:spacing w:line="360" w:lineRule="auto"/>
        <w:rPr>
          <w:rFonts w:ascii="Arial" w:eastAsiaTheme="minorEastAsia" w:hAnsi="Arial" w:cs="Arial"/>
        </w:rPr>
      </w:pPr>
      <w:r w:rsidRPr="008245AB">
        <w:rPr>
          <w:rFonts w:ascii="Arial" w:eastAsiaTheme="minorEastAsia" w:hAnsi="Arial" w:cs="Arial"/>
        </w:rPr>
        <w:t>Where</w:t>
      </w:r>
      <w:r w:rsidR="00CC534A" w:rsidRPr="008245AB">
        <w:rPr>
          <w:rFonts w:ascii="Arial" w:eastAsiaTheme="minorEastAsia" w:hAnsi="Arial" w:cs="Arial"/>
        </w:rPr>
        <w:t xml:space="preserve"> </w:t>
      </w:r>
      <w:r w:rsidR="004A2B59" w:rsidRPr="008245AB">
        <w:rPr>
          <w:rFonts w:ascii="Arial" w:eastAsiaTheme="minorEastAsia" w:hAnsi="Arial" w:cs="Arial"/>
        </w:rPr>
        <w:t>B=1.74x10</w:t>
      </w:r>
      <w:r w:rsidR="004A2B59" w:rsidRPr="008245AB">
        <w:rPr>
          <w:rFonts w:ascii="Arial" w:eastAsiaTheme="minorEastAsia" w:hAnsi="Arial" w:cs="Arial"/>
          <w:vertAlign w:val="superscript"/>
        </w:rPr>
        <w:t>-3</w:t>
      </w:r>
      <w:r w:rsidR="004A2B59" w:rsidRPr="008245AB">
        <w:rPr>
          <w:rFonts w:ascii="Arial" w:eastAsiaTheme="minorEastAsia" w:hAnsi="Arial" w:cs="Arial"/>
        </w:rPr>
        <w:t xml:space="preserve"> and s=1.37</w:t>
      </w:r>
      <w:r w:rsidR="00A937B6" w:rsidRPr="008245AB">
        <w:rPr>
          <w:rFonts w:ascii="Arial" w:eastAsiaTheme="minorEastAsia" w:hAnsi="Arial" w:cs="Arial"/>
        </w:rPr>
        <w:t xml:space="preserve">. </w:t>
      </w:r>
      <w:proofErr w:type="spellStart"/>
      <w:r w:rsidR="00A937B6" w:rsidRPr="008245AB">
        <w:rPr>
          <w:rFonts w:ascii="Arial" w:eastAsiaTheme="minorEastAsia" w:hAnsi="Arial" w:cs="Arial"/>
        </w:rPr>
        <w:t>Sakyi</w:t>
      </w:r>
      <w:proofErr w:type="spellEnd"/>
      <w:r w:rsidR="00A937B6" w:rsidRPr="008245AB">
        <w:rPr>
          <w:rFonts w:ascii="Arial" w:eastAsiaTheme="minorEastAsia" w:hAnsi="Arial" w:cs="Arial"/>
        </w:rPr>
        <w:t xml:space="preserve"> </w:t>
      </w:r>
      <w:r w:rsidR="004D3373" w:rsidRPr="008245AB">
        <w:rPr>
          <w:rFonts w:ascii="Arial" w:eastAsiaTheme="minorEastAsia" w:hAnsi="Arial" w:cs="Arial"/>
        </w:rPr>
        <w:t>et al.</w:t>
      </w:r>
      <w:r w:rsidR="004D3373" w:rsidRPr="008245AB">
        <w:rPr>
          <w:rFonts w:ascii="Arial" w:eastAsiaTheme="minorEastAsia" w:hAnsi="Arial" w:cs="Arial"/>
        </w:rPr>
        <w:fldChar w:fldCharType="begin"/>
      </w:r>
      <w:r w:rsidR="001D56F0">
        <w:rPr>
          <w:rFonts w:ascii="Arial" w:eastAsiaTheme="minorEastAsia" w:hAnsi="Arial" w:cs="Arial"/>
        </w:rPr>
        <w:instrText xml:space="preserve"> ADDIN ZOTERO_ITEM CSL_CITATION {"citationID":"GU0pDTAS","properties":{"formattedCitation":"\\super 25\\nosupersub{}","plainCitation":"25","noteIndex":0},"citationItems":[{"id":428,"uris":["http://zotero.org/users/local/mnggDLRq/items/XQ5UM7DX"],"uri":["http://zotero.org/users/local/mnggDLRq/items/XQ5UM7DX"],"itemData":{"id":428,"type":"article-journal","title":"Inherited Pb isotopic records in olivine antecryst-hosted melt inclusions from Hawaiian lavas","container-title":"Geochimica et Cosmochimica Acta","page":"169-195","volume":"95","source":"Crossref","abstract":"Dislocation textures of olivine grains and Pb isotopic compositions (207Pb/206Pb and 208Pb/206Pb) of olivine-hosted melt inclusions in basaltic lavas from three Hawaiian volcanoes (Kilauea, Mauna Loa, and Koolau) were examined. More than 70% of the blocky olivine grains in the studied samples have a regular-shaped dislocation texture with their dislocation densities exceeding 106 cmÀ2, and can be considered as deformed olivine. The size distribution of blocky olivine grains shows that more than 99% of blocky olivines coarser than 1.2 mm are identiﬁed as deformed olivine. These deformed olivine grains are identiﬁed as antecrysts, which originally crystallized from previous stages of magmatism in the same shield, followed by plastic deformation prior to entrainment in the erupted host magmas. This study revealed that entrainment of mantle-derived crystallization products by younger batches of magma is an important part of the evolution of magnesium-rich Hawaiian magma. Lead isotopic compositions of melt inclusions hosted in the olivine antecrysts provide information of the evolutionary history of Hawaiian volcanoes which could not have been accessed if only whole rock analyses were carried out. Antecryst-hosted melt inclusions in Kilauea and Koolau lavas demonstrate that the source components in the melting region changed during shield formation. In particular, evidence of interaction of plume-derived melts and upper mantle was observed in the earliest stage of Koolau magmatism.","DOI":"10.1016/j.gca.2012.07.025","ISSN":"00167037","language":"en","author":[{"family":"Sakyi","given":"Patrick Asamoah"},{"family":"Tanaka","given":"Ryoji"},{"family":"Kobayashi","given":"Katsura"},{"family":"Nakamura","given":"Eizo"}],"issued":{"date-parts":[["2012",10]]}}}],"schema":"https://github.com/citation-style-language/schema/raw/master/csl-citation.json"} </w:instrText>
      </w:r>
      <w:r w:rsidR="004D3373" w:rsidRPr="008245AB">
        <w:rPr>
          <w:rFonts w:ascii="Arial" w:eastAsiaTheme="minorEastAsia" w:hAnsi="Arial" w:cs="Arial"/>
        </w:rPr>
        <w:fldChar w:fldCharType="separate"/>
      </w:r>
      <w:r w:rsidR="001D56F0" w:rsidRPr="001D56F0">
        <w:rPr>
          <w:rFonts w:ascii="Arial" w:hAnsi="Arial" w:cs="Arial"/>
          <w:szCs w:val="24"/>
          <w:vertAlign w:val="superscript"/>
        </w:rPr>
        <w:t>25</w:t>
      </w:r>
      <w:r w:rsidR="004D3373" w:rsidRPr="008245AB">
        <w:rPr>
          <w:rFonts w:ascii="Arial" w:eastAsiaTheme="minorEastAsia" w:hAnsi="Arial" w:cs="Arial"/>
        </w:rPr>
        <w:fldChar w:fldCharType="end"/>
      </w:r>
      <w:r w:rsidR="004D3373" w:rsidRPr="008245AB">
        <w:rPr>
          <w:rFonts w:ascii="Arial" w:eastAsiaTheme="minorEastAsia" w:hAnsi="Arial" w:cs="Arial"/>
        </w:rPr>
        <w:t xml:space="preserve"> </w:t>
      </w:r>
      <w:r w:rsidR="00B4251E" w:rsidRPr="008245AB">
        <w:rPr>
          <w:rFonts w:ascii="Arial" w:eastAsiaTheme="minorEastAsia" w:hAnsi="Arial" w:cs="Arial"/>
        </w:rPr>
        <w:t xml:space="preserve">report </w:t>
      </w:r>
      <w:r w:rsidR="00975AA1" w:rsidRPr="008245AB">
        <w:rPr>
          <w:rFonts w:ascii="Arial" w:eastAsiaTheme="minorEastAsia" w:hAnsi="Arial" w:cs="Arial"/>
        </w:rPr>
        <w:t>dislocation densities measured</w:t>
      </w:r>
      <w:r w:rsidR="00B4251E" w:rsidRPr="008245AB">
        <w:rPr>
          <w:rFonts w:ascii="Arial" w:eastAsiaTheme="minorEastAsia" w:hAnsi="Arial" w:cs="Arial"/>
        </w:rPr>
        <w:t xml:space="preserve"> </w:t>
      </w:r>
      <w:r w:rsidR="00B4251E" w:rsidRPr="008245AB">
        <w:rPr>
          <w:rFonts w:ascii="Arial" w:hAnsi="Arial" w:cs="Arial"/>
        </w:rPr>
        <w:t>using the oxidative decoration technique</w:t>
      </w:r>
      <w:r w:rsidR="001A688D" w:rsidRPr="008245AB">
        <w:rPr>
          <w:rFonts w:ascii="Arial" w:hAnsi="Arial" w:cs="Arial"/>
        </w:rPr>
        <w:fldChar w:fldCharType="begin"/>
      </w:r>
      <w:r w:rsidR="00C90E85">
        <w:rPr>
          <w:rFonts w:ascii="Arial" w:hAnsi="Arial" w:cs="Arial"/>
        </w:rPr>
        <w:instrText xml:space="preserve"> ADDIN ZOTERO_ITEM CSL_CITATION {"citationID":"HQmPCxjb","properties":{"formattedCitation":"\\super 52\\nosupersub{}","plainCitation":"52","noteIndex":0},"citationItems":[{"id":277,"uris":["http://zotero.org/users/local/mnggDLRq/items/CDTVKCVW"],"uri":["http://zotero.org/users/local/mnggDLRq/items/CDTVKCVW"],"itemData":{"id":277,"type":"article-journal","title":"Eruption style at Kīlauea Volcano in Hawai‘i linked to primary melt composition","container-title":"Nature Geoscience","page":"464-469","volume":"7","issue":"6","source":"Crossref","DOI":"10.1038/ngeo2140","ISSN":"1752-0894, 1752-0908","language":"en","author":[{"family":"Sides","given":"I. R."},{"family":"Edmonds","given":"M."},{"family":"Maclennan","given":"J."},{"family":"Swanson","given":"D. A."},{"family":"Houghton","given":"B. F."}],"issued":{"date-parts":[["2014",6]]}}}],"schema":"https://github.com/citation-style-language/schema/raw/master/csl-citation.json"} </w:instrText>
      </w:r>
      <w:r w:rsidR="001A688D" w:rsidRPr="008245AB">
        <w:rPr>
          <w:rFonts w:ascii="Arial" w:hAnsi="Arial" w:cs="Arial"/>
        </w:rPr>
        <w:fldChar w:fldCharType="separate"/>
      </w:r>
      <w:r w:rsidR="00C90E85" w:rsidRPr="00C90E85">
        <w:rPr>
          <w:rFonts w:ascii="Arial" w:hAnsi="Arial" w:cs="Arial"/>
          <w:szCs w:val="24"/>
          <w:vertAlign w:val="superscript"/>
        </w:rPr>
        <w:t>52</w:t>
      </w:r>
      <w:r w:rsidR="001A688D" w:rsidRPr="008245AB">
        <w:rPr>
          <w:rFonts w:ascii="Arial" w:hAnsi="Arial" w:cs="Arial"/>
        </w:rPr>
        <w:fldChar w:fldCharType="end"/>
      </w:r>
      <w:r w:rsidR="004D3373" w:rsidRPr="008245AB">
        <w:rPr>
          <w:rFonts w:ascii="Arial" w:hAnsi="Arial" w:cs="Arial"/>
        </w:rPr>
        <w:t xml:space="preserve"> </w:t>
      </w:r>
      <w:r w:rsidR="00975AA1" w:rsidRPr="008245AB">
        <w:rPr>
          <w:rFonts w:ascii="Arial" w:hAnsi="Arial" w:cs="Arial"/>
        </w:rPr>
        <w:t>in a variety of picritic basalts from K</w:t>
      </w:r>
      <w:r w:rsidR="00570626" w:rsidRPr="008245AB">
        <w:rPr>
          <w:rFonts w:ascii="Arial" w:hAnsi="Arial" w:cs="Arial"/>
          <w:color w:val="000000"/>
        </w:rPr>
        <w:t>ī</w:t>
      </w:r>
      <w:r w:rsidR="00975AA1" w:rsidRPr="008245AB">
        <w:rPr>
          <w:rFonts w:ascii="Arial" w:hAnsi="Arial" w:cs="Arial"/>
        </w:rPr>
        <w:t>lauea and Mauna Loa (including some from Mauna Ulu)</w:t>
      </w:r>
      <w:r w:rsidR="00CE44B5" w:rsidRPr="008245AB">
        <w:rPr>
          <w:rFonts w:ascii="Arial" w:hAnsi="Arial" w:cs="Arial"/>
        </w:rPr>
        <w:t>.</w:t>
      </w:r>
      <w:r w:rsidR="004A2B59" w:rsidRPr="008245AB">
        <w:rPr>
          <w:rFonts w:ascii="Arial" w:hAnsi="Arial" w:cs="Arial"/>
        </w:rPr>
        <w:t xml:space="preserve"> </w:t>
      </w:r>
      <w:r w:rsidR="00C4717B" w:rsidRPr="008245AB">
        <w:rPr>
          <w:rFonts w:ascii="Arial" w:hAnsi="Arial" w:cs="Arial"/>
        </w:rPr>
        <w:t xml:space="preserve">While </w:t>
      </w:r>
      <w:r w:rsidR="004A2B59" w:rsidRPr="008245AB">
        <w:rPr>
          <w:rFonts w:ascii="Arial" w:hAnsi="Arial" w:cs="Arial"/>
        </w:rPr>
        <w:t xml:space="preserve">they do not report dislocation densities for specific eruptions, the textural </w:t>
      </w:r>
      <w:r w:rsidR="0032150C" w:rsidRPr="008245AB">
        <w:rPr>
          <w:rFonts w:ascii="Arial" w:hAnsi="Arial" w:cs="Arial"/>
        </w:rPr>
        <w:t xml:space="preserve">descriptions </w:t>
      </w:r>
      <w:r w:rsidR="004A2B59" w:rsidRPr="008245AB">
        <w:rPr>
          <w:rFonts w:ascii="Arial" w:hAnsi="Arial" w:cs="Arial"/>
        </w:rPr>
        <w:t>of their</w:t>
      </w:r>
      <w:r w:rsidR="00CE44B5" w:rsidRPr="008245AB">
        <w:rPr>
          <w:rFonts w:ascii="Arial" w:hAnsi="Arial" w:cs="Arial"/>
        </w:rPr>
        <w:t xml:space="preserve"> “blocky olivines”</w:t>
      </w:r>
      <w:r w:rsidR="000E2FF7" w:rsidRPr="008245AB">
        <w:rPr>
          <w:rFonts w:ascii="Arial" w:hAnsi="Arial" w:cs="Arial"/>
        </w:rPr>
        <w:t xml:space="preserve"> are very similar to </w:t>
      </w:r>
      <w:r w:rsidR="00B20B14" w:rsidRPr="008245AB">
        <w:rPr>
          <w:rFonts w:ascii="Arial" w:hAnsi="Arial" w:cs="Arial"/>
        </w:rPr>
        <w:t>our observations of</w:t>
      </w:r>
      <w:r w:rsidR="000E2FF7" w:rsidRPr="008245AB">
        <w:rPr>
          <w:rFonts w:ascii="Arial" w:hAnsi="Arial" w:cs="Arial"/>
        </w:rPr>
        <w:t xml:space="preserve"> distorted grains. </w:t>
      </w:r>
      <w:r w:rsidR="00B20B14" w:rsidRPr="008245AB">
        <w:rPr>
          <w:rFonts w:ascii="Arial" w:hAnsi="Arial" w:cs="Arial"/>
        </w:rPr>
        <w:t>Blocky olivines have</w:t>
      </w:r>
      <w:r w:rsidR="000E2FF7" w:rsidRPr="008245AB">
        <w:rPr>
          <w:rFonts w:ascii="Arial" w:hAnsi="Arial" w:cs="Arial"/>
        </w:rPr>
        <w:t xml:space="preserve"> </w:t>
      </w:r>
      <w:r w:rsidR="00C4717B" w:rsidRPr="008245AB">
        <w:rPr>
          <w:rFonts w:ascii="Arial" w:hAnsi="Arial" w:cs="Arial"/>
        </w:rPr>
        <w:t>dislocation densities of 1-5</w:t>
      </w:r>
      <w:r w:rsidR="00E13C76" w:rsidRPr="008245AB">
        <w:rPr>
          <w:rFonts w:ascii="Arial" w:hAnsi="Arial" w:cs="Arial"/>
        </w:rPr>
        <w:t xml:space="preserve"> </w:t>
      </w:r>
      <w:r w:rsidR="00C4717B" w:rsidRPr="008245AB">
        <w:rPr>
          <w:rFonts w:ascii="Arial" w:hAnsi="Arial" w:cs="Arial"/>
        </w:rPr>
        <w:t>x</w:t>
      </w:r>
      <w:r w:rsidR="00E13C76" w:rsidRPr="008245AB">
        <w:rPr>
          <w:rFonts w:ascii="Arial" w:hAnsi="Arial" w:cs="Arial"/>
        </w:rPr>
        <w:t xml:space="preserve"> </w:t>
      </w:r>
      <w:r w:rsidR="00C4717B" w:rsidRPr="008245AB">
        <w:rPr>
          <w:rFonts w:ascii="Arial" w:hAnsi="Arial" w:cs="Arial"/>
        </w:rPr>
        <w:t>10</w:t>
      </w:r>
      <w:r w:rsidR="00C4717B" w:rsidRPr="008245AB">
        <w:rPr>
          <w:rFonts w:ascii="Arial" w:hAnsi="Arial" w:cs="Arial"/>
          <w:vertAlign w:val="superscript"/>
        </w:rPr>
        <w:t>10</w:t>
      </w:r>
      <w:r w:rsidR="00C4717B" w:rsidRPr="008245AB">
        <w:rPr>
          <w:rFonts w:ascii="Arial" w:hAnsi="Arial" w:cs="Arial"/>
        </w:rPr>
        <w:t xml:space="preserve"> m</w:t>
      </w:r>
      <w:r w:rsidR="00C4717B" w:rsidRPr="008245AB">
        <w:rPr>
          <w:rFonts w:ascii="Arial" w:hAnsi="Arial" w:cs="Arial"/>
          <w:vertAlign w:val="superscript"/>
        </w:rPr>
        <w:t>-2</w:t>
      </w:r>
      <w:r w:rsidR="000E2FF7" w:rsidRPr="008245AB">
        <w:rPr>
          <w:rFonts w:ascii="Arial" w:hAnsi="Arial" w:cs="Arial"/>
        </w:rPr>
        <w:t>, yield</w:t>
      </w:r>
      <w:r w:rsidR="00B20B14" w:rsidRPr="008245AB">
        <w:rPr>
          <w:rFonts w:ascii="Arial" w:hAnsi="Arial" w:cs="Arial"/>
        </w:rPr>
        <w:t>ing differential</w:t>
      </w:r>
      <w:r w:rsidR="000E2FF7" w:rsidRPr="008245AB">
        <w:rPr>
          <w:rFonts w:ascii="Arial" w:hAnsi="Arial" w:cs="Arial"/>
        </w:rPr>
        <w:t xml:space="preserve"> </w:t>
      </w:r>
      <w:r w:rsidR="00C4717B" w:rsidRPr="008245AB">
        <w:rPr>
          <w:rFonts w:ascii="Arial" w:hAnsi="Arial" w:cs="Arial"/>
        </w:rPr>
        <w:t>stress</w:t>
      </w:r>
      <w:r w:rsidR="00B20B14" w:rsidRPr="008245AB">
        <w:rPr>
          <w:rFonts w:ascii="Arial" w:hAnsi="Arial" w:cs="Arial"/>
        </w:rPr>
        <w:t xml:space="preserve"> estimates</w:t>
      </w:r>
      <w:r w:rsidR="00C4717B" w:rsidRPr="008245AB">
        <w:rPr>
          <w:rFonts w:ascii="Arial" w:hAnsi="Arial" w:cs="Arial"/>
        </w:rPr>
        <w:t xml:space="preserve"> of ~3.5-11.</w:t>
      </w:r>
      <w:r w:rsidR="00975AA1" w:rsidRPr="008245AB">
        <w:rPr>
          <w:rFonts w:ascii="Arial" w:hAnsi="Arial" w:cs="Arial"/>
        </w:rPr>
        <w:t>4</w:t>
      </w:r>
      <w:r w:rsidR="00C4717B" w:rsidRPr="008245AB">
        <w:rPr>
          <w:rFonts w:ascii="Arial" w:hAnsi="Arial" w:cs="Arial"/>
        </w:rPr>
        <w:t xml:space="preserve"> MPa</w:t>
      </w:r>
      <w:r w:rsidR="000E2FF7" w:rsidRPr="008245AB">
        <w:rPr>
          <w:rFonts w:ascii="Arial" w:hAnsi="Arial" w:cs="Arial"/>
        </w:rPr>
        <w:t xml:space="preserve">. </w:t>
      </w:r>
      <w:r w:rsidR="00E13C76" w:rsidRPr="008245AB">
        <w:rPr>
          <w:rFonts w:ascii="Arial" w:hAnsi="Arial" w:cs="Arial"/>
        </w:rPr>
        <w:t xml:space="preserve">Despite </w:t>
      </w:r>
      <w:r w:rsidR="00353407" w:rsidRPr="008245AB">
        <w:rPr>
          <w:rFonts w:ascii="Arial" w:hAnsi="Arial" w:cs="Arial"/>
        </w:rPr>
        <w:t xml:space="preserve">estimates </w:t>
      </w:r>
      <w:r w:rsidR="00E13C76" w:rsidRPr="008245AB">
        <w:rPr>
          <w:rFonts w:ascii="Arial" w:hAnsi="Arial" w:cs="Arial"/>
        </w:rPr>
        <w:t xml:space="preserve">pertaining to </w:t>
      </w:r>
      <w:r w:rsidR="00353407" w:rsidRPr="008245AB">
        <w:rPr>
          <w:rFonts w:ascii="Arial" w:hAnsi="Arial" w:cs="Arial"/>
        </w:rPr>
        <w:t>different samples, and</w:t>
      </w:r>
      <w:r w:rsidR="0086103C" w:rsidRPr="008245AB">
        <w:rPr>
          <w:rFonts w:ascii="Arial" w:hAnsi="Arial" w:cs="Arial"/>
        </w:rPr>
        <w:t xml:space="preserve"> the large uncertainties associated with</w:t>
      </w:r>
      <w:r w:rsidR="00353407" w:rsidRPr="008245AB">
        <w:rPr>
          <w:rFonts w:ascii="Arial" w:hAnsi="Arial" w:cs="Arial"/>
        </w:rPr>
        <w:t xml:space="preserve"> each method</w:t>
      </w:r>
      <w:r w:rsidR="0086103C" w:rsidRPr="008245AB">
        <w:rPr>
          <w:rFonts w:ascii="Arial" w:hAnsi="Arial" w:cs="Arial"/>
        </w:rPr>
        <w:t xml:space="preserve">, </w:t>
      </w:r>
      <w:r w:rsidR="00353407" w:rsidRPr="008245AB">
        <w:rPr>
          <w:rFonts w:ascii="Arial" w:hAnsi="Arial" w:cs="Arial"/>
        </w:rPr>
        <w:t xml:space="preserve">stress estimates from </w:t>
      </w:r>
      <w:proofErr w:type="spellStart"/>
      <w:r w:rsidR="00353407" w:rsidRPr="008245AB">
        <w:rPr>
          <w:rFonts w:ascii="Arial" w:hAnsi="Arial" w:cs="Arial"/>
        </w:rPr>
        <w:t>subgrain</w:t>
      </w:r>
      <w:proofErr w:type="spellEnd"/>
      <w:r w:rsidR="00353407" w:rsidRPr="008245AB">
        <w:rPr>
          <w:rFonts w:ascii="Arial" w:hAnsi="Arial" w:cs="Arial"/>
        </w:rPr>
        <w:t xml:space="preserve"> piezometry and dislocation densities</w:t>
      </w:r>
      <w:r w:rsidR="00B20B14" w:rsidRPr="008245AB">
        <w:rPr>
          <w:rFonts w:ascii="Arial" w:hAnsi="Arial" w:cs="Arial"/>
        </w:rPr>
        <w:t xml:space="preserve"> are in close agreement</w:t>
      </w:r>
      <w:r w:rsidR="00353407" w:rsidRPr="008245AB">
        <w:rPr>
          <w:rFonts w:ascii="Arial" w:hAnsi="Arial" w:cs="Arial"/>
        </w:rPr>
        <w:t xml:space="preserve"> (Fig. 8</w:t>
      </w:r>
      <w:r w:rsidR="00576D0D">
        <w:rPr>
          <w:rFonts w:ascii="Arial" w:hAnsi="Arial" w:cs="Arial"/>
        </w:rPr>
        <w:t>b</w:t>
      </w:r>
      <w:r w:rsidR="00353407" w:rsidRPr="008245AB">
        <w:rPr>
          <w:rFonts w:ascii="Arial" w:hAnsi="Arial" w:cs="Arial"/>
        </w:rPr>
        <w:t xml:space="preserve">). </w:t>
      </w:r>
    </w:p>
    <w:p w14:paraId="08B428E3" w14:textId="195BE7FB" w:rsidR="0032150C" w:rsidRPr="008245AB" w:rsidRDefault="0032150C" w:rsidP="008245AB">
      <w:pPr>
        <w:spacing w:line="360" w:lineRule="auto"/>
        <w:rPr>
          <w:rFonts w:ascii="Arial" w:hAnsi="Arial" w:cs="Arial"/>
        </w:rPr>
      </w:pPr>
      <w:r w:rsidRPr="008245AB">
        <w:rPr>
          <w:rFonts w:ascii="Arial" w:hAnsi="Arial" w:cs="Arial"/>
        </w:rPr>
        <w:t xml:space="preserve">Olivine water contents were estimated </w:t>
      </w:r>
      <w:r w:rsidR="00F6795E">
        <w:rPr>
          <w:rFonts w:ascii="Arial" w:hAnsi="Arial" w:cs="Arial"/>
        </w:rPr>
        <w:t>using</w:t>
      </w:r>
      <w:r w:rsidR="00A937B6" w:rsidRPr="008245AB">
        <w:rPr>
          <w:rFonts w:ascii="Arial" w:hAnsi="Arial" w:cs="Arial"/>
        </w:rPr>
        <w:t xml:space="preserve"> </w:t>
      </w:r>
      <w:r w:rsidR="0057546E">
        <w:rPr>
          <w:rFonts w:ascii="Arial" w:hAnsi="Arial" w:cs="Arial"/>
        </w:rPr>
        <w:t>water</w:t>
      </w:r>
      <w:r w:rsidR="000E2FF7" w:rsidRPr="008245AB">
        <w:rPr>
          <w:rFonts w:ascii="Arial" w:hAnsi="Arial" w:cs="Arial"/>
        </w:rPr>
        <w:t xml:space="preserve"> concentrations </w:t>
      </w:r>
      <w:r w:rsidR="00A937B6" w:rsidRPr="008245AB">
        <w:rPr>
          <w:rFonts w:ascii="Arial" w:hAnsi="Arial" w:cs="Arial"/>
        </w:rPr>
        <w:t xml:space="preserve">in </w:t>
      </w:r>
      <w:r w:rsidR="000E2FF7" w:rsidRPr="008245AB">
        <w:rPr>
          <w:rFonts w:ascii="Arial" w:hAnsi="Arial" w:cs="Arial"/>
        </w:rPr>
        <w:t>olivine-hosted melt inclusions</w:t>
      </w:r>
      <w:r w:rsidR="00A937B6" w:rsidRPr="008245AB">
        <w:rPr>
          <w:rFonts w:ascii="Arial" w:hAnsi="Arial" w:cs="Arial"/>
        </w:rPr>
        <w:t xml:space="preserve"> from </w:t>
      </w:r>
      <w:r w:rsidR="00353407" w:rsidRPr="008245AB">
        <w:rPr>
          <w:rFonts w:ascii="Arial" w:hAnsi="Arial" w:cs="Arial"/>
        </w:rPr>
        <w:t>multiple</w:t>
      </w:r>
      <w:r w:rsidR="00A937B6" w:rsidRPr="008245AB">
        <w:rPr>
          <w:rFonts w:ascii="Arial" w:hAnsi="Arial" w:cs="Arial"/>
        </w:rPr>
        <w:t xml:space="preserve"> </w:t>
      </w:r>
      <w:r w:rsidR="006C6A95" w:rsidRPr="008245AB">
        <w:rPr>
          <w:rFonts w:ascii="Arial" w:hAnsi="Arial" w:cs="Arial"/>
        </w:rPr>
        <w:t>Kīl</w:t>
      </w:r>
      <w:r w:rsidR="00A937B6" w:rsidRPr="008245AB">
        <w:rPr>
          <w:rFonts w:ascii="Arial" w:hAnsi="Arial" w:cs="Arial"/>
        </w:rPr>
        <w:t>auean eruptions</w:t>
      </w:r>
      <w:r w:rsidR="00A937B6" w:rsidRPr="008245AB">
        <w:rPr>
          <w:rFonts w:ascii="Arial" w:hAnsi="Arial" w:cs="Arial"/>
        </w:rPr>
        <w:fldChar w:fldCharType="begin"/>
      </w:r>
      <w:r w:rsidR="00C90E85">
        <w:rPr>
          <w:rFonts w:ascii="Arial" w:hAnsi="Arial" w:cs="Arial"/>
        </w:rPr>
        <w:instrText xml:space="preserve"> ADDIN ZOTERO_ITEM CSL_CITATION {"citationID":"R552A8yi","properties":{"formattedCitation":"\\super 52\\nosupersub{}","plainCitation":"52","noteIndex":0},"citationItems":[{"id":277,"uris":["http://zotero.org/users/local/mnggDLRq/items/CDTVKCVW"],"uri":["http://zotero.org/users/local/mnggDLRq/items/CDTVKCVW"],"itemData":{"id":277,"type":"article-journal","title":"Eruption style at Kīlauea Volcano in Hawai‘i linked to primary melt composition","container-title":"Nature Geoscience","page":"464-469","volume":"7","issue":"6","source":"Crossref","DOI":"10.1038/ngeo2140","ISSN":"1752-0894, 1752-0908","language":"en","author":[{"family":"Sides","given":"I. R."},{"family":"Edmonds","given":"M."},{"family":"Maclennan","given":"J."},{"family":"Swanson","given":"D. A."},{"family":"Houghton","given":"B. F."}],"issued":{"date-parts":[["2014",6]]}}}],"schema":"https://github.com/citation-style-language/schema/raw/master/csl-citation.json"} </w:instrText>
      </w:r>
      <w:r w:rsidR="00A937B6" w:rsidRPr="008245AB">
        <w:rPr>
          <w:rFonts w:ascii="Arial" w:hAnsi="Arial" w:cs="Arial"/>
        </w:rPr>
        <w:fldChar w:fldCharType="separate"/>
      </w:r>
      <w:r w:rsidR="00C90E85" w:rsidRPr="00C90E85">
        <w:rPr>
          <w:rFonts w:ascii="Arial" w:hAnsi="Arial" w:cs="Arial"/>
          <w:szCs w:val="24"/>
          <w:vertAlign w:val="superscript"/>
        </w:rPr>
        <w:t>52</w:t>
      </w:r>
      <w:r w:rsidR="00A937B6" w:rsidRPr="008245AB">
        <w:rPr>
          <w:rFonts w:ascii="Arial" w:hAnsi="Arial" w:cs="Arial"/>
        </w:rPr>
        <w:fldChar w:fldCharType="end"/>
      </w:r>
      <w:r w:rsidR="000E2FF7" w:rsidRPr="008245AB">
        <w:rPr>
          <w:rFonts w:ascii="Arial" w:hAnsi="Arial" w:cs="Arial"/>
        </w:rPr>
        <w:t xml:space="preserve"> </w:t>
      </w:r>
      <w:r w:rsidR="00F6795E">
        <w:rPr>
          <w:rFonts w:ascii="Arial" w:hAnsi="Arial" w:cs="Arial"/>
        </w:rPr>
        <w:t>and</w:t>
      </w:r>
      <w:r w:rsidRPr="008245AB">
        <w:rPr>
          <w:rFonts w:ascii="Arial" w:hAnsi="Arial" w:cs="Arial"/>
        </w:rPr>
        <w:t xml:space="preserve"> olivine-melt partition coefficients </w:t>
      </w:r>
      <w:r w:rsidR="000E2FF7" w:rsidRPr="008245AB">
        <w:rPr>
          <w:rFonts w:ascii="Arial" w:hAnsi="Arial" w:cs="Arial"/>
        </w:rPr>
        <w:t>(</w:t>
      </w:r>
      <w:r w:rsidRPr="008245AB">
        <w:rPr>
          <w:rFonts w:ascii="Arial" w:hAnsi="Arial" w:cs="Arial"/>
        </w:rPr>
        <w:t>K</w:t>
      </w:r>
      <w:r w:rsidR="00353407" w:rsidRPr="008245AB">
        <w:rPr>
          <w:rFonts w:ascii="Arial" w:hAnsi="Arial" w:cs="Arial"/>
          <w:vertAlign w:val="subscript"/>
        </w:rPr>
        <w:t>D</w:t>
      </w:r>
      <w:r w:rsidRPr="008245AB">
        <w:rPr>
          <w:rFonts w:ascii="Arial" w:hAnsi="Arial" w:cs="Arial"/>
        </w:rPr>
        <w:t xml:space="preserve"> = 0.031-0.0021)</w:t>
      </w:r>
      <w:r w:rsidR="000E2FF7" w:rsidRPr="008245AB">
        <w:rPr>
          <w:rFonts w:ascii="Arial" w:hAnsi="Arial" w:cs="Arial"/>
        </w:rPr>
        <w:fldChar w:fldCharType="begin"/>
      </w:r>
      <w:r w:rsidR="00C90E85">
        <w:rPr>
          <w:rFonts w:ascii="Arial" w:hAnsi="Arial" w:cs="Arial"/>
        </w:rPr>
        <w:instrText xml:space="preserve"> ADDIN ZOTERO_ITEM CSL_CITATION {"citationID":"AfWHXtHx","properties":{"formattedCitation":"\\super 53\\nosupersub{}","plainCitation":"53","noteIndex":0},"citationItems":[{"id":459,"uris":["http://zotero.org/users/local/mnggDLRq/items/KX9VP2QT"],"uri":["http://zotero.org/users/local/mnggDLRq/items/KX9VP2QT"],"itemData":{"id":459,"type":"article-journal","title":"Partitioning of water during melting of the Earth's upper mantle at H2O-undersaturated conditions","container-title":"Earth and Planetary Science Letters","page":"715-734","volume":"248","issue":"3-4","source":"Crossref","abstract":"We present the results of an experimental study of the partitioning of water between common upper mantle minerals (olivine, orthopyroxene, clinopyroxene, garnet) and silicate melt, consisting of 352 measurements in 23 hydrous melting experiments conducted over a broad range of melt water contents (1.7–25 wt.% H2O) at upper mantle conditions (1–4 GPa; 1000–1380 °C). Our data show that, at water-undersaturated conditions, incorporation of H2O into olivine and pyroxenes is accomplished through two independent mechanisms: a coupled substitution in which H+ and Al3+ replace Si4+ in the mineral structure, and the substitution of 2H+ for Mg2+ previously identified in minerals hydrated at water-saturated conditions. At upper mantle temperatures and pressures &lt; 2 GPa, these two substitution mechanisms appear to contribute approximately equal amounts of water to olivine; at higher pressures, the fugacity-dependent 2H+–Mg2+ substitution dominates. For orthopyroxene, coupled substitution of H+ and tetrahedral Al3+ dominates over the 2H+–Mg2+ substitution at pressures &lt; 8 GPa, while the Al-coupled substitution dominates in clinopyroxene at all pressures.","DOI":"10.1016/j.epsl.2006.06.014","ISSN":"0012821X","language":"en","author":[{"family":"Hauri","given":"E"},{"family":"Gaetani","given":"G"},{"family":"Green","given":"T"}],"issued":{"date-parts":[["2006",8,30]]}}}],"schema":"https://github.com/citation-style-language/schema/raw/master/csl-citation.json"} </w:instrText>
      </w:r>
      <w:r w:rsidR="000E2FF7" w:rsidRPr="008245AB">
        <w:rPr>
          <w:rFonts w:ascii="Arial" w:hAnsi="Arial" w:cs="Arial"/>
        </w:rPr>
        <w:fldChar w:fldCharType="separate"/>
      </w:r>
      <w:r w:rsidR="00C90E85" w:rsidRPr="00C90E85">
        <w:rPr>
          <w:rFonts w:ascii="Arial" w:hAnsi="Arial" w:cs="Arial"/>
          <w:szCs w:val="24"/>
          <w:vertAlign w:val="superscript"/>
        </w:rPr>
        <w:t>53</w:t>
      </w:r>
      <w:r w:rsidR="000E2FF7" w:rsidRPr="008245AB">
        <w:rPr>
          <w:rFonts w:ascii="Arial" w:hAnsi="Arial" w:cs="Arial"/>
        </w:rPr>
        <w:fldChar w:fldCharType="end"/>
      </w:r>
      <w:r w:rsidR="00A937B6" w:rsidRPr="008245AB">
        <w:rPr>
          <w:rFonts w:ascii="Arial" w:hAnsi="Arial" w:cs="Arial"/>
        </w:rPr>
        <w:t xml:space="preserve">. </w:t>
      </w:r>
      <w:r w:rsidR="00DB12BE" w:rsidRPr="008245AB">
        <w:rPr>
          <w:rFonts w:ascii="Arial" w:hAnsi="Arial" w:cs="Arial"/>
        </w:rPr>
        <w:t xml:space="preserve"> </w:t>
      </w:r>
      <w:r w:rsidR="00A937B6" w:rsidRPr="008245AB">
        <w:rPr>
          <w:rFonts w:ascii="Arial" w:hAnsi="Arial" w:cs="Arial"/>
        </w:rPr>
        <w:t xml:space="preserve">This yields </w:t>
      </w:r>
      <w:r w:rsidRPr="008245AB">
        <w:rPr>
          <w:rFonts w:ascii="Arial" w:hAnsi="Arial" w:cs="Arial"/>
        </w:rPr>
        <w:t>H/10</w:t>
      </w:r>
      <w:r w:rsidRPr="008245AB">
        <w:rPr>
          <w:rFonts w:ascii="Arial" w:hAnsi="Arial" w:cs="Arial"/>
          <w:vertAlign w:val="superscript"/>
        </w:rPr>
        <w:t>6</w:t>
      </w:r>
      <w:r w:rsidR="000E2FF7" w:rsidRPr="008245AB">
        <w:rPr>
          <w:rFonts w:ascii="Arial" w:hAnsi="Arial" w:cs="Arial"/>
          <w:vertAlign w:val="superscript"/>
        </w:rPr>
        <w:t xml:space="preserve"> </w:t>
      </w:r>
      <w:r w:rsidRPr="008245AB">
        <w:rPr>
          <w:rFonts w:ascii="Arial" w:hAnsi="Arial" w:cs="Arial"/>
        </w:rPr>
        <w:t>Si=20-320</w:t>
      </w:r>
      <w:r w:rsidR="004D3373" w:rsidRPr="008245AB">
        <w:rPr>
          <w:rFonts w:ascii="Arial" w:hAnsi="Arial" w:cs="Arial"/>
        </w:rPr>
        <w:t xml:space="preserve"> (</w:t>
      </w:r>
      <w:r w:rsidR="004A1C31">
        <w:rPr>
          <w:rFonts w:ascii="Arial" w:hAnsi="Arial" w:cs="Arial"/>
        </w:rPr>
        <w:t>orange</w:t>
      </w:r>
      <w:r w:rsidR="00E941EF" w:rsidRPr="008245AB">
        <w:rPr>
          <w:rFonts w:ascii="Arial" w:hAnsi="Arial" w:cs="Arial"/>
        </w:rPr>
        <w:t xml:space="preserve"> bar; Fig. 8</w:t>
      </w:r>
      <w:r w:rsidR="00576D0D">
        <w:rPr>
          <w:rFonts w:ascii="Arial" w:hAnsi="Arial" w:cs="Arial"/>
        </w:rPr>
        <w:t>c</w:t>
      </w:r>
      <w:r w:rsidR="00E941EF" w:rsidRPr="008245AB">
        <w:rPr>
          <w:rFonts w:ascii="Arial" w:hAnsi="Arial" w:cs="Arial"/>
        </w:rPr>
        <w:t>).</w:t>
      </w:r>
      <w:r w:rsidR="00A937B6" w:rsidRPr="008245AB">
        <w:rPr>
          <w:rFonts w:ascii="Arial" w:hAnsi="Arial" w:cs="Arial"/>
        </w:rPr>
        <w:t xml:space="preserve"> </w:t>
      </w:r>
      <w:r w:rsidR="00E941EF" w:rsidRPr="008245AB">
        <w:rPr>
          <w:rFonts w:ascii="Arial" w:hAnsi="Arial" w:cs="Arial"/>
        </w:rPr>
        <w:t xml:space="preserve">The apparent presence of </w:t>
      </w:r>
      <w:r w:rsidR="00441A6F">
        <w:rPr>
          <w:rFonts w:ascii="Arial" w:hAnsi="Arial" w:cs="Arial"/>
        </w:rPr>
        <w:t>{</w:t>
      </w:r>
      <w:r w:rsidR="00E941EF" w:rsidRPr="008245AB">
        <w:rPr>
          <w:rFonts w:ascii="Arial" w:hAnsi="Arial" w:cs="Arial"/>
        </w:rPr>
        <w:t>0kl</w:t>
      </w:r>
      <w:r w:rsidR="00441A6F">
        <w:rPr>
          <w:rFonts w:ascii="Arial" w:hAnsi="Arial" w:cs="Arial"/>
        </w:rPr>
        <w:t>}</w:t>
      </w:r>
      <w:r w:rsidR="00E941EF" w:rsidRPr="008245AB">
        <w:rPr>
          <w:rFonts w:ascii="Arial" w:hAnsi="Arial" w:cs="Arial"/>
        </w:rPr>
        <w:t xml:space="preserve">[100] slip is at odds with </w:t>
      </w:r>
      <w:r w:rsidR="00EC716D" w:rsidRPr="008245AB">
        <w:rPr>
          <w:rFonts w:ascii="Arial" w:hAnsi="Arial" w:cs="Arial"/>
        </w:rPr>
        <w:t>our</w:t>
      </w:r>
      <w:r w:rsidR="00E941EF" w:rsidRPr="008245AB">
        <w:rPr>
          <w:rFonts w:ascii="Arial" w:hAnsi="Arial" w:cs="Arial"/>
        </w:rPr>
        <w:t xml:space="preserve"> differential stress and water content</w:t>
      </w:r>
      <w:r w:rsidR="00004107" w:rsidRPr="008245AB">
        <w:rPr>
          <w:rFonts w:ascii="Arial" w:hAnsi="Arial" w:cs="Arial"/>
        </w:rPr>
        <w:t xml:space="preserve"> estimates</w:t>
      </w:r>
      <w:r w:rsidR="00E941EF" w:rsidRPr="008245AB">
        <w:rPr>
          <w:rFonts w:ascii="Arial" w:hAnsi="Arial" w:cs="Arial"/>
        </w:rPr>
        <w:t xml:space="preserve"> (Fig. 8</w:t>
      </w:r>
      <w:r w:rsidR="00576D0D">
        <w:rPr>
          <w:rFonts w:ascii="Arial" w:hAnsi="Arial" w:cs="Arial"/>
        </w:rPr>
        <w:t>c</w:t>
      </w:r>
      <w:r w:rsidR="00E941EF" w:rsidRPr="008245AB">
        <w:rPr>
          <w:rFonts w:ascii="Arial" w:hAnsi="Arial" w:cs="Arial"/>
        </w:rPr>
        <w:t>)</w:t>
      </w:r>
      <w:r w:rsidR="0057546E">
        <w:rPr>
          <w:rFonts w:ascii="Arial" w:hAnsi="Arial" w:cs="Arial"/>
        </w:rPr>
        <w:t>, supporting our earlier suggestion that</w:t>
      </w:r>
      <w:r w:rsidR="00441A6F">
        <w:rPr>
          <w:rFonts w:ascii="Arial" w:hAnsi="Arial" w:cs="Arial"/>
        </w:rPr>
        <w:t xml:space="preserve"> </w:t>
      </w:r>
      <w:proofErr w:type="spellStart"/>
      <w:r w:rsidR="00441A6F">
        <w:rPr>
          <w:rFonts w:ascii="Arial" w:hAnsi="Arial" w:cs="Arial"/>
        </w:rPr>
        <w:t>subgrain</w:t>
      </w:r>
      <w:proofErr w:type="spellEnd"/>
      <w:r w:rsidR="00441A6F">
        <w:rPr>
          <w:rFonts w:ascii="Arial" w:hAnsi="Arial" w:cs="Arial"/>
        </w:rPr>
        <w:t xml:space="preserve"> walls apparently relat</w:t>
      </w:r>
      <w:r w:rsidR="0057546E">
        <w:rPr>
          <w:rFonts w:ascii="Arial" w:hAnsi="Arial" w:cs="Arial"/>
        </w:rPr>
        <w:t>ing</w:t>
      </w:r>
      <w:r w:rsidR="00441A6F">
        <w:rPr>
          <w:rFonts w:ascii="Arial" w:hAnsi="Arial" w:cs="Arial"/>
        </w:rPr>
        <w:t xml:space="preserve"> to </w:t>
      </w:r>
      <w:r w:rsidR="0057546E">
        <w:rPr>
          <w:rFonts w:ascii="Arial" w:hAnsi="Arial" w:cs="Arial"/>
        </w:rPr>
        <w:t>{</w:t>
      </w:r>
      <w:r w:rsidR="0057546E" w:rsidRPr="008245AB">
        <w:rPr>
          <w:rFonts w:ascii="Arial" w:hAnsi="Arial" w:cs="Arial"/>
        </w:rPr>
        <w:t>0kl</w:t>
      </w:r>
      <w:r w:rsidR="0057546E">
        <w:rPr>
          <w:rFonts w:ascii="Arial" w:hAnsi="Arial" w:cs="Arial"/>
        </w:rPr>
        <w:t>}</w:t>
      </w:r>
      <w:r w:rsidR="0057546E" w:rsidRPr="008245AB">
        <w:rPr>
          <w:rFonts w:ascii="Arial" w:hAnsi="Arial" w:cs="Arial"/>
        </w:rPr>
        <w:t xml:space="preserve">[100] slip </w:t>
      </w:r>
      <w:r w:rsidR="00441A6F">
        <w:rPr>
          <w:rFonts w:ascii="Arial" w:hAnsi="Arial" w:cs="Arial"/>
        </w:rPr>
        <w:t>are in fact made from mixtures of (010)[100] and (001)[100] type dislocations. Our</w:t>
      </w:r>
      <w:r w:rsidR="00DD53F6">
        <w:rPr>
          <w:rFonts w:ascii="Arial" w:hAnsi="Arial" w:cs="Arial"/>
        </w:rPr>
        <w:t xml:space="preserve"> estimates for water contents and differential stress, which </w:t>
      </w:r>
      <w:r w:rsidR="00441A6F">
        <w:rPr>
          <w:rFonts w:ascii="Arial" w:hAnsi="Arial" w:cs="Arial"/>
        </w:rPr>
        <w:t>indicate</w:t>
      </w:r>
      <w:r w:rsidR="00DD53F6">
        <w:rPr>
          <w:rFonts w:ascii="Arial" w:hAnsi="Arial" w:cs="Arial"/>
        </w:rPr>
        <w:t xml:space="preserve"> conditions where the </w:t>
      </w:r>
      <w:r w:rsidR="00D122D8">
        <w:rPr>
          <w:rFonts w:ascii="Arial" w:hAnsi="Arial" w:cs="Arial"/>
        </w:rPr>
        <w:t xml:space="preserve">strengths </w:t>
      </w:r>
      <w:r w:rsidR="00DD53F6">
        <w:rPr>
          <w:rFonts w:ascii="Arial" w:hAnsi="Arial" w:cs="Arial"/>
        </w:rPr>
        <w:t xml:space="preserve">of </w:t>
      </w:r>
      <w:r w:rsidR="001F781B" w:rsidRPr="008245AB">
        <w:rPr>
          <w:rFonts w:ascii="Arial" w:hAnsi="Arial" w:cs="Arial"/>
        </w:rPr>
        <w:t xml:space="preserve">(010)[100] and (001)[100] </w:t>
      </w:r>
      <w:r w:rsidR="00004107" w:rsidRPr="008245AB">
        <w:rPr>
          <w:rFonts w:ascii="Arial" w:hAnsi="Arial" w:cs="Arial"/>
        </w:rPr>
        <w:t xml:space="preserve">slip </w:t>
      </w:r>
      <w:r w:rsidR="00DD53F6">
        <w:rPr>
          <w:rFonts w:ascii="Arial" w:hAnsi="Arial" w:cs="Arial"/>
        </w:rPr>
        <w:t>are comparable</w:t>
      </w:r>
      <w:r w:rsidR="00933364" w:rsidRPr="008245AB">
        <w:rPr>
          <w:rFonts w:ascii="Arial" w:hAnsi="Arial" w:cs="Arial"/>
        </w:rPr>
        <w:fldChar w:fldCharType="begin"/>
      </w:r>
      <w:r w:rsidR="00933364">
        <w:rPr>
          <w:rFonts w:ascii="Arial" w:hAnsi="Arial" w:cs="Arial"/>
        </w:rPr>
        <w:instrText xml:space="preserve"> ADDIN ZOTERO_ITEM CSL_CITATION {"citationID":"nmt7P7BM","properties":{"formattedCitation":"\\super 40\\nosupersub{}","plainCitation":"40","noteIndex":0},"citationItems":[{"id":441,"uris":["http://zotero.org/users/local/mnggDLRq/items/T8RZF5FH"],"uri":["http://zotero.org/users/local/mnggDLRq/items/T8RZF5FH"],"itemData":{"id":441,"type":"article-journal","title":"New type of olivine fabric from deformation experiments at modest water content and low stress","container-title":"Geology","page":"1045","volume":"32","issue":"12","source":"Crossref","abstract":"A new type of olivine fabric was found by high-strain simple-shear deformation experiments in the presence of trace amounts of water at ϳ0.5–2.2 GPa and ϳ1470–1570 K. In this fabric, called E-type fabric, the olivine [100] axis is subparallel to the shear direction, and the (001) plane is parallel to the shear plane; this geometry suggests that the [100](001) slip system makes the dominant contribution to total strain. This fabric is dominant at a modest water content, 200 Ͻ COH Ͻ 1000 H/106Si at low stresses and high temperatures. Some mylonites from peridotite massifs show this type of olivine fabric, which suggests the presence of water during the shear localization. The seismic anisotropy caused by this fabric is qualitatively similar to that by dry fabric (A type), but the magnitudes of anisotropy are different between the two types: for horizontal ﬂow, the amplitude of VSH/VSV anisotropy is weaker, but the amplitude of shear-wave splitting is stronger for the E-type fabric than for the A-type dry fabric. Seismic anisotropy in the oceanic upper mantle may be due to the olivine E-type fabric.","DOI":"10.1130/G20805.1","ISSN":"0091-7613","language":"en","author":[{"family":"Katayama","given":"Ikuo"},{"family":"Jung","given":"Haemyeong"},{"family":"Karato","given":"Shun-ichiro"}],"issued":{"date-parts":[["2004"]]}}}],"schema":"https://github.com/citation-style-language/schema/raw/master/csl-citation.json"} </w:instrText>
      </w:r>
      <w:r w:rsidR="00933364" w:rsidRPr="008245AB">
        <w:rPr>
          <w:rFonts w:ascii="Arial" w:hAnsi="Arial" w:cs="Arial"/>
        </w:rPr>
        <w:fldChar w:fldCharType="separate"/>
      </w:r>
      <w:r w:rsidR="00933364" w:rsidRPr="001D56F0">
        <w:rPr>
          <w:rFonts w:ascii="Arial" w:hAnsi="Arial" w:cs="Arial"/>
          <w:szCs w:val="24"/>
          <w:vertAlign w:val="superscript"/>
        </w:rPr>
        <w:t>40</w:t>
      </w:r>
      <w:r w:rsidR="00933364" w:rsidRPr="008245AB">
        <w:rPr>
          <w:rFonts w:ascii="Arial" w:hAnsi="Arial" w:cs="Arial"/>
        </w:rPr>
        <w:fldChar w:fldCharType="end"/>
      </w:r>
      <w:r w:rsidR="00441A6F">
        <w:rPr>
          <w:rFonts w:ascii="Arial" w:hAnsi="Arial" w:cs="Arial"/>
        </w:rPr>
        <w:t>, are then entirely consistent with our microstructural analysis</w:t>
      </w:r>
      <w:r w:rsidR="0057546E">
        <w:rPr>
          <w:rFonts w:ascii="Arial" w:hAnsi="Arial" w:cs="Arial"/>
        </w:rPr>
        <w:t xml:space="preserve"> of slip system proportions</w:t>
      </w:r>
      <w:r w:rsidR="00441A6F">
        <w:rPr>
          <w:rFonts w:ascii="Arial" w:hAnsi="Arial" w:cs="Arial"/>
        </w:rPr>
        <w:t>.</w:t>
      </w:r>
    </w:p>
    <w:p w14:paraId="62714F2C" w14:textId="0B66A39A" w:rsidR="009359E6" w:rsidRPr="008245AB" w:rsidRDefault="009B4412">
      <w:pPr>
        <w:pStyle w:val="Heading2"/>
      </w:pPr>
      <w:r w:rsidRPr="008245AB">
        <w:lastRenderedPageBreak/>
        <w:t xml:space="preserve">Insights into </w:t>
      </w:r>
      <w:r w:rsidR="00A27C2D" w:rsidRPr="008245AB">
        <w:t>Mush Pile Storage</w:t>
      </w:r>
    </w:p>
    <w:p w14:paraId="1337CF91" w14:textId="165F713E" w:rsidR="00DC65D8" w:rsidRPr="008245AB" w:rsidRDefault="00EC716D" w:rsidP="008245AB">
      <w:pPr>
        <w:spacing w:line="360" w:lineRule="auto"/>
        <w:rPr>
          <w:rFonts w:ascii="Arial" w:hAnsi="Arial" w:cs="Arial"/>
        </w:rPr>
      </w:pPr>
      <w:r w:rsidRPr="008245AB">
        <w:rPr>
          <w:rFonts w:ascii="Arial" w:hAnsi="Arial" w:cs="Arial"/>
        </w:rPr>
        <w:t>These di</w:t>
      </w:r>
      <w:r w:rsidR="00303D72" w:rsidRPr="008245AB">
        <w:rPr>
          <w:rFonts w:ascii="Arial" w:hAnsi="Arial" w:cs="Arial"/>
        </w:rPr>
        <w:t>fferential stress estimates</w:t>
      </w:r>
      <w:r w:rsidR="00DC65D8" w:rsidRPr="008245AB">
        <w:rPr>
          <w:rFonts w:ascii="Arial" w:hAnsi="Arial" w:cs="Arial"/>
        </w:rPr>
        <w:t xml:space="preserve"> </w:t>
      </w:r>
      <w:r w:rsidR="00D36E82" w:rsidRPr="008245AB">
        <w:rPr>
          <w:rFonts w:ascii="Arial" w:hAnsi="Arial" w:cs="Arial"/>
        </w:rPr>
        <w:t>allow</w:t>
      </w:r>
      <w:r w:rsidR="00DC65D8" w:rsidRPr="008245AB">
        <w:rPr>
          <w:rFonts w:ascii="Arial" w:hAnsi="Arial" w:cs="Arial"/>
        </w:rPr>
        <w:t xml:space="preserve"> </w:t>
      </w:r>
      <w:r w:rsidR="00D33C73" w:rsidRPr="008245AB">
        <w:rPr>
          <w:rFonts w:ascii="Arial" w:hAnsi="Arial" w:cs="Arial"/>
        </w:rPr>
        <w:t xml:space="preserve">us to assess </w:t>
      </w:r>
      <w:r w:rsidR="00F14920" w:rsidRPr="008245AB">
        <w:rPr>
          <w:rFonts w:ascii="Arial" w:hAnsi="Arial" w:cs="Arial"/>
        </w:rPr>
        <w:t xml:space="preserve">whether </w:t>
      </w:r>
      <w:r w:rsidR="004E1109" w:rsidRPr="008245AB">
        <w:rPr>
          <w:rFonts w:ascii="Arial" w:hAnsi="Arial" w:cs="Arial"/>
        </w:rPr>
        <w:t>gravitational loading within melt-rich olivine cumulate piles</w:t>
      </w:r>
      <w:r w:rsidR="00F14920" w:rsidRPr="008245AB">
        <w:rPr>
          <w:rFonts w:ascii="Arial" w:hAnsi="Arial" w:cs="Arial"/>
        </w:rPr>
        <w:t xml:space="preserve"> is a plausible mechanism</w:t>
      </w:r>
      <w:r w:rsidRPr="008245AB">
        <w:rPr>
          <w:rFonts w:ascii="Arial" w:hAnsi="Arial" w:cs="Arial"/>
        </w:rPr>
        <w:t xml:space="preserve"> by which to deform olivines</w:t>
      </w:r>
      <w:r w:rsidR="00F14920" w:rsidRPr="008245AB">
        <w:rPr>
          <w:rFonts w:ascii="Arial" w:hAnsi="Arial" w:cs="Arial"/>
        </w:rPr>
        <w:t>.</w:t>
      </w:r>
      <w:r w:rsidR="004E1109" w:rsidRPr="008245AB">
        <w:rPr>
          <w:rFonts w:ascii="Arial" w:hAnsi="Arial" w:cs="Arial"/>
        </w:rPr>
        <w:t xml:space="preserve"> In cumulate pile</w:t>
      </w:r>
      <w:r w:rsidR="00F14920" w:rsidRPr="008245AB">
        <w:rPr>
          <w:rFonts w:ascii="Arial" w:hAnsi="Arial" w:cs="Arial"/>
        </w:rPr>
        <w:t>s</w:t>
      </w:r>
      <w:r w:rsidR="004E1109" w:rsidRPr="008245AB">
        <w:rPr>
          <w:rFonts w:ascii="Arial" w:hAnsi="Arial" w:cs="Arial"/>
        </w:rPr>
        <w:t>, d</w:t>
      </w:r>
      <w:r w:rsidR="00DC65D8" w:rsidRPr="008245AB">
        <w:rPr>
          <w:rFonts w:ascii="Arial" w:hAnsi="Arial" w:cs="Arial"/>
        </w:rPr>
        <w:t xml:space="preserve">ifferential stresses </w:t>
      </w:r>
      <w:r w:rsidR="005E4D30" w:rsidRPr="008245AB">
        <w:rPr>
          <w:rFonts w:ascii="Arial" w:hAnsi="Arial" w:cs="Arial"/>
        </w:rPr>
        <w:t>scale as a</w:t>
      </w:r>
      <w:r w:rsidR="00DC65D8" w:rsidRPr="008245AB">
        <w:rPr>
          <w:rFonts w:ascii="Arial" w:hAnsi="Arial" w:cs="Arial"/>
        </w:rPr>
        <w:t xml:space="preserve"> function of the density difference between crystals and host melts</w:t>
      </w:r>
      <w:r w:rsidR="00387748" w:rsidRPr="008245AB">
        <w:rPr>
          <w:rFonts w:ascii="Arial" w:hAnsi="Arial" w:cs="Arial"/>
        </w:rPr>
        <w:t xml:space="preserve"> (</w:t>
      </w:r>
      <m:oMath>
        <m:r>
          <m:rPr>
            <m:sty m:val="p"/>
          </m:rPr>
          <w:rPr>
            <w:rFonts w:ascii="Cambria Math" w:hAnsi="Cambria Math" w:cs="Arial"/>
            <w:color w:val="000000" w:themeColor="text1"/>
          </w:rPr>
          <m:t>Δρ)</m:t>
        </m:r>
      </m:oMath>
      <w:r w:rsidR="00DC65D8" w:rsidRPr="008245AB">
        <w:rPr>
          <w:rFonts w:ascii="Arial" w:hAnsi="Arial" w:cs="Arial"/>
        </w:rPr>
        <w:t>, and the thickness of the mush pile</w:t>
      </w:r>
      <w:r w:rsidR="00353407" w:rsidRPr="008245AB">
        <w:rPr>
          <w:rFonts w:ascii="Arial" w:hAnsi="Arial" w:cs="Arial"/>
        </w:rPr>
        <w:t xml:space="preserve"> (H)</w:t>
      </w:r>
      <w:r w:rsidR="00387748" w:rsidRPr="008245AB">
        <w:rPr>
          <w:rFonts w:ascii="Arial" w:hAnsi="Arial" w:cs="Arial"/>
        </w:rPr>
        <w:t>:</w:t>
      </w:r>
      <w:r w:rsidR="00DC65D8" w:rsidRPr="008245AB">
        <w:rPr>
          <w:rFonts w:ascii="Arial" w:hAnsi="Arial" w:cs="Arial"/>
        </w:rPr>
        <w:t xml:space="preserve"> </w:t>
      </w:r>
    </w:p>
    <w:p w14:paraId="02F2C438" w14:textId="14078CC3" w:rsidR="0042607D" w:rsidRPr="008245AB" w:rsidRDefault="00434455" w:rsidP="008245AB">
      <w:pPr>
        <w:spacing w:line="360" w:lineRule="auto"/>
        <w:jc w:val="center"/>
        <w:rPr>
          <w:rFonts w:ascii="Arial" w:hAnsi="Arial" w:cs="Arial"/>
          <w:color w:val="000000" w:themeColor="text1"/>
        </w:rPr>
      </w:pPr>
      <w:r>
        <w:rPr>
          <w:rFonts w:ascii="Arial" w:hAnsi="Arial" w:cs="Arial"/>
          <w:i/>
          <w:color w:val="000000" w:themeColor="text1"/>
        </w:rPr>
        <w:t xml:space="preserve">                                 </w:t>
      </w:r>
      <w:r w:rsidR="00353407" w:rsidRPr="008245AB">
        <w:rPr>
          <w:rFonts w:ascii="Arial" w:hAnsi="Arial" w:cs="Arial"/>
          <w:i/>
          <w:color w:val="000000" w:themeColor="text1"/>
        </w:rPr>
        <w:t>H</w:t>
      </w:r>
      <w:r w:rsidR="00210BA7" w:rsidRPr="008245AB">
        <w:rPr>
          <w:rFonts w:ascii="Arial" w:hAnsi="Arial" w:cs="Arial"/>
          <w:i/>
          <w:color w:val="000000" w:themeColor="text1"/>
        </w:rPr>
        <w:t xml:space="preserve"> </w:t>
      </w:r>
      <w:r w:rsidR="0042607D" w:rsidRPr="008245AB">
        <w:rPr>
          <w:rFonts w:ascii="Arial" w:hAnsi="Arial" w:cs="Arial"/>
          <w:i/>
          <w:color w:val="000000" w:themeColor="text1"/>
        </w:rPr>
        <w:t xml:space="preserve"> =</w:t>
      </w:r>
      <m:oMath>
        <m:r>
          <w:rPr>
            <w:rFonts w:ascii="Cambria Math" w:hAnsi="Cambria Math" w:cs="Arial"/>
            <w:color w:val="000000" w:themeColor="text1"/>
            <w:vertAlign w:val="subscript"/>
          </w:rPr>
          <m:t xml:space="preserve"> </m:t>
        </m:r>
        <m:f>
          <m:fPr>
            <m:ctrlPr>
              <w:rPr>
                <w:rFonts w:ascii="Cambria Math" w:hAnsi="Cambria Math" w:cs="Arial"/>
                <w:i/>
                <w:color w:val="000000" w:themeColor="text1"/>
                <w:vertAlign w:val="subscript"/>
              </w:rPr>
            </m:ctrlPr>
          </m:fPr>
          <m:num>
            <m:sSub>
              <m:sSubPr>
                <m:ctrlPr>
                  <w:rPr>
                    <w:rFonts w:ascii="Cambria Math" w:hAnsi="Cambria Math" w:cs="Arial"/>
                    <w:i/>
                    <w:color w:val="000000" w:themeColor="text1"/>
                    <w:vertAlign w:val="subscript"/>
                  </w:rPr>
                </m:ctrlPr>
              </m:sSubPr>
              <m:e>
                <m:r>
                  <m:rPr>
                    <m:sty m:val="p"/>
                  </m:rPr>
                  <w:rPr>
                    <w:rFonts w:ascii="Cambria Math" w:hAnsi="Cambria Math" w:cs="Arial"/>
                    <w:color w:val="000000" w:themeColor="text1"/>
                  </w:rPr>
                  <m:t>σ</m:t>
                </m:r>
              </m:e>
              <m:sub>
                <m:r>
                  <w:rPr>
                    <w:rFonts w:ascii="Cambria Math" w:hAnsi="Cambria Math" w:cs="Arial"/>
                    <w:color w:val="000000" w:themeColor="text1"/>
                    <w:vertAlign w:val="subscript"/>
                  </w:rPr>
                  <m:t>Differential</m:t>
                </m:r>
              </m:sub>
            </m:sSub>
          </m:num>
          <m:den>
            <m:sSub>
              <m:sSubPr>
                <m:ctrlPr>
                  <w:rPr>
                    <w:rFonts w:ascii="Cambria Math" w:hAnsi="Cambria Math" w:cs="Arial"/>
                    <w:i/>
                    <w:color w:val="000000" w:themeColor="text1"/>
                  </w:rPr>
                </m:ctrlPr>
              </m:sSubPr>
              <m:e>
                <m:r>
                  <w:rPr>
                    <w:rFonts w:ascii="Cambria Math" w:hAnsi="Cambria Math" w:cs="Arial"/>
                    <w:color w:val="000000" w:themeColor="text1"/>
                  </w:rPr>
                  <m:t>g*(Δρ</m:t>
                </m:r>
              </m:e>
              <m:sub>
                <m:r>
                  <w:rPr>
                    <w:rFonts w:ascii="Cambria Math" w:hAnsi="Cambria Math" w:cs="Arial"/>
                    <w:color w:val="000000" w:themeColor="text1"/>
                  </w:rPr>
                  <m:t>olivine-liquid</m:t>
                </m:r>
              </m:sub>
            </m:sSub>
            <m:r>
              <w:rPr>
                <w:rFonts w:ascii="Cambria Math" w:hAnsi="Cambria Math" w:cs="Arial"/>
                <w:color w:val="000000" w:themeColor="text1"/>
              </w:rPr>
              <m:t>)</m:t>
            </m:r>
          </m:den>
        </m:f>
      </m:oMath>
      <w:r>
        <w:rPr>
          <w:rFonts w:ascii="Arial" w:eastAsiaTheme="minorEastAsia" w:hAnsi="Arial" w:cs="Arial"/>
          <w:i/>
          <w:color w:val="000000" w:themeColor="text1"/>
          <w:vertAlign w:val="subscript"/>
        </w:rPr>
        <w:t xml:space="preserve">                                         </w:t>
      </w:r>
      <w:r w:rsidR="0042607D" w:rsidRPr="008245AB">
        <w:rPr>
          <w:rFonts w:ascii="Arial" w:hAnsi="Arial" w:cs="Arial"/>
          <w:color w:val="000000" w:themeColor="text1"/>
        </w:rPr>
        <w:t xml:space="preserve"> </w:t>
      </w:r>
      <w:r w:rsidR="009D07F6" w:rsidRPr="008245AB">
        <w:rPr>
          <w:rFonts w:ascii="Arial" w:hAnsi="Arial" w:cs="Arial"/>
          <w:color w:val="000000" w:themeColor="text1"/>
        </w:rPr>
        <w:t>(</w:t>
      </w:r>
      <w:r>
        <w:rPr>
          <w:rFonts w:ascii="Arial" w:hAnsi="Arial" w:cs="Arial"/>
          <w:color w:val="000000" w:themeColor="text1"/>
        </w:rPr>
        <w:t>3</w:t>
      </w:r>
      <w:r w:rsidR="009D07F6" w:rsidRPr="008245AB">
        <w:rPr>
          <w:rFonts w:ascii="Arial" w:hAnsi="Arial" w:cs="Arial"/>
          <w:color w:val="000000" w:themeColor="text1"/>
        </w:rPr>
        <w:t>)</w:t>
      </w:r>
    </w:p>
    <w:p w14:paraId="63149CA3" w14:textId="101A9DE1" w:rsidR="001B1269" w:rsidRPr="008245AB" w:rsidRDefault="00387748" w:rsidP="008245AB">
      <w:pPr>
        <w:spacing w:line="360" w:lineRule="auto"/>
        <w:rPr>
          <w:rFonts w:ascii="Arial" w:hAnsi="Arial" w:cs="Arial"/>
        </w:rPr>
      </w:pPr>
      <w:r w:rsidRPr="008245AB">
        <w:rPr>
          <w:rFonts w:ascii="Arial" w:hAnsi="Arial" w:cs="Arial"/>
        </w:rPr>
        <w:t>Where g=9.8 m</w:t>
      </w:r>
      <w:r w:rsidR="00842551">
        <w:rPr>
          <w:rFonts w:ascii="Arial" w:hAnsi="Arial" w:cs="Arial"/>
        </w:rPr>
        <w:t>/</w:t>
      </w:r>
      <w:r w:rsidRPr="008245AB">
        <w:rPr>
          <w:rFonts w:ascii="Arial" w:hAnsi="Arial" w:cs="Arial"/>
        </w:rPr>
        <w:t>s</w:t>
      </w:r>
      <w:r w:rsidRPr="008245AB">
        <w:rPr>
          <w:rFonts w:ascii="Arial" w:hAnsi="Arial" w:cs="Arial"/>
          <w:vertAlign w:val="superscript"/>
        </w:rPr>
        <w:t>2</w:t>
      </w:r>
      <w:r w:rsidRPr="008245AB">
        <w:rPr>
          <w:rFonts w:ascii="Arial" w:hAnsi="Arial" w:cs="Arial"/>
        </w:rPr>
        <w:t xml:space="preserve">, and </w:t>
      </w:r>
      <m:oMath>
        <m:r>
          <m:rPr>
            <m:sty m:val="p"/>
          </m:rPr>
          <w:rPr>
            <w:rFonts w:ascii="Cambria Math" w:hAnsi="Cambria Math" w:cs="Arial"/>
            <w:color w:val="000000" w:themeColor="text1"/>
          </w:rPr>
          <m:t>Δρ</m:t>
        </m:r>
      </m:oMath>
      <w:r w:rsidR="00A70C84">
        <w:rPr>
          <w:rFonts w:ascii="Arial" w:eastAsiaTheme="minorEastAsia" w:hAnsi="Arial" w:cs="Arial"/>
          <w:color w:val="000000" w:themeColor="text1"/>
        </w:rPr>
        <w:t>=</w:t>
      </w:r>
      <w:r w:rsidR="00A70C84">
        <w:rPr>
          <w:rFonts w:ascii="Arial" w:hAnsi="Arial" w:cs="Arial"/>
        </w:rPr>
        <w:t>567</w:t>
      </w:r>
      <w:r w:rsidR="00A70C84" w:rsidRPr="00A70C84">
        <w:rPr>
          <w:rFonts w:ascii="Arial" w:hAnsi="Arial" w:cs="Arial"/>
        </w:rPr>
        <w:t xml:space="preserve"> </w:t>
      </w:r>
      <w:r w:rsidR="00A70C84" w:rsidRPr="008245AB">
        <w:rPr>
          <w:rFonts w:ascii="Arial" w:hAnsi="Arial" w:cs="Arial"/>
        </w:rPr>
        <w:t>kg/m</w:t>
      </w:r>
      <w:r w:rsidR="00A70C84" w:rsidRPr="008245AB">
        <w:rPr>
          <w:rFonts w:ascii="Arial" w:hAnsi="Arial" w:cs="Arial"/>
          <w:vertAlign w:val="superscript"/>
        </w:rPr>
        <w:t>3</w:t>
      </w:r>
      <w:r w:rsidR="00A70C84" w:rsidRPr="008245AB">
        <w:rPr>
          <w:rFonts w:ascii="Arial" w:hAnsi="Arial" w:cs="Arial"/>
        </w:rPr>
        <w:t xml:space="preserve"> </w:t>
      </w:r>
      <w:r w:rsidR="00A70C84">
        <w:rPr>
          <w:rFonts w:ascii="Arial" w:hAnsi="Arial" w:cs="Arial"/>
        </w:rPr>
        <w:t xml:space="preserve"> (using</w:t>
      </w:r>
      <w:r w:rsidR="00A70C84" w:rsidRPr="008245AB">
        <w:rPr>
          <w:rFonts w:ascii="Arial" w:hAnsi="Arial" w:cs="Arial"/>
        </w:rPr>
        <w:t xml:space="preserve"> </w:t>
      </w:r>
      <w:r w:rsidR="00A70C84" w:rsidRPr="00A463FD">
        <w:rPr>
          <w:rFonts w:ascii="Arial" w:hAnsi="Arial" w:cs="Arial"/>
          <w:color w:val="000000" w:themeColor="text1"/>
          <w:sz w:val="20"/>
          <w:szCs w:val="20"/>
        </w:rPr>
        <w:t>ρ=</w:t>
      </w:r>
      <w:r w:rsidRPr="008245AB">
        <w:rPr>
          <w:rFonts w:ascii="Arial" w:hAnsi="Arial" w:cs="Arial"/>
        </w:rPr>
        <w:t>3282 kg/m</w:t>
      </w:r>
      <w:r w:rsidRPr="008245AB">
        <w:rPr>
          <w:rFonts w:ascii="Arial" w:hAnsi="Arial" w:cs="Arial"/>
          <w:vertAlign w:val="superscript"/>
        </w:rPr>
        <w:t>3</w:t>
      </w:r>
      <w:r w:rsidRPr="008245AB">
        <w:rPr>
          <w:rFonts w:ascii="Arial" w:hAnsi="Arial" w:cs="Arial"/>
        </w:rPr>
        <w:t xml:space="preserve"> for Fo</w:t>
      </w:r>
      <w:r w:rsidRPr="008245AB">
        <w:rPr>
          <w:rFonts w:ascii="Arial" w:hAnsi="Arial" w:cs="Arial"/>
          <w:vertAlign w:val="subscript"/>
        </w:rPr>
        <w:t>86</w:t>
      </w:r>
      <w:r w:rsidRPr="008245AB">
        <w:rPr>
          <w:rFonts w:ascii="Arial" w:hAnsi="Arial" w:cs="Arial"/>
        </w:rPr>
        <w:t xml:space="preserve"> olivine at 1230˚C</w:t>
      </w:r>
      <w:r w:rsidR="00B117CF" w:rsidRPr="00B117CF">
        <w:rPr>
          <w:rFonts w:ascii="Arial" w:hAnsi="Arial" w:cs="Arial"/>
          <w:vertAlign w:val="superscript"/>
        </w:rPr>
        <w:t>[</w:t>
      </w:r>
      <w:r w:rsidRPr="00B117CF">
        <w:rPr>
          <w:rFonts w:ascii="Arial" w:hAnsi="Arial" w:cs="Arial"/>
          <w:vertAlign w:val="superscript"/>
        </w:rPr>
        <w:fldChar w:fldCharType="begin"/>
      </w:r>
      <w:r w:rsidR="001D56F0" w:rsidRPr="00B117CF">
        <w:rPr>
          <w:rFonts w:ascii="Arial" w:hAnsi="Arial" w:cs="Arial"/>
          <w:vertAlign w:val="superscript"/>
        </w:rPr>
        <w:instrText xml:space="preserve"> ADDIN ZOTERO_ITEM CSL_CITATION {"citationID":"Te34Y619","properties":{"formattedCitation":"\\super 54\\nosupersub{}","plainCitation":"54","noteIndex":0},"citationItems":[{"id":471,"uris":["http://zotero.org/users/local/mnggDLRq/items/86SH4LDU"],"uri":["http://zotero.org/users/local/mnggDLRq/items/86SH4LDU"],"itemData":{"id":471,"type":"article-journal","title":"Crystal Storage and Transfer in Basaltic Systems: the Skuggafjöll Eruption, Iceland","container-title":"Journal of Petrology","page":"2311-2346","volume":"55","issue":"12","source":"Crossref","DOI":"10.1093/petrology/egu058","ISSN":"1460-2415, 0022-3530","shortTitle":"Crystal Storage and Transfer in Basaltic Systems","language":"en","author":[{"family":"Neave","given":"David A."},{"family":"Maclennan","given":"John"},{"family":"Hartley","given":"Margaret E."},{"family":"Edmonds","given":"Marie"},{"family":"Thordarson","given":"Thorvaldur"}],"issued":{"date-parts":[["2014",12]]}}}],"schema":"https://github.com/citation-style-language/schema/raw/master/csl-citation.json"} </w:instrText>
      </w:r>
      <w:r w:rsidRPr="00B117CF">
        <w:rPr>
          <w:rFonts w:ascii="Arial" w:hAnsi="Arial" w:cs="Arial"/>
          <w:vertAlign w:val="superscript"/>
        </w:rPr>
        <w:fldChar w:fldCharType="separate"/>
      </w:r>
      <w:r w:rsidR="001D56F0" w:rsidRPr="00B117CF">
        <w:rPr>
          <w:rFonts w:ascii="Arial" w:hAnsi="Arial" w:cs="Arial"/>
          <w:szCs w:val="24"/>
          <w:vertAlign w:val="superscript"/>
        </w:rPr>
        <w:t>54</w:t>
      </w:r>
      <w:r w:rsidRPr="00B117CF">
        <w:rPr>
          <w:rFonts w:ascii="Arial" w:hAnsi="Arial" w:cs="Arial"/>
          <w:vertAlign w:val="superscript"/>
        </w:rPr>
        <w:fldChar w:fldCharType="end"/>
      </w:r>
      <w:r w:rsidR="00B117CF" w:rsidRPr="00B117CF">
        <w:rPr>
          <w:rFonts w:ascii="Arial" w:hAnsi="Arial" w:cs="Arial"/>
          <w:vertAlign w:val="superscript"/>
        </w:rPr>
        <w:t>]</w:t>
      </w:r>
      <w:r w:rsidR="00B117CF">
        <w:rPr>
          <w:rFonts w:ascii="Arial" w:hAnsi="Arial" w:cs="Arial"/>
        </w:rPr>
        <w:t xml:space="preserve">, </w:t>
      </w:r>
      <w:r w:rsidRPr="008245AB">
        <w:rPr>
          <w:rFonts w:ascii="Arial" w:hAnsi="Arial" w:cs="Arial"/>
        </w:rPr>
        <w:t xml:space="preserve">and </w:t>
      </w:r>
      <w:r w:rsidR="00A463FD" w:rsidRPr="00A463FD">
        <w:rPr>
          <w:rFonts w:ascii="Arial" w:hAnsi="Arial" w:cs="Arial"/>
          <w:color w:val="000000" w:themeColor="text1"/>
          <w:sz w:val="20"/>
          <w:szCs w:val="20"/>
        </w:rPr>
        <w:t>ρ=</w:t>
      </w:r>
      <w:r w:rsidRPr="008245AB">
        <w:rPr>
          <w:rFonts w:ascii="Arial" w:hAnsi="Arial" w:cs="Arial"/>
        </w:rPr>
        <w:t>2715 kg/m</w:t>
      </w:r>
      <w:r w:rsidRPr="008245AB">
        <w:rPr>
          <w:rFonts w:ascii="Arial" w:hAnsi="Arial" w:cs="Arial"/>
          <w:vertAlign w:val="superscript"/>
        </w:rPr>
        <w:t>3</w:t>
      </w:r>
      <w:r w:rsidRPr="008245AB">
        <w:rPr>
          <w:rFonts w:ascii="Arial" w:hAnsi="Arial" w:cs="Arial"/>
        </w:rPr>
        <w:t xml:space="preserve">  for the interstitial basaltic liquid</w:t>
      </w:r>
      <w:r w:rsidRPr="008245AB">
        <w:rPr>
          <w:rFonts w:ascii="Arial" w:hAnsi="Arial" w:cs="Arial"/>
        </w:rPr>
        <w:fldChar w:fldCharType="begin"/>
      </w:r>
      <w:r w:rsidR="00C90E85">
        <w:rPr>
          <w:rFonts w:ascii="Arial" w:hAnsi="Arial" w:cs="Arial"/>
        </w:rPr>
        <w:instrText xml:space="preserve"> ADDIN ZOTERO_ITEM CSL_CITATION {"citationID":"ILSbTje4","properties":{"formattedCitation":"\\super 52,55\\nosupersub{}","plainCitation":"52,55","noteIndex":0},"citationItems":[{"id":277,"uris":["http://zotero.org/users/local/mnggDLRq/items/CDTVKCVW"],"uri":["http://zotero.org/users/local/mnggDLRq/items/CDTVKCVW"],"itemData":{"id":277,"type":"article-journal","title":"Eruption style at Kīlauea Volcano in Hawai‘i linked to primary melt composition","container-title":"Nature Geoscience","page":"464-469","volume":"7","issue":"6","source":"Crossref","DOI":"10.1038/ngeo2140","ISSN":"1752-0894, 1752-0908","language":"en","author":[{"family":"Sides","given":"I. R."},{"family":"Edmonds","given":"M."},{"family":"Maclennan","given":"J."},{"family":"Swanson","given":"D. A."},{"family":"Houghton","given":"B. F."}],"issued":{"date-parts":[["2014",6]]}}},{"id":473,"uris":["http://zotero.org/users/local/mnggDLRq/items/SVUVS8DC"],"uri":["http://zotero.org/users/local/mnggDLRq/items/SVUVS8DC"],"itemData":{"id":473,"type":"article-journal","title":"Densities of Na2O-K2O-CaO-MgO-FeO-Fe2O3-Al2O3-TiO2-SiO2 liquids: New measurements and derived partial molar properties","container-title":"Geochimica et Cosmochimica Acta","page":"2931-2946","volume":"51","issue":"11","source":"Crossref","DOI":"10.1016/0016-7037(87)90368-1","ISSN":"00167037","shortTitle":"Densities of Na2O-K2O-CaO-MgO-FeO-Fe2O3-Al2O3-TiO2-SiO2 liquids","language":"en","author":[{"family":"Lange","given":"Rebecca A."},{"family":"Carmichael","given":"Ian S.E."}],"issued":{"date-parts":[["1987",11]]}}}],"schema":"https://github.com/citation-style-language/schema/raw/master/csl-citation.json"} </w:instrText>
      </w:r>
      <w:r w:rsidRPr="008245AB">
        <w:rPr>
          <w:rFonts w:ascii="Arial" w:hAnsi="Arial" w:cs="Arial"/>
        </w:rPr>
        <w:fldChar w:fldCharType="separate"/>
      </w:r>
      <w:r w:rsidR="00C90E85" w:rsidRPr="00C90E85">
        <w:rPr>
          <w:rFonts w:ascii="Arial" w:hAnsi="Arial" w:cs="Arial"/>
          <w:szCs w:val="24"/>
          <w:vertAlign w:val="superscript"/>
        </w:rPr>
        <w:t>52,55</w:t>
      </w:r>
      <w:r w:rsidRPr="008245AB">
        <w:rPr>
          <w:rFonts w:ascii="Arial" w:hAnsi="Arial" w:cs="Arial"/>
        </w:rPr>
        <w:fldChar w:fldCharType="end"/>
      </w:r>
      <w:r w:rsidR="00A463FD">
        <w:rPr>
          <w:rFonts w:ascii="Arial" w:hAnsi="Arial" w:cs="Arial"/>
        </w:rPr>
        <w:t>)</w:t>
      </w:r>
      <w:r w:rsidRPr="008245AB">
        <w:rPr>
          <w:rFonts w:ascii="Arial" w:hAnsi="Arial" w:cs="Arial"/>
        </w:rPr>
        <w:t xml:space="preserve">. </w:t>
      </w:r>
      <w:r w:rsidR="001C63D8">
        <w:rPr>
          <w:rFonts w:ascii="Arial" w:hAnsi="Arial" w:cs="Arial"/>
        </w:rPr>
        <w:t>M</w:t>
      </w:r>
      <w:r w:rsidR="00A27C2D" w:rsidRPr="008245AB">
        <w:rPr>
          <w:rFonts w:ascii="Arial" w:hAnsi="Arial" w:cs="Arial"/>
        </w:rPr>
        <w:t xml:space="preserve">easured </w:t>
      </w:r>
      <w:r w:rsidR="00F42F65" w:rsidRPr="008245AB">
        <w:rPr>
          <w:rFonts w:ascii="Arial" w:hAnsi="Arial" w:cs="Arial"/>
        </w:rPr>
        <w:t xml:space="preserve">stresses of </w:t>
      </w:r>
      <w:r w:rsidR="003F51C2" w:rsidRPr="008245AB">
        <w:rPr>
          <w:rFonts w:ascii="Arial" w:hAnsi="Arial" w:cs="Arial"/>
        </w:rPr>
        <w:t>~</w:t>
      </w:r>
      <w:r w:rsidR="00F42F65" w:rsidRPr="008245AB">
        <w:rPr>
          <w:rFonts w:ascii="Arial" w:hAnsi="Arial" w:cs="Arial"/>
        </w:rPr>
        <w:t>3-12</w:t>
      </w:r>
      <w:r w:rsidR="0008149F" w:rsidRPr="008245AB">
        <w:rPr>
          <w:rFonts w:ascii="Arial" w:hAnsi="Arial" w:cs="Arial"/>
        </w:rPr>
        <w:t xml:space="preserve"> </w:t>
      </w:r>
      <w:r w:rsidR="00127955" w:rsidRPr="008245AB">
        <w:rPr>
          <w:rFonts w:ascii="Arial" w:hAnsi="Arial" w:cs="Arial"/>
        </w:rPr>
        <w:t xml:space="preserve">MPa </w:t>
      </w:r>
      <w:r w:rsidR="00F42F65" w:rsidRPr="008245AB">
        <w:rPr>
          <w:rFonts w:ascii="Arial" w:hAnsi="Arial" w:cs="Arial"/>
        </w:rPr>
        <w:t>c</w:t>
      </w:r>
      <w:r w:rsidR="006377CF" w:rsidRPr="008245AB">
        <w:rPr>
          <w:rFonts w:ascii="Arial" w:hAnsi="Arial" w:cs="Arial"/>
        </w:rPr>
        <w:t>an</w:t>
      </w:r>
      <w:r w:rsidR="00A463FD">
        <w:rPr>
          <w:rFonts w:ascii="Arial" w:hAnsi="Arial" w:cs="Arial"/>
        </w:rPr>
        <w:t xml:space="preserve"> </w:t>
      </w:r>
      <w:r w:rsidR="00F42F65" w:rsidRPr="008245AB">
        <w:rPr>
          <w:rFonts w:ascii="Arial" w:hAnsi="Arial" w:cs="Arial"/>
        </w:rPr>
        <w:t xml:space="preserve">be generated at the bottom of mush piles </w:t>
      </w:r>
      <w:r w:rsidR="00A27C2D" w:rsidRPr="008245AB">
        <w:rPr>
          <w:rFonts w:ascii="Arial" w:hAnsi="Arial" w:cs="Arial"/>
        </w:rPr>
        <w:t>~</w:t>
      </w:r>
      <w:r w:rsidR="00303D72" w:rsidRPr="008245AB">
        <w:rPr>
          <w:rFonts w:ascii="Arial" w:hAnsi="Arial" w:cs="Arial"/>
        </w:rPr>
        <w:t>540</w:t>
      </w:r>
      <w:r w:rsidR="00F42F65" w:rsidRPr="008245AB">
        <w:rPr>
          <w:rFonts w:ascii="Arial" w:hAnsi="Arial" w:cs="Arial"/>
        </w:rPr>
        <w:t>-21</w:t>
      </w:r>
      <w:r w:rsidR="00303D72" w:rsidRPr="008245AB">
        <w:rPr>
          <w:rFonts w:ascii="Arial" w:hAnsi="Arial" w:cs="Arial"/>
        </w:rPr>
        <w:t>6</w:t>
      </w:r>
      <w:r w:rsidR="00F42F65" w:rsidRPr="008245AB">
        <w:rPr>
          <w:rFonts w:ascii="Arial" w:hAnsi="Arial" w:cs="Arial"/>
        </w:rPr>
        <w:t xml:space="preserve">0 m thick. </w:t>
      </w:r>
      <w:r w:rsidR="0042607D" w:rsidRPr="008245AB">
        <w:rPr>
          <w:rFonts w:ascii="Arial" w:hAnsi="Arial" w:cs="Arial"/>
        </w:rPr>
        <w:t xml:space="preserve">However, extensive work on granular materials has demonstrated that </w:t>
      </w:r>
      <w:r w:rsidR="00752756" w:rsidRPr="008245AB">
        <w:rPr>
          <w:rFonts w:ascii="Arial" w:hAnsi="Arial" w:cs="Arial"/>
        </w:rPr>
        <w:t>solid</w:t>
      </w:r>
      <w:r w:rsidR="0042607D" w:rsidRPr="008245AB">
        <w:rPr>
          <w:rFonts w:ascii="Arial" w:hAnsi="Arial" w:cs="Arial"/>
        </w:rPr>
        <w:t xml:space="preserve"> particles arrange themselves into force chains</w:t>
      </w:r>
      <w:r w:rsidR="00A463FD">
        <w:rPr>
          <w:rFonts w:ascii="Arial" w:hAnsi="Arial" w:cs="Arial"/>
        </w:rPr>
        <w:t>,</w:t>
      </w:r>
      <w:r w:rsidR="00AE3EE8" w:rsidRPr="008245AB">
        <w:rPr>
          <w:rFonts w:ascii="Arial" w:hAnsi="Arial" w:cs="Arial"/>
        </w:rPr>
        <w:t xml:space="preserve"> result</w:t>
      </w:r>
      <w:r w:rsidR="00752756" w:rsidRPr="008245AB">
        <w:rPr>
          <w:rFonts w:ascii="Arial" w:hAnsi="Arial" w:cs="Arial"/>
        </w:rPr>
        <w:t>ing</w:t>
      </w:r>
      <w:r w:rsidR="00AE3EE8" w:rsidRPr="008245AB">
        <w:rPr>
          <w:rFonts w:ascii="Arial" w:hAnsi="Arial" w:cs="Arial"/>
        </w:rPr>
        <w:t xml:space="preserve"> in unequal transmission of </w:t>
      </w:r>
      <w:r w:rsidR="00624F57">
        <w:rPr>
          <w:rFonts w:ascii="Arial" w:hAnsi="Arial" w:cs="Arial"/>
        </w:rPr>
        <w:t>force</w:t>
      </w:r>
      <w:r w:rsidR="00F52E3F" w:rsidRPr="008245AB">
        <w:rPr>
          <w:rFonts w:ascii="Arial" w:hAnsi="Arial" w:cs="Arial"/>
        </w:rPr>
        <w:fldChar w:fldCharType="begin"/>
      </w:r>
      <w:r w:rsidR="001D56F0">
        <w:rPr>
          <w:rFonts w:ascii="Arial" w:hAnsi="Arial" w:cs="Arial"/>
        </w:rPr>
        <w:instrText xml:space="preserve"> ADDIN ZOTERO_ITEM CSL_CITATION {"citationID":"KIdM4DRp","properties":{"formattedCitation":"\\super 56\\nosupersub{}","plainCitation":"56","noteIndex":0},"citationItems":[{"id":474,"uris":["http://zotero.org/users/local/mnggDLRq/items/6QZMAAZW"],"uri":["http://zotero.org/users/local/mnggDLRq/items/6QZMAAZW"],"itemData":{"id":474,"type":"article-journal","title":"Link between single-particle properties and macroscopic properties in particulate assemblies: role of structures within structures","container-title":"Philosophical Transactions of the Royal Society A: Mathematical, Physical and Engineering Sciences","page":"2879-2891","volume":"365","issue":"1861","source":"Crossref","DOI":"10.1098/rsta.2007.0004","ISSN":"1364-503X, 1471-2962","shortTitle":"Link between single-particle properties and macroscopic properties in particulate assemblies","language":"en","author":[{"family":"Antony","given":"S.J"}],"issued":{"date-parts":[["2007",12,15]]}}}],"schema":"https://github.com/citation-style-language/schema/raw/master/csl-citation.json"} </w:instrText>
      </w:r>
      <w:r w:rsidR="00F52E3F" w:rsidRPr="008245AB">
        <w:rPr>
          <w:rFonts w:ascii="Arial" w:hAnsi="Arial" w:cs="Arial"/>
        </w:rPr>
        <w:fldChar w:fldCharType="separate"/>
      </w:r>
      <w:r w:rsidR="001D56F0" w:rsidRPr="001D56F0">
        <w:rPr>
          <w:rFonts w:ascii="Arial" w:hAnsi="Arial" w:cs="Arial"/>
          <w:szCs w:val="24"/>
          <w:vertAlign w:val="superscript"/>
        </w:rPr>
        <w:t>56</w:t>
      </w:r>
      <w:r w:rsidR="00F52E3F" w:rsidRPr="008245AB">
        <w:rPr>
          <w:rFonts w:ascii="Arial" w:hAnsi="Arial" w:cs="Arial"/>
        </w:rPr>
        <w:fldChar w:fldCharType="end"/>
      </w:r>
      <w:r w:rsidR="0008149F" w:rsidRPr="008245AB">
        <w:rPr>
          <w:rFonts w:ascii="Arial" w:hAnsi="Arial" w:cs="Arial"/>
        </w:rPr>
        <w:t xml:space="preserve">. Highly stressed chains of primary members transmit most of the </w:t>
      </w:r>
      <w:r w:rsidR="00624F57">
        <w:rPr>
          <w:rFonts w:ascii="Arial" w:hAnsi="Arial" w:cs="Arial"/>
        </w:rPr>
        <w:t>force</w:t>
      </w:r>
      <w:r w:rsidR="0008149F" w:rsidRPr="008245AB">
        <w:rPr>
          <w:rFonts w:ascii="Arial" w:hAnsi="Arial" w:cs="Arial"/>
        </w:rPr>
        <w:t>, while a larger group of secondary members experience less than the mean</w:t>
      </w:r>
      <w:r w:rsidR="00D36E82" w:rsidRPr="008245AB">
        <w:rPr>
          <w:rFonts w:ascii="Arial" w:hAnsi="Arial" w:cs="Arial"/>
        </w:rPr>
        <w:t xml:space="preserve"> </w:t>
      </w:r>
      <w:r w:rsidR="00624F57">
        <w:rPr>
          <w:rFonts w:ascii="Arial" w:hAnsi="Arial" w:cs="Arial"/>
        </w:rPr>
        <w:t>force</w:t>
      </w:r>
      <w:r w:rsidR="0008149F" w:rsidRPr="008245AB">
        <w:rPr>
          <w:rFonts w:ascii="Arial" w:hAnsi="Arial" w:cs="Arial"/>
        </w:rPr>
        <w:t xml:space="preserve">, </w:t>
      </w:r>
      <w:r w:rsidR="00D40FA6" w:rsidRPr="008245AB">
        <w:rPr>
          <w:rFonts w:ascii="Arial" w:hAnsi="Arial" w:cs="Arial"/>
        </w:rPr>
        <w:t>and a few</w:t>
      </w:r>
      <w:r w:rsidR="0008149F" w:rsidRPr="008245AB">
        <w:rPr>
          <w:rFonts w:ascii="Arial" w:hAnsi="Arial" w:cs="Arial"/>
        </w:rPr>
        <w:t xml:space="preserve"> spectator </w:t>
      </w:r>
      <w:r w:rsidR="00BE1531" w:rsidRPr="008245AB">
        <w:rPr>
          <w:rFonts w:ascii="Arial" w:hAnsi="Arial" w:cs="Arial"/>
        </w:rPr>
        <w:t>particles</w:t>
      </w:r>
      <w:r w:rsidR="0008149F" w:rsidRPr="008245AB">
        <w:rPr>
          <w:rFonts w:ascii="Arial" w:hAnsi="Arial" w:cs="Arial"/>
        </w:rPr>
        <w:t xml:space="preserve"> experience no </w:t>
      </w:r>
      <w:r w:rsidR="00624F57">
        <w:rPr>
          <w:rFonts w:ascii="Arial" w:hAnsi="Arial" w:cs="Arial"/>
        </w:rPr>
        <w:t>force</w:t>
      </w:r>
      <w:r w:rsidR="00752756" w:rsidRPr="008245AB">
        <w:rPr>
          <w:rFonts w:ascii="Arial" w:hAnsi="Arial" w:cs="Arial"/>
        </w:rPr>
        <w:t xml:space="preserve"> (</w:t>
      </w:r>
      <w:r w:rsidR="00F91E98" w:rsidRPr="008245AB">
        <w:rPr>
          <w:rFonts w:ascii="Arial" w:hAnsi="Arial" w:cs="Arial"/>
        </w:rPr>
        <w:t>Fig.</w:t>
      </w:r>
      <w:r w:rsidR="00752756" w:rsidRPr="008245AB">
        <w:rPr>
          <w:rFonts w:ascii="Arial" w:hAnsi="Arial" w:cs="Arial"/>
        </w:rPr>
        <w:t xml:space="preserve"> </w:t>
      </w:r>
      <w:r w:rsidR="00EC716D" w:rsidRPr="008245AB">
        <w:rPr>
          <w:rFonts w:ascii="Arial" w:hAnsi="Arial" w:cs="Arial"/>
        </w:rPr>
        <w:t>9</w:t>
      </w:r>
      <w:r w:rsidR="00585541" w:rsidRPr="008245AB">
        <w:rPr>
          <w:rFonts w:ascii="Arial" w:hAnsi="Arial" w:cs="Arial"/>
        </w:rPr>
        <w:t>b</w:t>
      </w:r>
      <w:r w:rsidR="007740D7" w:rsidRPr="008245AB">
        <w:rPr>
          <w:rFonts w:ascii="Arial" w:hAnsi="Arial" w:cs="Arial"/>
        </w:rPr>
        <w:t>)</w:t>
      </w:r>
      <w:r w:rsidR="00631AC5" w:rsidRPr="008245AB">
        <w:rPr>
          <w:rFonts w:ascii="Arial" w:hAnsi="Arial" w:cs="Arial"/>
        </w:rPr>
        <w:fldChar w:fldCharType="begin"/>
      </w:r>
      <w:r w:rsidR="009C7A5F">
        <w:rPr>
          <w:rFonts w:ascii="Arial" w:hAnsi="Arial" w:cs="Arial"/>
        </w:rPr>
        <w:instrText xml:space="preserve"> ADDIN ZOTERO_ITEM CSL_CITATION {"citationID":"RFuvRRUl","properties":{"formattedCitation":"\\super 57\\nosupersub{}","plainCitation":"57","noteIndex":0},"citationItems":[{"id":476,"uris":["http://zotero.org/users/local/mnggDLRq/items/R2EAALRX"],"uri":["http://zotero.org/users/local/mnggDLRq/items/R2EAALRX"],"itemData":{"id":476,"type":"article-journal","title":"Substrate effects from force chain dynamics in dense granular flows","container-title":"Journal of Geophysical Research: Earth Surface","volume":"117(F1)","issue":"F1","source":"Crossref","URL":"http://doi.wiley.com/10.1029/2011JF002125","DOI":"10.1029/2011JF002125","ISSN":"01480227","shortTitle":"Substrate effects from force chain dynamics in dense granular flows","language":"en","author":[{"family":"Estep","given":"Joe"},{"family":"Dufek","given":"Josef"}],"issued":{"date-parts":[["2012"]]},"accessed":{"date-parts":[["2018",12,12]]}}}],"schema":"https://github.com/citation-style-language/schema/raw/master/csl-citation.json"} </w:instrText>
      </w:r>
      <w:r w:rsidR="00631AC5" w:rsidRPr="008245AB">
        <w:rPr>
          <w:rFonts w:ascii="Arial" w:hAnsi="Arial" w:cs="Arial"/>
        </w:rPr>
        <w:fldChar w:fldCharType="separate"/>
      </w:r>
      <w:r w:rsidR="001D56F0" w:rsidRPr="001D56F0">
        <w:rPr>
          <w:rFonts w:ascii="Arial" w:hAnsi="Arial" w:cs="Arial"/>
          <w:szCs w:val="24"/>
          <w:vertAlign w:val="superscript"/>
        </w:rPr>
        <w:t>57</w:t>
      </w:r>
      <w:r w:rsidR="00631AC5" w:rsidRPr="008245AB">
        <w:rPr>
          <w:rFonts w:ascii="Arial" w:hAnsi="Arial" w:cs="Arial"/>
        </w:rPr>
        <w:fldChar w:fldCharType="end"/>
      </w:r>
      <w:r w:rsidR="00752756" w:rsidRPr="008245AB">
        <w:rPr>
          <w:rFonts w:ascii="Arial" w:hAnsi="Arial" w:cs="Arial"/>
        </w:rPr>
        <w:t xml:space="preserve">. </w:t>
      </w:r>
      <w:r w:rsidR="00A463FD">
        <w:rPr>
          <w:rFonts w:ascii="Arial" w:hAnsi="Arial" w:cs="Arial"/>
        </w:rPr>
        <w:t>Simulations</w:t>
      </w:r>
      <w:r w:rsidR="00C546C4" w:rsidRPr="008245AB">
        <w:rPr>
          <w:rFonts w:ascii="Arial" w:hAnsi="Arial" w:cs="Arial"/>
        </w:rPr>
        <w:t xml:space="preserve"> </w:t>
      </w:r>
      <w:r w:rsidR="00D40FA6" w:rsidRPr="008245AB">
        <w:rPr>
          <w:rFonts w:ascii="Arial" w:hAnsi="Arial" w:cs="Arial"/>
        </w:rPr>
        <w:t>of</w:t>
      </w:r>
      <w:r w:rsidR="00C546C4" w:rsidRPr="008245AB">
        <w:rPr>
          <w:rFonts w:ascii="Arial" w:hAnsi="Arial" w:cs="Arial"/>
        </w:rPr>
        <w:t xml:space="preserve"> </w:t>
      </w:r>
      <w:r w:rsidR="00BC4249" w:rsidRPr="008245AB">
        <w:rPr>
          <w:rFonts w:ascii="Arial" w:hAnsi="Arial" w:cs="Arial"/>
        </w:rPr>
        <w:t>crystal</w:t>
      </w:r>
      <w:r w:rsidR="00C546C4" w:rsidRPr="008245AB">
        <w:rPr>
          <w:rFonts w:ascii="Arial" w:hAnsi="Arial" w:cs="Arial"/>
        </w:rPr>
        <w:t xml:space="preserve"> mush piles </w:t>
      </w:r>
      <w:r w:rsidR="003F51C2" w:rsidRPr="008245AB">
        <w:rPr>
          <w:rFonts w:ascii="Arial" w:hAnsi="Arial" w:cs="Arial"/>
        </w:rPr>
        <w:t>show</w:t>
      </w:r>
      <w:r w:rsidR="00C546C4" w:rsidRPr="008245AB">
        <w:rPr>
          <w:rFonts w:ascii="Arial" w:hAnsi="Arial" w:cs="Arial"/>
        </w:rPr>
        <w:t xml:space="preserve"> that the </w:t>
      </w:r>
      <w:r w:rsidR="007A2F66" w:rsidRPr="008245AB">
        <w:rPr>
          <w:rFonts w:ascii="Arial" w:hAnsi="Arial" w:cs="Arial"/>
        </w:rPr>
        <w:t>proportion of particles experiencing more than the mean force has an exponential distributio</w:t>
      </w:r>
      <w:r w:rsidR="00DC7D49" w:rsidRPr="008245AB">
        <w:rPr>
          <w:rFonts w:ascii="Arial" w:hAnsi="Arial" w:cs="Arial"/>
        </w:rPr>
        <w:t>n</w:t>
      </w:r>
      <w:r w:rsidR="00C546C4" w:rsidRPr="008245AB">
        <w:rPr>
          <w:rFonts w:ascii="Arial" w:hAnsi="Arial" w:cs="Arial"/>
        </w:rPr>
        <w:t xml:space="preserve">, </w:t>
      </w:r>
      <w:r w:rsidR="00DC7D49" w:rsidRPr="008245AB">
        <w:rPr>
          <w:rFonts w:ascii="Arial" w:hAnsi="Arial" w:cs="Arial"/>
        </w:rPr>
        <w:t xml:space="preserve">with </w:t>
      </w:r>
      <w:r w:rsidR="009D07F6" w:rsidRPr="008245AB">
        <w:rPr>
          <w:rFonts w:ascii="Arial" w:hAnsi="Arial" w:cs="Arial"/>
        </w:rPr>
        <w:t>forces on certain grains exceeding 6</w:t>
      </w:r>
      <w:r w:rsidR="000408E4" w:rsidRPr="008245AB">
        <w:rPr>
          <w:rFonts w:ascii="Arial" w:hAnsi="Arial" w:cs="Arial"/>
        </w:rPr>
        <w:t>x</w:t>
      </w:r>
      <w:r w:rsidR="009D07F6" w:rsidRPr="008245AB">
        <w:rPr>
          <w:rFonts w:ascii="Arial" w:hAnsi="Arial" w:cs="Arial"/>
        </w:rPr>
        <w:t xml:space="preserve"> the mean force</w:t>
      </w:r>
      <w:r w:rsidR="007740D7" w:rsidRPr="008245AB">
        <w:rPr>
          <w:rFonts w:ascii="Arial" w:hAnsi="Arial" w:cs="Arial"/>
        </w:rPr>
        <w:fldChar w:fldCharType="begin"/>
      </w:r>
      <w:r w:rsidR="001D56F0">
        <w:rPr>
          <w:rFonts w:ascii="Arial" w:hAnsi="Arial" w:cs="Arial"/>
        </w:rPr>
        <w:instrText xml:space="preserve"> ADDIN ZOTERO_ITEM CSL_CITATION {"citationID":"ZtY3w45H","properties":{"formattedCitation":"\\super 58\\nosupersub{}","plainCitation":"58","noteIndex":0},"citationItems":[{"id":250,"uris":["http://zotero.org/users/local/mnggDLRq/items/N7P2HI2P"],"uri":["http://zotero.org/users/local/mnggDLRq/items/N7P2HI2P"],"itemData":{"id":250,"type":"article-journal","title":"On the kinematics and dynamics of crystal-rich systems: Hydrogranular Dynamics","container-title":"Journal of Geophysical Research: Solid Earth","page":"6131-6159","volume":"122","issue":"8","source":"Crossref","abstract":"Partially molten rocks, often called a mush, are examples of a hydrogranular mixture where the dynamics are controlled by both ﬂuid and crystal-crystal interactions. An obstacle to progress in understanding high-temperature hydrogranular systems has been the lack of adequate levels of description of microphysical processes. Here we rationalize the hydrogranular kinematic and dynamic states by applying the concept of particle (crystal) force chains. We exemplify this with discrete-element computational ﬂuid dynamic simulations of the intrusion of a basaltic melt into an olivine-basalt mush, where crystal-scale force chains, crystal transport, and melt mixing are resolved. To describe the microscale kinematics of the system, we introduce the coordination number and the fabric tensors of particle contacts and forces. We quantify the changing contact and force fabric anisotropy, coaxiality, and the connectedness of the mush, under dynamic conditions. To describe the dynamics, particle and ﬂuid characteristic response times are derived. These are used to deﬁne local and bulk Stokes numbers, and viscous and inertia numbers, which quantify the multiphase coupling under crystal-rich conditions. We employ the Sommerfeld number, which describes the importance of crystal-melt lubrication, with a viscous number to illustrate the dynamic regimes of crystal-rich magmas. We show that the notion of mechanical “lock up” is not uniquely identiﬁed with a particular crystal volume fraction and that distinct mechanical behaviors can emerge simultaneously within a crystal-rich system. We also posit that this framework describes magmatic fabrics and processes which “unlock” a crystal mush prior to eruption or mixing.","DOI":"10.1002/2017JB014218","ISSN":"21699313","shortTitle":"On the kinematics and dynamics of crystal-rich systems","language":"en","author":[{"family":"Bergantz","given":"George W."},{"family":"Schleicher","given":"Jillian M."},{"family":"Burgisser","given":"Alain"}],"issued":{"date-parts":[["2017",8]]}}}],"schema":"https://github.com/citation-style-language/schema/raw/master/csl-citation.json"} </w:instrText>
      </w:r>
      <w:r w:rsidR="007740D7" w:rsidRPr="008245AB">
        <w:rPr>
          <w:rFonts w:ascii="Arial" w:hAnsi="Arial" w:cs="Arial"/>
        </w:rPr>
        <w:fldChar w:fldCharType="separate"/>
      </w:r>
      <w:r w:rsidR="001D56F0" w:rsidRPr="001D56F0">
        <w:rPr>
          <w:rFonts w:ascii="Arial" w:hAnsi="Arial" w:cs="Arial"/>
          <w:szCs w:val="24"/>
          <w:vertAlign w:val="superscript"/>
        </w:rPr>
        <w:t>58</w:t>
      </w:r>
      <w:r w:rsidR="007740D7" w:rsidRPr="008245AB">
        <w:rPr>
          <w:rFonts w:ascii="Arial" w:hAnsi="Arial" w:cs="Arial"/>
        </w:rPr>
        <w:fldChar w:fldCharType="end"/>
      </w:r>
      <w:r w:rsidR="001B1269" w:rsidRPr="008245AB">
        <w:rPr>
          <w:rFonts w:ascii="Arial" w:hAnsi="Arial" w:cs="Arial"/>
        </w:rPr>
        <w:t>.</w:t>
      </w:r>
      <w:r w:rsidR="005E4D30" w:rsidRPr="008245AB">
        <w:rPr>
          <w:rFonts w:ascii="Arial" w:hAnsi="Arial" w:cs="Arial"/>
        </w:rPr>
        <w:t xml:space="preserve"> </w:t>
      </w:r>
      <w:r w:rsidR="001B1269" w:rsidRPr="008245AB">
        <w:rPr>
          <w:rFonts w:ascii="Arial" w:hAnsi="Arial" w:cs="Arial"/>
        </w:rPr>
        <w:t>D</w:t>
      </w:r>
      <w:r w:rsidR="005E4D30" w:rsidRPr="008245AB">
        <w:rPr>
          <w:rFonts w:ascii="Arial" w:hAnsi="Arial" w:cs="Arial"/>
        </w:rPr>
        <w:t xml:space="preserve">ynamical processes within magma chambers (e.g. </w:t>
      </w:r>
      <w:r w:rsidR="00F00266" w:rsidRPr="008245AB">
        <w:rPr>
          <w:rFonts w:ascii="Arial" w:hAnsi="Arial" w:cs="Arial"/>
        </w:rPr>
        <w:t xml:space="preserve">magma </w:t>
      </w:r>
      <w:r w:rsidR="005E4D30" w:rsidRPr="008245AB">
        <w:rPr>
          <w:rFonts w:ascii="Arial" w:hAnsi="Arial" w:cs="Arial"/>
        </w:rPr>
        <w:t xml:space="preserve">injection) </w:t>
      </w:r>
      <w:r w:rsidR="00F00266" w:rsidRPr="008245AB">
        <w:rPr>
          <w:rFonts w:ascii="Arial" w:hAnsi="Arial" w:cs="Arial"/>
        </w:rPr>
        <w:t>drive</w:t>
      </w:r>
      <w:r w:rsidR="005E4D30" w:rsidRPr="008245AB">
        <w:rPr>
          <w:rFonts w:ascii="Arial" w:hAnsi="Arial" w:cs="Arial"/>
        </w:rPr>
        <w:t xml:space="preserve"> the migration of force chains, resulting in </w:t>
      </w:r>
      <w:r w:rsidR="001B1269" w:rsidRPr="008245AB">
        <w:rPr>
          <w:rFonts w:ascii="Arial" w:hAnsi="Arial" w:cs="Arial"/>
        </w:rPr>
        <w:t xml:space="preserve">a large proportion of </w:t>
      </w:r>
      <w:r w:rsidR="005E4D30" w:rsidRPr="008245AB">
        <w:rPr>
          <w:rFonts w:ascii="Arial" w:hAnsi="Arial" w:cs="Arial"/>
        </w:rPr>
        <w:t>olivines experiencing greater than the mean force</w:t>
      </w:r>
      <w:r w:rsidR="00631AC5" w:rsidRPr="008245AB">
        <w:rPr>
          <w:rFonts w:ascii="Arial" w:hAnsi="Arial" w:cs="Arial"/>
        </w:rPr>
        <w:fldChar w:fldCharType="begin"/>
      </w:r>
      <w:r w:rsidR="001D56F0">
        <w:rPr>
          <w:rFonts w:ascii="Arial" w:hAnsi="Arial" w:cs="Arial"/>
        </w:rPr>
        <w:instrText xml:space="preserve"> ADDIN ZOTERO_ITEM CSL_CITATION {"citationID":"yKItmx8V","properties":{"formattedCitation":"\\super 58\\nosupersub{}","plainCitation":"58","noteIndex":0},"citationItems":[{"id":250,"uris":["http://zotero.org/users/local/mnggDLRq/items/N7P2HI2P"],"uri":["http://zotero.org/users/local/mnggDLRq/items/N7P2HI2P"],"itemData":{"id":250,"type":"article-journal","title":"On the kinematics and dynamics of crystal-rich systems: Hydrogranular Dynamics","container-title":"Journal of Geophysical Research: Solid Earth","page":"6131-6159","volume":"122","issue":"8","source":"Crossref","abstract":"Partially molten rocks, often called a mush, are examples of a hydrogranular mixture where the dynamics are controlled by both ﬂuid and crystal-crystal interactions. An obstacle to progress in understanding high-temperature hydrogranular systems has been the lack of adequate levels of description of microphysical processes. Here we rationalize the hydrogranular kinematic and dynamic states by applying the concept of particle (crystal) force chains. We exemplify this with discrete-element computational ﬂuid dynamic simulations of the intrusion of a basaltic melt into an olivine-basalt mush, where crystal-scale force chains, crystal transport, and melt mixing are resolved. To describe the microscale kinematics of the system, we introduce the coordination number and the fabric tensors of particle contacts and forces. We quantify the changing contact and force fabric anisotropy, coaxiality, and the connectedness of the mush, under dynamic conditions. To describe the dynamics, particle and ﬂuid characteristic response times are derived. These are used to deﬁne local and bulk Stokes numbers, and viscous and inertia numbers, which quantify the multiphase coupling under crystal-rich conditions. We employ the Sommerfeld number, which describes the importance of crystal-melt lubrication, with a viscous number to illustrate the dynamic regimes of crystal-rich magmas. We show that the notion of mechanical “lock up” is not uniquely identiﬁed with a particular crystal volume fraction and that distinct mechanical behaviors can emerge simultaneously within a crystal-rich system. We also posit that this framework describes magmatic fabrics and processes which “unlock” a crystal mush prior to eruption or mixing.","DOI":"10.1002/2017JB014218","ISSN":"21699313","shortTitle":"On the kinematics and dynamics of crystal-rich systems","language":"en","author":[{"family":"Bergantz","given":"George W."},{"family":"Schleicher","given":"Jillian M."},{"family":"Burgisser","given":"Alain"}],"issued":{"date-parts":[["2017",8]]}}}],"schema":"https://github.com/citation-style-language/schema/raw/master/csl-citation.json"} </w:instrText>
      </w:r>
      <w:r w:rsidR="00631AC5" w:rsidRPr="008245AB">
        <w:rPr>
          <w:rFonts w:ascii="Arial" w:hAnsi="Arial" w:cs="Arial"/>
        </w:rPr>
        <w:fldChar w:fldCharType="separate"/>
      </w:r>
      <w:r w:rsidR="001D56F0" w:rsidRPr="001D56F0">
        <w:rPr>
          <w:rFonts w:ascii="Arial" w:hAnsi="Arial" w:cs="Arial"/>
          <w:szCs w:val="24"/>
          <w:vertAlign w:val="superscript"/>
        </w:rPr>
        <w:t>58</w:t>
      </w:r>
      <w:r w:rsidR="00631AC5" w:rsidRPr="008245AB">
        <w:rPr>
          <w:rFonts w:ascii="Arial" w:hAnsi="Arial" w:cs="Arial"/>
        </w:rPr>
        <w:fldChar w:fldCharType="end"/>
      </w:r>
      <w:r w:rsidR="00631AC5" w:rsidRPr="008245AB">
        <w:rPr>
          <w:rFonts w:ascii="Arial" w:hAnsi="Arial" w:cs="Arial"/>
        </w:rPr>
        <w:t>.</w:t>
      </w:r>
      <w:r w:rsidR="009D07F6" w:rsidRPr="008245AB">
        <w:rPr>
          <w:rFonts w:ascii="Arial" w:hAnsi="Arial" w:cs="Arial"/>
        </w:rPr>
        <w:t xml:space="preserve"> </w:t>
      </w:r>
      <w:r w:rsidR="00C546C4" w:rsidRPr="008245AB">
        <w:rPr>
          <w:rFonts w:ascii="Arial" w:hAnsi="Arial" w:cs="Arial"/>
        </w:rPr>
        <w:t>This</w:t>
      </w:r>
      <w:r w:rsidR="003F51C2" w:rsidRPr="008245AB">
        <w:rPr>
          <w:rFonts w:ascii="Arial" w:hAnsi="Arial" w:cs="Arial"/>
        </w:rPr>
        <w:t xml:space="preserve"> process</w:t>
      </w:r>
      <w:r w:rsidR="00C546C4" w:rsidRPr="008245AB">
        <w:rPr>
          <w:rFonts w:ascii="Arial" w:hAnsi="Arial" w:cs="Arial"/>
        </w:rPr>
        <w:t xml:space="preserve"> could reduce the required mush pile thickness</w:t>
      </w:r>
      <w:r w:rsidR="00D40FA6" w:rsidRPr="008245AB">
        <w:rPr>
          <w:rFonts w:ascii="Arial" w:hAnsi="Arial" w:cs="Arial"/>
        </w:rPr>
        <w:t xml:space="preserve"> by </w:t>
      </w:r>
      <w:r w:rsidR="00D912A6" w:rsidRPr="008245AB">
        <w:rPr>
          <w:rFonts w:ascii="Arial" w:hAnsi="Arial" w:cs="Arial"/>
        </w:rPr>
        <w:t>a third,</w:t>
      </w:r>
      <w:r w:rsidR="00C546C4" w:rsidRPr="008245AB">
        <w:rPr>
          <w:rFonts w:ascii="Arial" w:hAnsi="Arial" w:cs="Arial"/>
        </w:rPr>
        <w:t xml:space="preserve"> to </w:t>
      </w:r>
      <w:r w:rsidR="00D912A6" w:rsidRPr="008245AB">
        <w:rPr>
          <w:rFonts w:ascii="Arial" w:hAnsi="Arial" w:cs="Arial"/>
        </w:rPr>
        <w:t>~</w:t>
      </w:r>
      <w:r w:rsidR="00303D72" w:rsidRPr="008245AB">
        <w:rPr>
          <w:rFonts w:ascii="Arial" w:hAnsi="Arial" w:cs="Arial"/>
        </w:rPr>
        <w:t>180</w:t>
      </w:r>
      <w:r w:rsidR="00C546C4" w:rsidRPr="008245AB">
        <w:rPr>
          <w:rFonts w:ascii="Arial" w:hAnsi="Arial" w:cs="Arial"/>
        </w:rPr>
        <w:t>-7</w:t>
      </w:r>
      <w:r w:rsidR="00303D72" w:rsidRPr="008245AB">
        <w:rPr>
          <w:rFonts w:ascii="Arial" w:hAnsi="Arial" w:cs="Arial"/>
        </w:rPr>
        <w:t>20</w:t>
      </w:r>
      <w:r w:rsidR="00C546C4" w:rsidRPr="008245AB">
        <w:rPr>
          <w:rFonts w:ascii="Arial" w:hAnsi="Arial" w:cs="Arial"/>
        </w:rPr>
        <w:t xml:space="preserve">m. </w:t>
      </w:r>
    </w:p>
    <w:p w14:paraId="6B6BA7E3" w14:textId="62E28CD9" w:rsidR="00655251" w:rsidRPr="008245AB" w:rsidRDefault="008E130D" w:rsidP="008245AB">
      <w:pPr>
        <w:spacing w:line="360" w:lineRule="auto"/>
        <w:rPr>
          <w:rFonts w:ascii="Arial" w:hAnsi="Arial" w:cs="Arial"/>
        </w:rPr>
      </w:pPr>
      <w:r w:rsidRPr="008245AB">
        <w:rPr>
          <w:rFonts w:ascii="Arial" w:hAnsi="Arial" w:cs="Arial"/>
        </w:rPr>
        <w:t xml:space="preserve">We </w:t>
      </w:r>
      <w:r w:rsidR="00BE6E57" w:rsidRPr="008245AB">
        <w:rPr>
          <w:rFonts w:ascii="Arial" w:hAnsi="Arial" w:cs="Arial"/>
        </w:rPr>
        <w:t>use a</w:t>
      </w:r>
      <w:r w:rsidRPr="008245AB">
        <w:rPr>
          <w:rFonts w:ascii="Arial" w:hAnsi="Arial" w:cs="Arial"/>
        </w:rPr>
        <w:t xml:space="preserve"> simple</w:t>
      </w:r>
      <w:r w:rsidR="005905BC" w:rsidRPr="008245AB">
        <w:rPr>
          <w:rFonts w:ascii="Arial" w:hAnsi="Arial" w:cs="Arial"/>
        </w:rPr>
        <w:t xml:space="preserve"> box </w:t>
      </w:r>
      <w:r w:rsidRPr="008245AB">
        <w:rPr>
          <w:rFonts w:ascii="Arial" w:hAnsi="Arial" w:cs="Arial"/>
        </w:rPr>
        <w:t>model to</w:t>
      </w:r>
      <w:r w:rsidR="00B20B14" w:rsidRPr="008245AB">
        <w:rPr>
          <w:rFonts w:ascii="Arial" w:hAnsi="Arial" w:cs="Arial"/>
        </w:rPr>
        <w:t xml:space="preserve"> explore the </w:t>
      </w:r>
      <w:r w:rsidR="00303D72" w:rsidRPr="008245AB">
        <w:rPr>
          <w:rFonts w:ascii="Arial" w:hAnsi="Arial" w:cs="Arial"/>
        </w:rPr>
        <w:t>parameter space required to</w:t>
      </w:r>
      <w:r w:rsidR="00B20B14" w:rsidRPr="008245AB">
        <w:rPr>
          <w:rFonts w:ascii="Arial" w:hAnsi="Arial" w:cs="Arial"/>
        </w:rPr>
        <w:t xml:space="preserve"> generat</w:t>
      </w:r>
      <w:r w:rsidR="00933364">
        <w:rPr>
          <w:rFonts w:ascii="Arial" w:hAnsi="Arial" w:cs="Arial"/>
        </w:rPr>
        <w:t>e</w:t>
      </w:r>
      <w:r w:rsidR="00B20B14" w:rsidRPr="008245AB">
        <w:rPr>
          <w:rFonts w:ascii="Arial" w:hAnsi="Arial" w:cs="Arial"/>
        </w:rPr>
        <w:t xml:space="preserve"> mush piles </w:t>
      </w:r>
      <w:r w:rsidR="009D22F5">
        <w:rPr>
          <w:rFonts w:ascii="Arial" w:hAnsi="Arial" w:cs="Arial"/>
        </w:rPr>
        <w:t>of</w:t>
      </w:r>
      <w:r w:rsidR="00B20B14" w:rsidRPr="008245AB">
        <w:rPr>
          <w:rFonts w:ascii="Arial" w:hAnsi="Arial" w:cs="Arial"/>
        </w:rPr>
        <w:t xml:space="preserve"> these thicknesses</w:t>
      </w:r>
      <w:r w:rsidR="00624F57">
        <w:rPr>
          <w:rFonts w:ascii="Arial" w:hAnsi="Arial" w:cs="Arial"/>
        </w:rPr>
        <w:t xml:space="preserve"> at Kīlau</w:t>
      </w:r>
      <w:r w:rsidR="00624F57" w:rsidRPr="008245AB">
        <w:rPr>
          <w:rFonts w:ascii="Arial" w:hAnsi="Arial" w:cs="Arial"/>
        </w:rPr>
        <w:t>ea</w:t>
      </w:r>
      <w:r w:rsidR="00571FE1" w:rsidRPr="008245AB">
        <w:rPr>
          <w:rFonts w:ascii="Arial" w:hAnsi="Arial" w:cs="Arial"/>
        </w:rPr>
        <w:t xml:space="preserve">. </w:t>
      </w:r>
      <w:r w:rsidR="00A463FD">
        <w:rPr>
          <w:rFonts w:ascii="Arial" w:hAnsi="Arial" w:cs="Arial"/>
        </w:rPr>
        <w:t>P</w:t>
      </w:r>
      <w:r w:rsidRPr="008245AB">
        <w:rPr>
          <w:rFonts w:ascii="Arial" w:hAnsi="Arial" w:cs="Arial"/>
        </w:rPr>
        <w:t xml:space="preserve">rimary </w:t>
      </w:r>
      <w:r w:rsidR="00303D72" w:rsidRPr="008245AB">
        <w:rPr>
          <w:rFonts w:ascii="Arial" w:hAnsi="Arial" w:cs="Arial"/>
        </w:rPr>
        <w:t xml:space="preserve">melts </w:t>
      </w:r>
      <w:r w:rsidRPr="008245AB">
        <w:rPr>
          <w:rFonts w:ascii="Arial" w:hAnsi="Arial" w:cs="Arial"/>
        </w:rPr>
        <w:t>with 16.5</w:t>
      </w:r>
      <w:r w:rsidR="00933364">
        <w:rPr>
          <w:rFonts w:ascii="Arial" w:hAnsi="Arial" w:cs="Arial"/>
        </w:rPr>
        <w:t xml:space="preserve"> </w:t>
      </w:r>
      <w:r w:rsidRPr="008245AB">
        <w:rPr>
          <w:rFonts w:ascii="Arial" w:hAnsi="Arial" w:cs="Arial"/>
        </w:rPr>
        <w:t>wt% MgO enter a cylindrical</w:t>
      </w:r>
      <w:r w:rsidR="008159C5" w:rsidRPr="008245AB">
        <w:rPr>
          <w:rFonts w:ascii="Arial" w:hAnsi="Arial" w:cs="Arial"/>
        </w:rPr>
        <w:t xml:space="preserve"> sill</w:t>
      </w:r>
      <w:r w:rsidRPr="008245AB">
        <w:rPr>
          <w:rFonts w:ascii="Arial" w:hAnsi="Arial" w:cs="Arial"/>
        </w:rPr>
        <w:t xml:space="preserve"> at a rate of 0.1km</w:t>
      </w:r>
      <w:r w:rsidRPr="008245AB">
        <w:rPr>
          <w:rFonts w:ascii="Arial" w:hAnsi="Arial" w:cs="Arial"/>
          <w:vertAlign w:val="superscript"/>
        </w:rPr>
        <w:t>3</w:t>
      </w:r>
      <w:r w:rsidRPr="008245AB">
        <w:rPr>
          <w:rFonts w:ascii="Arial" w:hAnsi="Arial" w:cs="Arial"/>
        </w:rPr>
        <w:t>/</w:t>
      </w:r>
      <w:proofErr w:type="spellStart"/>
      <w:r w:rsidRPr="008245AB">
        <w:rPr>
          <w:rFonts w:ascii="Arial" w:hAnsi="Arial" w:cs="Arial"/>
        </w:rPr>
        <w:t>yr</w:t>
      </w:r>
      <w:proofErr w:type="spellEnd"/>
      <w:r w:rsidR="00BE6E57" w:rsidRPr="008245AB">
        <w:rPr>
          <w:rFonts w:ascii="Arial" w:hAnsi="Arial" w:cs="Arial"/>
        </w:rPr>
        <w:t xml:space="preserve"> </w:t>
      </w:r>
      <w:r w:rsidR="00BE6E57" w:rsidRPr="008245AB">
        <w:rPr>
          <w:rFonts w:ascii="Arial" w:hAnsi="Arial" w:cs="Arial"/>
          <w:vertAlign w:val="superscript"/>
        </w:rPr>
        <w:t>[</w:t>
      </w:r>
      <w:r w:rsidRPr="008245AB">
        <w:rPr>
          <w:rFonts w:ascii="Arial" w:hAnsi="Arial" w:cs="Arial"/>
        </w:rPr>
        <w:fldChar w:fldCharType="begin"/>
      </w:r>
      <w:r w:rsidR="0065265A">
        <w:rPr>
          <w:rFonts w:ascii="Arial" w:hAnsi="Arial" w:cs="Arial"/>
        </w:rPr>
        <w:instrText xml:space="preserve"> ADDIN ZOTERO_ITEM CSL_CITATION {"citationID":"lKuN8a6S","properties":{"formattedCitation":"\\super 59\\nosupersub{}","plainCitation":"59","noteIndex":0},"citationItems":[{"id":603,"uris":["http://zotero.org/users/local/mnggDLRq/items/AFM6VPL6"],"uri":["http://zotero.org/users/local/mnggDLRq/items/AFM6VPL6"],"itemData":{"id":603,"type":"article-journal","title":"Bayesian estimation of magma supply, storage, and eruption rates using a multiphysical volcano model: Kīlauea Volcano, 2000–2012","container-title":"Earth and Planetary Science Letters","page":"161-171","volume":"447","source":"Crossref","abstract":"Estimating rates of magma supply to the world’s volcanoes remains one of the most fundamental aims of volcanology. Yet, supply rates can be diﬃcult to estimate even at well-monitored volcanoes, in part because observations are noisy and are usually considered independently rather than as part of a holistic system. In this work we demonstrate a technique for probabilistically estimating time-variable rates of magma supply to a volcano through probabilistic constraint on storage and eruption rates. This approach utilizes Bayesian joint inversion of diverse datasets using predictions from a multiphysical volcano model, and independent prior information derived from previous geophysical, geochemical, and geological studies. The solution to the inverse problem takes the form of a probability density function which takes into account uncertainties in observations and prior information, and which we sample using a Markov chain Monte Carlo algorithm. Applying the technique to K¯ılauea Volcano, we develop a model which relates magma ﬂow rates with deformation of the volcano’s surface, sulfur dioxide emission rates, lava ﬂow ﬁeld volumes, and composition of the volcano’s basaltic magma. This model accounts for effects and processes mostly neglected in previous supply rate estimates at K¯ılauea, including magma compressibility, loss of sulfur to the hydrothermal system, and potential magma storage in the volcano’s deep rift zones. We jointly invert data and prior information to estimate rates of supply, storage, and eruption during three recent quasi-steady-state periods at the volcano. Results shed new light on the time-variability of magma supply to K¯ılauea, which we ﬁnd to have increased by 35–100% between 2001 and 2006 (from 0.11–0.17 to 0.18–0.28 km3/yr), before subsequently decreasing to 0.08–0.12 km3/yr by 2012. Changes in supply rate directly impact hazard at the volcano, and were largely responsible for an increase in eruption rate of 60–150% between 2001 and 2006, and subsequent decline by as much as 60% by 2012. We also demonstrate the occurrence of temporal changes in the proportion of K¯ılauea’s magma supply that is stored versus erupted, with the supply “surge” in 2006 associated with increased accumulation of magma at the summit. Finally, we are able to place some constraints on sulfur concentrations in K¯ılauea magma and the scrubbing of sulfur by the volcano’s hydrothermal system. Multiphysical, Bayesian constraint on magma ﬂow rates may be used to monitor evolving volcanic hazard not just at K¯ılauea but at other volcanoes around the world.","DOI":"10.1016/j.epsl.2016.04.029","ISSN":"0012821X","shortTitle":"Bayesian estimation of magma supply, storage, and eruption rates using a multiphysical volcano model","language":"en","author":[{"family":"Anderson","given":"Kyle R."},{"family":"Poland","given":"Michael P."}],"issued":{"date-parts":[["2016",8]]}}}],"schema":"https://github.com/citation-style-language/schema/raw/master/csl-citation.json"} </w:instrText>
      </w:r>
      <w:r w:rsidRPr="008245AB">
        <w:rPr>
          <w:rFonts w:ascii="Arial" w:hAnsi="Arial" w:cs="Arial"/>
        </w:rPr>
        <w:fldChar w:fldCharType="separate"/>
      </w:r>
      <w:r w:rsidR="0065265A" w:rsidRPr="0065265A">
        <w:rPr>
          <w:rFonts w:ascii="Arial" w:hAnsi="Arial" w:cs="Arial"/>
          <w:szCs w:val="24"/>
          <w:vertAlign w:val="superscript"/>
        </w:rPr>
        <w:t>59</w:t>
      </w:r>
      <w:r w:rsidRPr="008245AB">
        <w:rPr>
          <w:rFonts w:ascii="Arial" w:hAnsi="Arial" w:cs="Arial"/>
        </w:rPr>
        <w:fldChar w:fldCharType="end"/>
      </w:r>
      <w:r w:rsidR="00BE6E57" w:rsidRPr="008245AB">
        <w:rPr>
          <w:rFonts w:ascii="Arial" w:hAnsi="Arial" w:cs="Arial"/>
          <w:vertAlign w:val="superscript"/>
        </w:rPr>
        <w:t>]</w:t>
      </w:r>
      <w:r w:rsidR="005905BC" w:rsidRPr="008245AB">
        <w:rPr>
          <w:rFonts w:ascii="Arial" w:hAnsi="Arial" w:cs="Arial"/>
        </w:rPr>
        <w:t xml:space="preserve"> (Fig. </w:t>
      </w:r>
      <w:r w:rsidR="00EC716D" w:rsidRPr="008245AB">
        <w:rPr>
          <w:rFonts w:ascii="Arial" w:hAnsi="Arial" w:cs="Arial"/>
        </w:rPr>
        <w:t>10</w:t>
      </w:r>
      <w:r w:rsidR="005905BC" w:rsidRPr="008245AB">
        <w:rPr>
          <w:rFonts w:ascii="Arial" w:hAnsi="Arial" w:cs="Arial"/>
        </w:rPr>
        <w:t>a).</w:t>
      </w:r>
      <w:r w:rsidRPr="008245AB">
        <w:rPr>
          <w:rFonts w:ascii="Arial" w:hAnsi="Arial" w:cs="Arial"/>
        </w:rPr>
        <w:t xml:space="preserve"> Within the </w:t>
      </w:r>
      <w:r w:rsidR="00B20B14" w:rsidRPr="008245AB">
        <w:rPr>
          <w:rFonts w:ascii="Arial" w:hAnsi="Arial" w:cs="Arial"/>
        </w:rPr>
        <w:t>sill</w:t>
      </w:r>
      <w:r w:rsidRPr="008245AB">
        <w:rPr>
          <w:rFonts w:ascii="Arial" w:hAnsi="Arial" w:cs="Arial"/>
        </w:rPr>
        <w:t>, olivine crystals form and settle into cumulate piles</w:t>
      </w:r>
      <w:r w:rsidR="00EF6A95" w:rsidRPr="008245AB">
        <w:rPr>
          <w:rFonts w:ascii="Arial" w:hAnsi="Arial" w:cs="Arial"/>
        </w:rPr>
        <w:t xml:space="preserve"> (</w:t>
      </w:r>
      <w:r w:rsidR="00A463FD">
        <w:rPr>
          <w:rFonts w:ascii="Arial" w:hAnsi="Arial" w:cs="Arial"/>
        </w:rPr>
        <w:t>~</w:t>
      </w:r>
      <w:r w:rsidR="00EF6A95" w:rsidRPr="008245AB">
        <w:rPr>
          <w:rFonts w:ascii="Arial" w:hAnsi="Arial" w:cs="Arial"/>
        </w:rPr>
        <w:t>40% porosity)</w:t>
      </w:r>
      <w:r w:rsidR="00E22DB3" w:rsidRPr="008245AB">
        <w:rPr>
          <w:rFonts w:ascii="Arial" w:hAnsi="Arial" w:cs="Arial"/>
        </w:rPr>
        <w:t>, causing the remaining liquid to evolve to lower MgO contents</w:t>
      </w:r>
      <w:r w:rsidR="00B20B14" w:rsidRPr="008245AB">
        <w:rPr>
          <w:rFonts w:ascii="Arial" w:hAnsi="Arial" w:cs="Arial"/>
        </w:rPr>
        <w:t xml:space="preserve">. This liquid leaves the reservoir, and is either erupted, or stored within </w:t>
      </w:r>
      <w:r w:rsidR="00571FE1" w:rsidRPr="008245AB">
        <w:rPr>
          <w:rFonts w:ascii="Arial" w:hAnsi="Arial" w:cs="Arial"/>
        </w:rPr>
        <w:t>the deep rift zones</w:t>
      </w:r>
      <w:r w:rsidR="00571FE1" w:rsidRPr="008245AB">
        <w:rPr>
          <w:rFonts w:ascii="Arial" w:hAnsi="Arial" w:cs="Arial"/>
        </w:rPr>
        <w:fldChar w:fldCharType="begin"/>
      </w:r>
      <w:r w:rsidR="001D56F0">
        <w:rPr>
          <w:rFonts w:ascii="Arial" w:hAnsi="Arial" w:cs="Arial"/>
        </w:rPr>
        <w:instrText xml:space="preserve"> ADDIN ZOTERO_ITEM CSL_CITATION {"citationID":"6pxyMvur","properties":{"formattedCitation":"\\super 59\\nosupersub{}","plainCitation":"59","noteIndex":0},"citationItems":[{"id":603,"uris":["http://zotero.org/users/local/mnggDLRq/items/AFM6VPL6"],"uri":["http://zotero.org/users/local/mnggDLRq/items/AFM6VPL6"],"itemData":{"id":603,"type":"article-journal","title":"Bayesian estimation of magma supply, storage, and eruption rates using a multiphysical volcano model: Kīlauea Volcano, 2000–2012","container-title":"Earth and Planetary Science Letters","page":"161-171","volume":"447","source":"Crossref","abstract":"Estimating rates of magma supply to the world’s volcanoes remains one of the most fundamental aims of volcanology. Yet, supply rates can be diﬃcult to estimate even at well-monitored volcanoes, in part because observations are noisy and are usually considered independently rather than as part of a holistic system. In this work we demonstrate a technique for probabilistically estimating time-variable rates of magma supply to a volcano through probabilistic constraint on storage and eruption rates. This approach utilizes Bayesian joint inversion of diverse datasets using predictions from a multiphysical volcano model, and independent prior information derived from previous geophysical, geochemical, and geological studies. The solution to the inverse problem takes the form of a probability density function which takes into account uncertainties in observations and prior information, and which we sample using a Markov chain Monte Carlo algorithm. Applying the technique to K¯ılauea Volcano, we develop a model which relates magma ﬂow rates with deformation of the volcano’s surface, sulfur dioxide emission rates, lava ﬂow ﬁeld volumes, and composition of the volcano’s basaltic magma. This model accounts for effects and processes mostly neglected in previous supply rate estimates at K¯ılauea, including magma compressibility, loss of sulfur to the hydrothermal system, and potential magma storage in the volcano’s deep rift zones. We jointly invert data and prior information to estimate rates of supply, storage, and eruption during three recent quasi-steady-state periods at the volcano. Results shed new light on the time-variability of magma supply to K¯ılauea, which we ﬁnd to have increased by 35–100% between 2001 and 2006 (from 0.11–0.17 to 0.18–0.28 km3/yr), before subsequently decreasing to 0.08–0.12 km3/yr by 2012. Changes in supply rate directly impact hazard at the volcano, and were largely responsible for an increase in eruption rate of 60–150% between 2001 and 2006, and subsequent decline by as much as 60% by 2012. We also demonstrate the occurrence of temporal changes in the proportion of K¯ılauea’s magma supply that is stored versus erupted, with the supply “surge” in 2006 associated with increased accumulation of magma at the summit. Finally, we are able to place some constraints on sulfur concentrations in K¯ılauea magma and the scrubbing of sulfur by the volcano’s hydrothermal system. Multiphysical, Bayesian constraint on magma ﬂow rates may be used to monitor evolving volcanic hazard not just at K¯ılauea but at other volcanoes around the world.","DOI":"10.1016/j.epsl.2016.04.029","ISSN":"0012821X","shortTitle":"Bayesian estimation of magma supply, storage, and eruption rates using a multiphysical volcano model","language":"en","author":[{"family":"Anderson","given":"Kyle R."},{"family":"Poland","given":"Michael P."}],"issued":{"date-parts":[["2016",8]]}}}],"schema":"https://github.com/citation-style-language/schema/raw/master/csl-citation.json"} </w:instrText>
      </w:r>
      <w:r w:rsidR="00571FE1" w:rsidRPr="008245AB">
        <w:rPr>
          <w:rFonts w:ascii="Arial" w:hAnsi="Arial" w:cs="Arial"/>
        </w:rPr>
        <w:fldChar w:fldCharType="separate"/>
      </w:r>
      <w:r w:rsidR="001D56F0" w:rsidRPr="001D56F0">
        <w:rPr>
          <w:rFonts w:ascii="Arial" w:hAnsi="Arial" w:cs="Arial"/>
          <w:szCs w:val="24"/>
          <w:vertAlign w:val="superscript"/>
        </w:rPr>
        <w:t>59</w:t>
      </w:r>
      <w:r w:rsidR="00571FE1" w:rsidRPr="008245AB">
        <w:rPr>
          <w:rFonts w:ascii="Arial" w:hAnsi="Arial" w:cs="Arial"/>
        </w:rPr>
        <w:fldChar w:fldCharType="end"/>
      </w:r>
      <w:r w:rsidR="00571FE1" w:rsidRPr="008245AB">
        <w:rPr>
          <w:rFonts w:ascii="Arial" w:hAnsi="Arial" w:cs="Arial"/>
        </w:rPr>
        <w:t>.</w:t>
      </w:r>
      <w:r w:rsidR="00E22DB3" w:rsidRPr="008245AB">
        <w:rPr>
          <w:rFonts w:ascii="Arial" w:hAnsi="Arial" w:cs="Arial"/>
        </w:rPr>
        <w:t xml:space="preserve"> Fractionation from primary liquids to the average whole rock MgO contents of erupted lavas (~10 wt% MgO) requires </w:t>
      </w:r>
      <w:r w:rsidR="00AA5779" w:rsidRPr="008245AB">
        <w:rPr>
          <w:rFonts w:ascii="Arial" w:hAnsi="Arial" w:cs="Arial"/>
        </w:rPr>
        <w:t>removal of ~14% olivine cumulate</w:t>
      </w:r>
      <w:r w:rsidR="001B29E6" w:rsidRPr="008245AB">
        <w:rPr>
          <w:rFonts w:ascii="Arial" w:hAnsi="Arial" w:cs="Arial"/>
        </w:rPr>
        <w:fldChar w:fldCharType="begin"/>
      </w:r>
      <w:r w:rsidR="00120B43">
        <w:rPr>
          <w:rFonts w:ascii="Arial" w:hAnsi="Arial" w:cs="Arial"/>
        </w:rPr>
        <w:instrText xml:space="preserve"> ADDIN ZOTERO_ITEM CSL_CITATION {"citationID":"6sd6o25C","properties":{"formattedCitation":"\\super 15\\nosupersub{}","plainCitation":"15","noteIndex":0},"citationItems":[{"id":294,"uris":["http://zotero.org/users/local/mnggDLRq/items/4MVV3LBD"],"uri":["http://zotero.org/users/local/mnggDLRq/items/4MVV3LBD"],"itemData":{"id":294,"type":"article-journal","title":"Role of olivine cumulates in destabilizing the flanks of Hawaiian volcanoes","container-title":"Bulletin of Volcanology","page":"425-434","volume":"56","issue":"6-7","source":"Zotero","language":"en","author":[{"family":"Clague","given":"D A"},{"family":"Denlinger","given":"R P"}],"issued":{"date-parts":[["1994"]]}}}],"schema":"https://github.com/citation-style-language/schema/raw/master/csl-citation.json"} </w:instrText>
      </w:r>
      <w:r w:rsidR="001B29E6" w:rsidRPr="008245AB">
        <w:rPr>
          <w:rFonts w:ascii="Arial" w:hAnsi="Arial" w:cs="Arial"/>
        </w:rPr>
        <w:fldChar w:fldCharType="separate"/>
      </w:r>
      <w:r w:rsidR="00155B83" w:rsidRPr="008245AB">
        <w:rPr>
          <w:rFonts w:ascii="Arial" w:hAnsi="Arial" w:cs="Arial"/>
          <w:szCs w:val="24"/>
          <w:vertAlign w:val="superscript"/>
        </w:rPr>
        <w:t>15</w:t>
      </w:r>
      <w:r w:rsidR="001B29E6" w:rsidRPr="008245AB">
        <w:rPr>
          <w:rFonts w:ascii="Arial" w:hAnsi="Arial" w:cs="Arial"/>
        </w:rPr>
        <w:fldChar w:fldCharType="end"/>
      </w:r>
      <w:r w:rsidR="00AA5779" w:rsidRPr="008245AB">
        <w:rPr>
          <w:rFonts w:ascii="Arial" w:hAnsi="Arial" w:cs="Arial"/>
        </w:rPr>
        <w:t xml:space="preserve">. </w:t>
      </w:r>
      <w:r w:rsidR="005905BC" w:rsidRPr="008245AB">
        <w:rPr>
          <w:rFonts w:ascii="Arial" w:hAnsi="Arial" w:cs="Arial"/>
        </w:rPr>
        <w:t xml:space="preserve">The thickness of the cumulate pile produced </w:t>
      </w:r>
      <w:r w:rsidR="00B20B14" w:rsidRPr="008245AB">
        <w:rPr>
          <w:rFonts w:ascii="Arial" w:hAnsi="Arial" w:cs="Arial"/>
        </w:rPr>
        <w:t>in the sill</w:t>
      </w:r>
      <w:r w:rsidR="005905BC" w:rsidRPr="008245AB">
        <w:rPr>
          <w:rFonts w:ascii="Arial" w:hAnsi="Arial" w:cs="Arial"/>
        </w:rPr>
        <w:t xml:space="preserve"> is a play off between the reservoir radius, and the accumulation time (Fig</w:t>
      </w:r>
      <w:r w:rsidR="00461CF4">
        <w:rPr>
          <w:rFonts w:ascii="Arial" w:hAnsi="Arial" w:cs="Arial"/>
        </w:rPr>
        <w:t>.</w:t>
      </w:r>
      <w:r w:rsidR="005905BC" w:rsidRPr="008245AB">
        <w:rPr>
          <w:rFonts w:ascii="Arial" w:hAnsi="Arial" w:cs="Arial"/>
        </w:rPr>
        <w:t xml:space="preserve"> </w:t>
      </w:r>
      <w:r w:rsidR="00A463FD">
        <w:rPr>
          <w:rFonts w:ascii="Arial" w:hAnsi="Arial" w:cs="Arial"/>
        </w:rPr>
        <w:t>10</w:t>
      </w:r>
      <w:r w:rsidR="005905BC" w:rsidRPr="008245AB">
        <w:rPr>
          <w:rFonts w:ascii="Arial" w:hAnsi="Arial" w:cs="Arial"/>
        </w:rPr>
        <w:t>b).</w:t>
      </w:r>
      <w:r w:rsidR="00B0469C" w:rsidRPr="008245AB">
        <w:rPr>
          <w:rFonts w:ascii="Arial" w:hAnsi="Arial" w:cs="Arial"/>
        </w:rPr>
        <w:t xml:space="preserve"> Geodetic observations of surface displacements provide </w:t>
      </w:r>
      <w:r w:rsidR="00B20B14" w:rsidRPr="008245AB">
        <w:rPr>
          <w:rFonts w:ascii="Arial" w:hAnsi="Arial" w:cs="Arial"/>
        </w:rPr>
        <w:t>constraints on</w:t>
      </w:r>
      <w:r w:rsidR="00B0469C" w:rsidRPr="008245AB">
        <w:rPr>
          <w:rFonts w:ascii="Arial" w:hAnsi="Arial" w:cs="Arial"/>
        </w:rPr>
        <w:t xml:space="preserve"> the reservoir radius</w:t>
      </w:r>
      <w:r w:rsidR="00A463FD">
        <w:rPr>
          <w:rFonts w:ascii="Arial" w:hAnsi="Arial" w:cs="Arial"/>
        </w:rPr>
        <w:t xml:space="preserve">; </w:t>
      </w:r>
      <w:proofErr w:type="spellStart"/>
      <w:r w:rsidR="00B0469C" w:rsidRPr="008245AB">
        <w:rPr>
          <w:rFonts w:ascii="Arial" w:hAnsi="Arial" w:cs="Arial"/>
        </w:rPr>
        <w:t>InSAR</w:t>
      </w:r>
      <w:proofErr w:type="spellEnd"/>
      <w:r w:rsidR="00B0469C" w:rsidRPr="008245AB">
        <w:rPr>
          <w:rFonts w:ascii="Arial" w:hAnsi="Arial" w:cs="Arial"/>
        </w:rPr>
        <w:t xml:space="preserve"> displacements </w:t>
      </w:r>
      <w:r w:rsidR="00B62C2E" w:rsidRPr="008245AB">
        <w:rPr>
          <w:rFonts w:ascii="Arial" w:hAnsi="Arial" w:cs="Arial"/>
        </w:rPr>
        <w:t>centred</w:t>
      </w:r>
      <w:r w:rsidR="00B0469C" w:rsidRPr="008245AB">
        <w:rPr>
          <w:rFonts w:ascii="Arial" w:hAnsi="Arial" w:cs="Arial"/>
        </w:rPr>
        <w:t xml:space="preserve"> on the south caldera area can be modelled as penny shaped cracks with radii of ~2-4</w:t>
      </w:r>
      <w:r w:rsidR="00933364">
        <w:rPr>
          <w:rFonts w:ascii="Arial" w:hAnsi="Arial" w:cs="Arial"/>
        </w:rPr>
        <w:t xml:space="preserve"> </w:t>
      </w:r>
      <w:r w:rsidR="00B0469C" w:rsidRPr="008245AB">
        <w:rPr>
          <w:rFonts w:ascii="Arial" w:hAnsi="Arial" w:cs="Arial"/>
        </w:rPr>
        <w:t>km</w:t>
      </w:r>
      <w:r w:rsidR="00B0469C" w:rsidRPr="008245AB">
        <w:rPr>
          <w:rFonts w:ascii="Arial" w:hAnsi="Arial" w:cs="Arial"/>
        </w:rPr>
        <w:fldChar w:fldCharType="begin"/>
      </w:r>
      <w:r w:rsidR="00816821">
        <w:rPr>
          <w:rFonts w:ascii="Arial" w:hAnsi="Arial" w:cs="Arial"/>
        </w:rPr>
        <w:instrText xml:space="preserve"> ADDIN ZOTERO_ITEM CSL_CITATION {"citationID":"IVDnXnz9","properties":{"formattedCitation":"\\super 60\\nosupersub{}","plainCitation":"60","noteIndex":0},"citationItems":[{"id":605,"uris":["http://zotero.org/users/local/mnggDLRq/items/I5NIRV5B"],"uri":["http://zotero.org/users/local/mnggDLRq/items/I5NIRV5B"],"itemData":{"id":605,"type":"article-journal","title":"Top-down inflation and deflation at the summit of Kīlauea Volcano, Hawai‘i observed with InSAR","container-title":"Journal of Geophysical Research: Solid Earth","volume":"117","issue":"B12","source":"Crossref","URL":"http://doi.wiley.com/10.1029/2011JB009123","DOI":"10.1029/2011JB009123","ISSN":"01480227","shortTitle":"Top-down inflation and deflation at the summit of Kīlauea Volcano, Hawai‘i observed with InSAR","language":"en","author":[{"family":"Baker","given":"Scott"},{"family":"Amelung","given":"Falk"}],"issued":{"date-parts":[["2012"]]},"accessed":{"date-parts":[["2019",2,18]]}}}],"schema":"https://github.com/citation-style-language/schema/raw/master/csl-citation.json"} </w:instrText>
      </w:r>
      <w:r w:rsidR="00B0469C" w:rsidRPr="008245AB">
        <w:rPr>
          <w:rFonts w:ascii="Arial" w:hAnsi="Arial" w:cs="Arial"/>
        </w:rPr>
        <w:fldChar w:fldCharType="separate"/>
      </w:r>
      <w:r w:rsidR="0065265A" w:rsidRPr="0065265A">
        <w:rPr>
          <w:rFonts w:ascii="Arial" w:hAnsi="Arial" w:cs="Arial"/>
          <w:szCs w:val="24"/>
          <w:vertAlign w:val="superscript"/>
        </w:rPr>
        <w:t>60</w:t>
      </w:r>
      <w:r w:rsidR="00B0469C" w:rsidRPr="008245AB">
        <w:rPr>
          <w:rFonts w:ascii="Arial" w:hAnsi="Arial" w:cs="Arial"/>
        </w:rPr>
        <w:fldChar w:fldCharType="end"/>
      </w:r>
      <w:r w:rsidR="00B0469C" w:rsidRPr="008245AB">
        <w:rPr>
          <w:rFonts w:ascii="Arial" w:hAnsi="Arial" w:cs="Arial"/>
        </w:rPr>
        <w:t xml:space="preserve">.  </w:t>
      </w:r>
      <w:r w:rsidR="00571FE1" w:rsidRPr="008245AB">
        <w:rPr>
          <w:rFonts w:ascii="Arial" w:hAnsi="Arial" w:cs="Arial"/>
        </w:rPr>
        <w:t xml:space="preserve">This geometry permits accumulation of </w:t>
      </w:r>
      <w:r w:rsidR="00F14920" w:rsidRPr="008245AB">
        <w:rPr>
          <w:rFonts w:ascii="Arial" w:hAnsi="Arial" w:cs="Arial"/>
        </w:rPr>
        <w:t>~</w:t>
      </w:r>
      <w:r w:rsidR="00571FE1" w:rsidRPr="008245AB">
        <w:rPr>
          <w:rFonts w:ascii="Arial" w:hAnsi="Arial" w:cs="Arial"/>
        </w:rPr>
        <w:t>200-700</w:t>
      </w:r>
      <w:r w:rsidR="00933364">
        <w:rPr>
          <w:rFonts w:ascii="Arial" w:hAnsi="Arial" w:cs="Arial"/>
        </w:rPr>
        <w:t xml:space="preserve"> </w:t>
      </w:r>
      <w:r w:rsidR="00571FE1" w:rsidRPr="008245AB">
        <w:rPr>
          <w:rFonts w:ascii="Arial" w:hAnsi="Arial" w:cs="Arial"/>
        </w:rPr>
        <w:t>m of</w:t>
      </w:r>
      <w:r w:rsidR="009D2E1D">
        <w:rPr>
          <w:rFonts w:ascii="Arial" w:hAnsi="Arial" w:cs="Arial"/>
        </w:rPr>
        <w:t xml:space="preserve"> olivine</w:t>
      </w:r>
      <w:r w:rsidR="00571FE1" w:rsidRPr="008245AB">
        <w:rPr>
          <w:rFonts w:ascii="Arial" w:hAnsi="Arial" w:cs="Arial"/>
        </w:rPr>
        <w:t xml:space="preserve"> cumulate in </w:t>
      </w:r>
      <w:r w:rsidR="00213580">
        <w:rPr>
          <w:rFonts w:ascii="Arial" w:hAnsi="Arial" w:cs="Arial"/>
        </w:rPr>
        <w:t>just</w:t>
      </w:r>
      <w:r w:rsidR="00AE7866" w:rsidRPr="008245AB">
        <w:rPr>
          <w:rFonts w:ascii="Arial" w:hAnsi="Arial" w:cs="Arial"/>
        </w:rPr>
        <w:t xml:space="preserve"> a</w:t>
      </w:r>
      <w:r w:rsidR="00571FE1" w:rsidRPr="008245AB">
        <w:rPr>
          <w:rFonts w:ascii="Arial" w:hAnsi="Arial" w:cs="Arial"/>
        </w:rPr>
        <w:t xml:space="preserve"> few centuries. This is consistent with the diverse range of trace element ratios within m</w:t>
      </w:r>
      <w:r w:rsidR="005905BC" w:rsidRPr="008245AB">
        <w:rPr>
          <w:rFonts w:ascii="Arial" w:hAnsi="Arial" w:cs="Arial"/>
        </w:rPr>
        <w:t>elt inclusion</w:t>
      </w:r>
      <w:r w:rsidR="00571FE1" w:rsidRPr="008245AB">
        <w:rPr>
          <w:rFonts w:ascii="Arial" w:hAnsi="Arial" w:cs="Arial"/>
        </w:rPr>
        <w:t xml:space="preserve">s in any given eruption, which require mush pile residence times of </w:t>
      </w:r>
      <w:r w:rsidR="00B62C2E" w:rsidRPr="008245AB">
        <w:rPr>
          <w:rFonts w:ascii="Arial" w:hAnsi="Arial" w:cs="Arial"/>
        </w:rPr>
        <w:t>a few centuries or more</w:t>
      </w:r>
      <w:r w:rsidR="005905BC" w:rsidRPr="008245AB">
        <w:rPr>
          <w:rFonts w:ascii="Arial" w:hAnsi="Arial" w:cs="Arial"/>
        </w:rPr>
        <w:t xml:space="preserve"> (Wieser et al., in prep).  </w:t>
      </w:r>
      <w:r w:rsidR="00B62C2E" w:rsidRPr="008245AB">
        <w:rPr>
          <w:rFonts w:ascii="Arial" w:hAnsi="Arial" w:cs="Arial"/>
        </w:rPr>
        <w:t xml:space="preserve">Thus, </w:t>
      </w:r>
      <w:r w:rsidR="00EF6A95" w:rsidRPr="008245AB">
        <w:rPr>
          <w:rFonts w:ascii="Arial" w:hAnsi="Arial" w:cs="Arial"/>
        </w:rPr>
        <w:t>generation of deformed crystals within several hundred metres of crystal mush is highly plausible</w:t>
      </w:r>
      <w:r w:rsidR="00E12E01" w:rsidRPr="008245AB">
        <w:rPr>
          <w:rFonts w:ascii="Arial" w:hAnsi="Arial" w:cs="Arial"/>
        </w:rPr>
        <w:t xml:space="preserve"> </w:t>
      </w:r>
      <w:r w:rsidR="00F14920" w:rsidRPr="008245AB">
        <w:rPr>
          <w:rFonts w:ascii="Arial" w:hAnsi="Arial" w:cs="Arial"/>
        </w:rPr>
        <w:t xml:space="preserve">at </w:t>
      </w:r>
      <w:r w:rsidR="00E8277C">
        <w:rPr>
          <w:rFonts w:ascii="Arial" w:hAnsi="Arial" w:cs="Arial"/>
        </w:rPr>
        <w:t>Kīlau</w:t>
      </w:r>
      <w:r w:rsidR="00F14920" w:rsidRPr="008245AB">
        <w:rPr>
          <w:rFonts w:ascii="Arial" w:hAnsi="Arial" w:cs="Arial"/>
        </w:rPr>
        <w:t xml:space="preserve">ea </w:t>
      </w:r>
      <w:r w:rsidR="00EF6A95" w:rsidRPr="008245AB">
        <w:rPr>
          <w:rFonts w:ascii="Arial" w:hAnsi="Arial" w:cs="Arial"/>
        </w:rPr>
        <w:t xml:space="preserve">based on </w:t>
      </w:r>
      <w:r w:rsidR="00F14920" w:rsidRPr="008245AB">
        <w:rPr>
          <w:rFonts w:ascii="Arial" w:hAnsi="Arial" w:cs="Arial"/>
        </w:rPr>
        <w:t>available geophysical constraints.</w:t>
      </w:r>
    </w:p>
    <w:p w14:paraId="126D7069" w14:textId="0480C783" w:rsidR="0014073D" w:rsidRDefault="00933364" w:rsidP="008245AB">
      <w:pPr>
        <w:spacing w:line="360" w:lineRule="auto"/>
        <w:rPr>
          <w:rFonts w:ascii="Arial" w:hAnsi="Arial" w:cs="Arial"/>
        </w:rPr>
      </w:pPr>
      <w:r>
        <w:rPr>
          <w:rFonts w:ascii="Arial" w:hAnsi="Arial" w:cs="Arial"/>
        </w:rPr>
        <w:lastRenderedPageBreak/>
        <w:t>M</w:t>
      </w:r>
      <w:r w:rsidR="002E33D8" w:rsidRPr="008245AB">
        <w:rPr>
          <w:rFonts w:ascii="Arial" w:hAnsi="Arial" w:cs="Arial"/>
        </w:rPr>
        <w:t>ore precise c</w:t>
      </w:r>
      <w:r w:rsidR="00D40FA6" w:rsidRPr="008245AB">
        <w:rPr>
          <w:rFonts w:ascii="Arial" w:hAnsi="Arial" w:cs="Arial"/>
        </w:rPr>
        <w:t>onstrain</w:t>
      </w:r>
      <w:r w:rsidR="002E33D8" w:rsidRPr="008245AB">
        <w:rPr>
          <w:rFonts w:ascii="Arial" w:hAnsi="Arial" w:cs="Arial"/>
        </w:rPr>
        <w:t>ts on</w:t>
      </w:r>
      <w:r w:rsidR="00D40FA6" w:rsidRPr="008245AB">
        <w:rPr>
          <w:rFonts w:ascii="Arial" w:hAnsi="Arial" w:cs="Arial"/>
        </w:rPr>
        <w:t xml:space="preserve"> </w:t>
      </w:r>
      <w:r w:rsidR="00AE7866" w:rsidRPr="008245AB">
        <w:rPr>
          <w:rFonts w:ascii="Arial" w:hAnsi="Arial" w:cs="Arial"/>
        </w:rPr>
        <w:t xml:space="preserve">mush pile thicknesses </w:t>
      </w:r>
      <w:r>
        <w:rPr>
          <w:rFonts w:ascii="Arial" w:hAnsi="Arial" w:cs="Arial"/>
        </w:rPr>
        <w:t xml:space="preserve">will now </w:t>
      </w:r>
      <w:r w:rsidR="00D40FA6" w:rsidRPr="008245AB">
        <w:rPr>
          <w:rFonts w:ascii="Arial" w:hAnsi="Arial" w:cs="Arial"/>
        </w:rPr>
        <w:t xml:space="preserve">require several conceptual advances. </w:t>
      </w:r>
      <w:r w:rsidR="00A463FD">
        <w:rPr>
          <w:rFonts w:ascii="Arial" w:hAnsi="Arial" w:cs="Arial"/>
        </w:rPr>
        <w:t>Numerical</w:t>
      </w:r>
      <w:r w:rsidR="00D40FA6" w:rsidRPr="008245AB">
        <w:rPr>
          <w:rFonts w:ascii="Arial" w:hAnsi="Arial" w:cs="Arial"/>
        </w:rPr>
        <w:t xml:space="preserve"> simulations </w:t>
      </w:r>
      <w:r w:rsidR="00A463FD">
        <w:rPr>
          <w:rFonts w:ascii="Arial" w:hAnsi="Arial" w:cs="Arial"/>
        </w:rPr>
        <w:t xml:space="preserve">of </w:t>
      </w:r>
      <w:r w:rsidR="003D1456">
        <w:rPr>
          <w:rFonts w:ascii="Arial" w:hAnsi="Arial" w:cs="Arial"/>
        </w:rPr>
        <w:t>granular</w:t>
      </w:r>
      <w:r w:rsidR="00D40FA6" w:rsidRPr="008245AB">
        <w:rPr>
          <w:rFonts w:ascii="Arial" w:hAnsi="Arial" w:cs="Arial"/>
        </w:rPr>
        <w:t xml:space="preserve"> mush piles are computationally expensive, despite only considering spherical particles in 2D</w:t>
      </w:r>
      <w:r w:rsidR="00A27C2D" w:rsidRPr="008245AB">
        <w:rPr>
          <w:rFonts w:ascii="Arial" w:hAnsi="Arial" w:cs="Arial"/>
          <w:vertAlign w:val="superscript"/>
        </w:rPr>
        <w:t>[</w:t>
      </w:r>
      <w:r w:rsidR="00D36E82" w:rsidRPr="008245AB">
        <w:rPr>
          <w:rFonts w:ascii="Arial" w:hAnsi="Arial" w:cs="Arial"/>
          <w:vertAlign w:val="superscript"/>
        </w:rPr>
        <w:fldChar w:fldCharType="begin"/>
      </w:r>
      <w:r w:rsidR="001D56F0">
        <w:rPr>
          <w:rFonts w:ascii="Arial" w:hAnsi="Arial" w:cs="Arial"/>
          <w:vertAlign w:val="superscript"/>
        </w:rPr>
        <w:instrText xml:space="preserve"> ADDIN ZOTERO_ITEM CSL_CITATION {"citationID":"hk5c8rou","properties":{"formattedCitation":"\\super 58\\nosupersub{}","plainCitation":"58","noteIndex":0},"citationItems":[{"id":250,"uris":["http://zotero.org/users/local/mnggDLRq/items/N7P2HI2P"],"uri":["http://zotero.org/users/local/mnggDLRq/items/N7P2HI2P"],"itemData":{"id":250,"type":"article-journal","title":"On the kinematics and dynamics of crystal-rich systems: Hydrogranular Dynamics","container-title":"Journal of Geophysical Research: Solid Earth","page":"6131-6159","volume":"122","issue":"8","source":"Crossref","abstract":"Partially molten rocks, often called a mush, are examples of a hydrogranular mixture where the dynamics are controlled by both ﬂuid and crystal-crystal interactions. An obstacle to progress in understanding high-temperature hydrogranular systems has been the lack of adequate levels of description of microphysical processes. Here we rationalize the hydrogranular kinematic and dynamic states by applying the concept of particle (crystal) force chains. We exemplify this with discrete-element computational ﬂuid dynamic simulations of the intrusion of a basaltic melt into an olivine-basalt mush, where crystal-scale force chains, crystal transport, and melt mixing are resolved. To describe the microscale kinematics of the system, we introduce the coordination number and the fabric tensors of particle contacts and forces. We quantify the changing contact and force fabric anisotropy, coaxiality, and the connectedness of the mush, under dynamic conditions. To describe the dynamics, particle and ﬂuid characteristic response times are derived. These are used to deﬁne local and bulk Stokes numbers, and viscous and inertia numbers, which quantify the multiphase coupling under crystal-rich conditions. We employ the Sommerfeld number, which describes the importance of crystal-melt lubrication, with a viscous number to illustrate the dynamic regimes of crystal-rich magmas. We show that the notion of mechanical “lock up” is not uniquely identiﬁed with a particular crystal volume fraction and that distinct mechanical behaviors can emerge simultaneously within a crystal-rich system. We also posit that this framework describes magmatic fabrics and processes which “unlock” a crystal mush prior to eruption or mixing.","DOI":"10.1002/2017JB014218","ISSN":"21699313","shortTitle":"On the kinematics and dynamics of crystal-rich systems","language":"en","author":[{"family":"Bergantz","given":"George W."},{"family":"Schleicher","given":"Jillian M."},{"family":"Burgisser","given":"Alain"}],"issued":{"date-parts":[["2017",8]]}}}],"schema":"https://github.com/citation-style-language/schema/raw/master/csl-citation.json"} </w:instrText>
      </w:r>
      <w:r w:rsidR="00D36E82" w:rsidRPr="008245AB">
        <w:rPr>
          <w:rFonts w:ascii="Arial" w:hAnsi="Arial" w:cs="Arial"/>
          <w:vertAlign w:val="superscript"/>
        </w:rPr>
        <w:fldChar w:fldCharType="separate"/>
      </w:r>
      <w:r w:rsidR="001D56F0" w:rsidRPr="001D56F0">
        <w:rPr>
          <w:rFonts w:ascii="Arial" w:hAnsi="Arial" w:cs="Arial"/>
          <w:szCs w:val="24"/>
          <w:vertAlign w:val="superscript"/>
        </w:rPr>
        <w:t>58</w:t>
      </w:r>
      <w:r w:rsidR="00D36E82" w:rsidRPr="008245AB">
        <w:rPr>
          <w:rFonts w:ascii="Arial" w:hAnsi="Arial" w:cs="Arial"/>
          <w:vertAlign w:val="superscript"/>
        </w:rPr>
        <w:fldChar w:fldCharType="end"/>
      </w:r>
      <w:r w:rsidR="00A27C2D" w:rsidRPr="008245AB">
        <w:rPr>
          <w:rFonts w:ascii="Arial" w:hAnsi="Arial" w:cs="Arial"/>
          <w:vertAlign w:val="superscript"/>
        </w:rPr>
        <w:t>]</w:t>
      </w:r>
      <w:r w:rsidR="00D40FA6" w:rsidRPr="008245AB">
        <w:rPr>
          <w:rFonts w:ascii="Arial" w:hAnsi="Arial" w:cs="Arial"/>
          <w:vertAlign w:val="superscript"/>
        </w:rPr>
        <w:t>.</w:t>
      </w:r>
      <w:r w:rsidR="00D40FA6" w:rsidRPr="008245AB">
        <w:rPr>
          <w:rFonts w:ascii="Arial" w:hAnsi="Arial" w:cs="Arial"/>
        </w:rPr>
        <w:t xml:space="preserve"> In reality, </w:t>
      </w:r>
      <w:r w:rsidR="00D912A6" w:rsidRPr="008245AB">
        <w:rPr>
          <w:rFonts w:ascii="Arial" w:hAnsi="Arial" w:cs="Arial"/>
        </w:rPr>
        <w:t xml:space="preserve">the </w:t>
      </w:r>
      <w:r w:rsidR="00624F57">
        <w:rPr>
          <w:rFonts w:ascii="Arial" w:hAnsi="Arial" w:cs="Arial"/>
        </w:rPr>
        <w:t xml:space="preserve">force </w:t>
      </w:r>
      <w:r w:rsidR="00D40FA6" w:rsidRPr="008245AB">
        <w:rPr>
          <w:rFonts w:ascii="Arial" w:hAnsi="Arial" w:cs="Arial"/>
        </w:rPr>
        <w:t>applied at contacts between angular crystals will be amplified into very high stresses by small contact areas</w:t>
      </w:r>
      <w:r w:rsidR="00D40FA6" w:rsidRPr="008245AB">
        <w:rPr>
          <w:rFonts w:ascii="Arial" w:hAnsi="Arial" w:cs="Arial"/>
        </w:rPr>
        <w:fldChar w:fldCharType="begin"/>
      </w:r>
      <w:r w:rsidR="00442773">
        <w:rPr>
          <w:rFonts w:ascii="Arial" w:hAnsi="Arial" w:cs="Arial"/>
        </w:rPr>
        <w:instrText xml:space="preserve"> ADDIN ZOTERO_ITEM CSL_CITATION {"citationID":"F6ilwi4U","properties":{"formattedCitation":"\\super 61\\nosupersub{}","plainCitation":"61","noteIndex":0},"citationItems":[{"id":569,"uris":["http://zotero.org/users/local/mnggDLRq/items/6RCAZQDN"],"uri":["http://zotero.org/users/local/mnggDLRq/items/6RCAZQDN"],"itemData":{"id":569,"type":"article-journal","title":"Experimental Studies Relating to Microfracture in Sandstone","container-title":"Tectonophysics","page":"203-247","volume":"21(3)","author":[{"family":"Gallagher","given":"J"},{"family":"Friedman","given":"M"},{"family":"Handin","given":"J"},{"family":"Sowers","given":"GM"}],"issued":{"date-parts":[["1974"]]}}}],"schema":"https://github.com/citation-style-language/schema/raw/master/csl-citation.json"} </w:instrText>
      </w:r>
      <w:r w:rsidR="00D40FA6" w:rsidRPr="008245AB">
        <w:rPr>
          <w:rFonts w:ascii="Arial" w:hAnsi="Arial" w:cs="Arial"/>
        </w:rPr>
        <w:fldChar w:fldCharType="separate"/>
      </w:r>
      <w:r w:rsidR="001D56F0" w:rsidRPr="001D56F0">
        <w:rPr>
          <w:rFonts w:ascii="Arial" w:hAnsi="Arial" w:cs="Arial"/>
          <w:szCs w:val="24"/>
          <w:vertAlign w:val="superscript"/>
        </w:rPr>
        <w:t>61</w:t>
      </w:r>
      <w:r w:rsidR="00D40FA6" w:rsidRPr="008245AB">
        <w:rPr>
          <w:rFonts w:ascii="Arial" w:hAnsi="Arial" w:cs="Arial"/>
        </w:rPr>
        <w:fldChar w:fldCharType="end"/>
      </w:r>
      <w:r w:rsidR="00D40FA6" w:rsidRPr="008245AB">
        <w:rPr>
          <w:rFonts w:ascii="Arial" w:hAnsi="Arial" w:cs="Arial"/>
        </w:rPr>
        <w:t>. Such highly heterogenous stress distributions within individual grains</w:t>
      </w:r>
      <w:r w:rsidR="00D40FA6" w:rsidRPr="008245AB">
        <w:rPr>
          <w:rFonts w:ascii="Arial" w:hAnsi="Arial" w:cs="Arial"/>
        </w:rPr>
        <w:fldChar w:fldCharType="begin"/>
      </w:r>
      <w:r w:rsidR="00442773">
        <w:rPr>
          <w:rFonts w:ascii="Arial" w:hAnsi="Arial" w:cs="Arial"/>
        </w:rPr>
        <w:instrText xml:space="preserve"> ADDIN ZOTERO_ITEM CSL_CITATION {"citationID":"Mp7vkF4X","properties":{"formattedCitation":"\\super 61,62\\nosupersub{}","plainCitation":"61,62","noteIndex":0},"citationItems":[{"id":569,"uris":["http://zotero.org/users/local/mnggDLRq/items/6RCAZQDN"],"uri":["http://zotero.org/users/local/mnggDLRq/items/6RCAZQDN"],"itemData":{"id":569,"type":"article-journal","title":"Experimental Studies Relating to Microfracture in Sandstone","container-title":"Tectonophysics","page":"203-247","volume":"21(3)","author":[{"family":"Gallagher","given":"J"},{"family":"Friedman","given":"M"},{"family":"Handin","given":"J"},{"family":"Sowers","given":"GM"}],"issued":{"date-parts":[["1974"]]}}},{"id":570,"uris":["http://zotero.org/users/local/mnggDLRq/items/J7AP9DW3"],"uri":["http://zotero.org/users/local/mnggDLRq/items/J7AP9DW3"],"itemData":{"id":570,"type":"article-journal","title":"The effects of stress on reactions in the Earth: Sometimes rather mean, usually normal, always important","container-title":"Journal of Metamorphic Geology","page":"439-461","volume":"36","issue":"4","source":"Crossref","DOI":"10.1111/jmg.12299","ISSN":"02634929","shortTitle":"The effects of stress on reactions in the Earth","language":"en","author":[{"family":"Wheeler","given":"John"}],"issued":{"date-parts":[["2018",5]]}}}],"schema":"https://github.com/citation-style-language/schema/raw/master/csl-citation.json"} </w:instrText>
      </w:r>
      <w:r w:rsidR="00D40FA6" w:rsidRPr="008245AB">
        <w:rPr>
          <w:rFonts w:ascii="Arial" w:hAnsi="Arial" w:cs="Arial"/>
        </w:rPr>
        <w:fldChar w:fldCharType="separate"/>
      </w:r>
      <w:r w:rsidR="001D56F0" w:rsidRPr="001D56F0">
        <w:rPr>
          <w:rFonts w:ascii="Arial" w:hAnsi="Arial" w:cs="Arial"/>
          <w:szCs w:val="24"/>
          <w:vertAlign w:val="superscript"/>
        </w:rPr>
        <w:t>61,62</w:t>
      </w:r>
      <w:r w:rsidR="00D40FA6" w:rsidRPr="008245AB">
        <w:rPr>
          <w:rFonts w:ascii="Arial" w:hAnsi="Arial" w:cs="Arial"/>
        </w:rPr>
        <w:fldChar w:fldCharType="end"/>
      </w:r>
      <w:r w:rsidR="003D1456">
        <w:rPr>
          <w:rFonts w:ascii="Arial" w:hAnsi="Arial" w:cs="Arial"/>
        </w:rPr>
        <w:t xml:space="preserve"> will likely</w:t>
      </w:r>
      <w:r w:rsidR="00D40FA6" w:rsidRPr="008245AB">
        <w:rPr>
          <w:rFonts w:ascii="Arial" w:hAnsi="Arial" w:cs="Arial"/>
        </w:rPr>
        <w:t xml:space="preserve"> complicate</w:t>
      </w:r>
      <w:r w:rsidR="003D1456">
        <w:rPr>
          <w:rFonts w:ascii="Arial" w:hAnsi="Arial" w:cs="Arial"/>
        </w:rPr>
        <w:t xml:space="preserve"> piezometric estimates.</w:t>
      </w:r>
      <w:r w:rsidR="00D40FA6" w:rsidRPr="008245AB">
        <w:rPr>
          <w:rFonts w:ascii="Arial" w:hAnsi="Arial" w:cs="Arial"/>
        </w:rPr>
        <w:t xml:space="preserve"> An increased understanding of how heterogenous stresses within </w:t>
      </w:r>
      <w:r w:rsidR="00D912A6" w:rsidRPr="008245AB">
        <w:rPr>
          <w:rFonts w:ascii="Arial" w:hAnsi="Arial" w:cs="Arial"/>
        </w:rPr>
        <w:t>individual</w:t>
      </w:r>
      <w:r w:rsidR="00D40FA6" w:rsidRPr="008245AB">
        <w:rPr>
          <w:rFonts w:ascii="Arial" w:hAnsi="Arial" w:cs="Arial"/>
        </w:rPr>
        <w:t xml:space="preserve"> grain</w:t>
      </w:r>
      <w:r w:rsidR="00D912A6" w:rsidRPr="008245AB">
        <w:rPr>
          <w:rFonts w:ascii="Arial" w:hAnsi="Arial" w:cs="Arial"/>
        </w:rPr>
        <w:t>s</w:t>
      </w:r>
      <w:r w:rsidR="00D40FA6" w:rsidRPr="008245AB">
        <w:rPr>
          <w:rFonts w:ascii="Arial" w:hAnsi="Arial" w:cs="Arial"/>
        </w:rPr>
        <w:t xml:space="preserve"> are translated into </w:t>
      </w:r>
      <w:proofErr w:type="spellStart"/>
      <w:r w:rsidR="00D40FA6" w:rsidRPr="008245AB">
        <w:rPr>
          <w:rFonts w:ascii="Arial" w:hAnsi="Arial" w:cs="Arial"/>
        </w:rPr>
        <w:t>subgrain</w:t>
      </w:r>
      <w:proofErr w:type="spellEnd"/>
      <w:r w:rsidR="00D40FA6" w:rsidRPr="008245AB">
        <w:rPr>
          <w:rFonts w:ascii="Arial" w:hAnsi="Arial" w:cs="Arial"/>
        </w:rPr>
        <w:t xml:space="preserve"> sizes and dislocation densities is clearly needed, alongside discrete-element models </w:t>
      </w:r>
      <w:r w:rsidR="00D912A6" w:rsidRPr="008245AB">
        <w:rPr>
          <w:rFonts w:ascii="Arial" w:hAnsi="Arial" w:cs="Arial"/>
        </w:rPr>
        <w:t>accounting for force chain geometry in three dimensions, using realistic crystal shapes.</w:t>
      </w:r>
      <w:r w:rsidR="001A21D4">
        <w:rPr>
          <w:rFonts w:ascii="Arial" w:hAnsi="Arial" w:cs="Arial"/>
        </w:rPr>
        <w:t xml:space="preserve"> Finally, transitions between a predominantly frictional regime (with force chains) to a lubricating regime </w:t>
      </w:r>
      <w:r w:rsidR="009D22F5">
        <w:rPr>
          <w:rFonts w:ascii="Arial" w:hAnsi="Arial" w:cs="Arial"/>
        </w:rPr>
        <w:t xml:space="preserve">may occur within mush piles, </w:t>
      </w:r>
      <w:r w:rsidR="00461CF4">
        <w:rPr>
          <w:rFonts w:ascii="Arial" w:hAnsi="Arial" w:cs="Arial"/>
        </w:rPr>
        <w:t>affecting the amount of stress amplification</w:t>
      </w:r>
      <w:r w:rsidR="001A21D4">
        <w:rPr>
          <w:rFonts w:ascii="Arial" w:hAnsi="Arial" w:cs="Arial"/>
        </w:rPr>
        <w:fldChar w:fldCharType="begin"/>
      </w:r>
      <w:r w:rsidR="001A21D4">
        <w:rPr>
          <w:rFonts w:ascii="Arial" w:hAnsi="Arial" w:cs="Arial"/>
        </w:rPr>
        <w:instrText xml:space="preserve"> ADDIN ZOTERO_ITEM CSL_CITATION {"citationID":"cSC7bLaN","properties":{"formattedCitation":"\\super 58\\nosupersub{}","plainCitation":"58","noteIndex":0},"citationItems":[{"id":250,"uris":["http://zotero.org/users/local/mnggDLRq/items/N7P2HI2P"],"uri":["http://zotero.org/users/local/mnggDLRq/items/N7P2HI2P"],"itemData":{"id":250,"type":"article-journal","title":"On the kinematics and dynamics of crystal-rich systems: Hydrogranular Dynamics","container-title":"Journal of Geophysical Research: Solid Earth","page":"6131-6159","volume":"122","issue":"8","source":"Crossref","abstract":"Partially molten rocks, often called a mush, are examples of a hydrogranular mixture where the dynamics are controlled by both ﬂuid and crystal-crystal interactions. An obstacle to progress in understanding high-temperature hydrogranular systems has been the lack of adequate levels of description of microphysical processes. Here we rationalize the hydrogranular kinematic and dynamic states by applying the concept of particle (crystal) force chains. We exemplify this with discrete-element computational ﬂuid dynamic simulations of the intrusion of a basaltic melt into an olivine-basalt mush, where crystal-scale force chains, crystal transport, and melt mixing are resolved. To describe the microscale kinematics of the system, we introduce the coordination number and the fabric tensors of particle contacts and forces. We quantify the changing contact and force fabric anisotropy, coaxiality, and the connectedness of the mush, under dynamic conditions. To describe the dynamics, particle and ﬂuid characteristic response times are derived. These are used to deﬁne local and bulk Stokes numbers, and viscous and inertia numbers, which quantify the multiphase coupling under crystal-rich conditions. We employ the Sommerfeld number, which describes the importance of crystal-melt lubrication, with a viscous number to illustrate the dynamic regimes of crystal-rich magmas. We show that the notion of mechanical “lock up” is not uniquely identiﬁed with a particular crystal volume fraction and that distinct mechanical behaviors can emerge simultaneously within a crystal-rich system. We also posit that this framework describes magmatic fabrics and processes which “unlock” a crystal mush prior to eruption or mixing.","DOI":"10.1002/2017JB014218","ISSN":"21699313","shortTitle":"On the kinematics and dynamics of crystal-rich systems","language":"en","author":[{"family":"Bergantz","given":"George W."},{"family":"Schleicher","given":"Jillian M."},{"family":"Burgisser","given":"Alain"}],"issued":{"date-parts":[["2017",8]]}}}],"schema":"https://github.com/citation-style-language/schema/raw/master/csl-citation.json"} </w:instrText>
      </w:r>
      <w:r w:rsidR="001A21D4">
        <w:rPr>
          <w:rFonts w:ascii="Arial" w:hAnsi="Arial" w:cs="Arial"/>
        </w:rPr>
        <w:fldChar w:fldCharType="separate"/>
      </w:r>
      <w:r w:rsidR="001A21D4" w:rsidRPr="001A21D4">
        <w:rPr>
          <w:rFonts w:ascii="Arial" w:hAnsi="Arial" w:cs="Arial"/>
          <w:szCs w:val="24"/>
          <w:vertAlign w:val="superscript"/>
        </w:rPr>
        <w:t>58</w:t>
      </w:r>
      <w:r w:rsidR="001A21D4">
        <w:rPr>
          <w:rFonts w:ascii="Arial" w:hAnsi="Arial" w:cs="Arial"/>
        </w:rPr>
        <w:fldChar w:fldCharType="end"/>
      </w:r>
      <w:r w:rsidR="001A21D4">
        <w:rPr>
          <w:rFonts w:ascii="Arial" w:hAnsi="Arial" w:cs="Arial"/>
        </w:rPr>
        <w:t xml:space="preserve">.  </w:t>
      </w:r>
      <w:r w:rsidR="00D40FA6" w:rsidRPr="008245AB">
        <w:rPr>
          <w:rFonts w:ascii="Arial" w:hAnsi="Arial" w:cs="Arial"/>
        </w:rPr>
        <w:t>An alternative</w:t>
      </w:r>
      <w:r w:rsidR="000E0440">
        <w:rPr>
          <w:rFonts w:ascii="Arial" w:hAnsi="Arial" w:cs="Arial"/>
        </w:rPr>
        <w:t xml:space="preserve"> research direction would</w:t>
      </w:r>
      <w:r w:rsidR="00D40FA6" w:rsidRPr="008245AB">
        <w:rPr>
          <w:rFonts w:ascii="Arial" w:hAnsi="Arial" w:cs="Arial"/>
        </w:rPr>
        <w:t xml:space="preserve"> be to perform EBSD on olivines at the base of mush piles of known thickness (e.g. exposed sills) to produce a calibration between deformation</w:t>
      </w:r>
      <w:r w:rsidR="00F93DB0" w:rsidRPr="008245AB">
        <w:rPr>
          <w:rFonts w:ascii="Arial" w:hAnsi="Arial" w:cs="Arial"/>
        </w:rPr>
        <w:t xml:space="preserve"> intensity</w:t>
      </w:r>
      <w:r w:rsidR="00D40FA6" w:rsidRPr="008245AB">
        <w:rPr>
          <w:rFonts w:ascii="Arial" w:hAnsi="Arial" w:cs="Arial"/>
        </w:rPr>
        <w:t xml:space="preserve"> and mush pile thickness.</w:t>
      </w:r>
      <w:r w:rsidR="00A27C2D" w:rsidRPr="008245AB">
        <w:rPr>
          <w:rFonts w:ascii="Arial" w:hAnsi="Arial" w:cs="Arial"/>
        </w:rPr>
        <w:t xml:space="preserve"> </w:t>
      </w:r>
    </w:p>
    <w:p w14:paraId="2C86160B" w14:textId="4FFD171E" w:rsidR="003D1456" w:rsidRPr="003D1456" w:rsidRDefault="0057546E" w:rsidP="008245AB">
      <w:pPr>
        <w:spacing w:line="360" w:lineRule="auto"/>
        <w:rPr>
          <w:rFonts w:ascii="Arial" w:hAnsi="Arial" w:cs="Arial"/>
          <w:b/>
        </w:rPr>
      </w:pPr>
      <w:r>
        <w:rPr>
          <w:rFonts w:ascii="Arial" w:hAnsi="Arial" w:cs="Arial"/>
          <w:b/>
        </w:rPr>
        <w:t xml:space="preserve">Location of </w:t>
      </w:r>
      <w:r w:rsidR="003D1456" w:rsidRPr="003D1456">
        <w:rPr>
          <w:rFonts w:ascii="Arial" w:hAnsi="Arial" w:cs="Arial"/>
          <w:b/>
        </w:rPr>
        <w:t>Mush Pile</w:t>
      </w:r>
      <w:r>
        <w:rPr>
          <w:rFonts w:ascii="Arial" w:hAnsi="Arial" w:cs="Arial"/>
          <w:b/>
        </w:rPr>
        <w:t>s</w:t>
      </w:r>
    </w:p>
    <w:p w14:paraId="6D233A4E" w14:textId="091336A6" w:rsidR="00304016" w:rsidRPr="008245AB" w:rsidRDefault="003743A7" w:rsidP="008245AB">
      <w:pPr>
        <w:spacing w:line="360" w:lineRule="auto"/>
        <w:rPr>
          <w:rFonts w:ascii="Arial" w:hAnsi="Arial" w:cs="Arial"/>
        </w:rPr>
      </w:pPr>
      <w:r w:rsidRPr="008245AB">
        <w:rPr>
          <w:rFonts w:ascii="Arial" w:hAnsi="Arial" w:cs="Arial"/>
        </w:rPr>
        <w:t xml:space="preserve">The spatial distribution of deformation grains across the </w:t>
      </w:r>
      <w:r w:rsidR="00E8277C">
        <w:rPr>
          <w:rFonts w:ascii="Arial" w:hAnsi="Arial" w:cs="Arial"/>
        </w:rPr>
        <w:t>Kīlau</w:t>
      </w:r>
      <w:r w:rsidRPr="008245AB">
        <w:rPr>
          <w:rFonts w:ascii="Arial" w:hAnsi="Arial" w:cs="Arial"/>
        </w:rPr>
        <w:t xml:space="preserve">ean edifice </w:t>
      </w:r>
      <w:r w:rsidR="003D1456">
        <w:rPr>
          <w:rFonts w:ascii="Arial" w:hAnsi="Arial" w:cs="Arial"/>
        </w:rPr>
        <w:t>can</w:t>
      </w:r>
      <w:r w:rsidR="00933364" w:rsidRPr="008245AB">
        <w:rPr>
          <w:rFonts w:ascii="Arial" w:hAnsi="Arial" w:cs="Arial"/>
        </w:rPr>
        <w:t xml:space="preserve"> </w:t>
      </w:r>
      <w:r w:rsidRPr="008245AB">
        <w:rPr>
          <w:rFonts w:ascii="Arial" w:hAnsi="Arial" w:cs="Arial"/>
        </w:rPr>
        <w:t>be used to</w:t>
      </w:r>
      <w:r w:rsidR="0014073D" w:rsidRPr="008245AB">
        <w:rPr>
          <w:rFonts w:ascii="Arial" w:hAnsi="Arial" w:cs="Arial"/>
        </w:rPr>
        <w:t xml:space="preserve"> </w:t>
      </w:r>
      <w:r w:rsidR="00FF6957">
        <w:rPr>
          <w:rFonts w:ascii="Arial" w:hAnsi="Arial" w:cs="Arial"/>
        </w:rPr>
        <w:t xml:space="preserve">investigate </w:t>
      </w:r>
      <w:r w:rsidRPr="008245AB">
        <w:rPr>
          <w:rFonts w:ascii="Arial" w:hAnsi="Arial" w:cs="Arial"/>
        </w:rPr>
        <w:t xml:space="preserve">the location of </w:t>
      </w:r>
      <w:r w:rsidR="003D1456">
        <w:rPr>
          <w:rFonts w:ascii="Arial" w:hAnsi="Arial" w:cs="Arial"/>
        </w:rPr>
        <w:t>gravitationally loaded</w:t>
      </w:r>
      <w:r w:rsidR="00FF6957">
        <w:rPr>
          <w:rFonts w:ascii="Arial" w:hAnsi="Arial" w:cs="Arial"/>
        </w:rPr>
        <w:t xml:space="preserve"> </w:t>
      </w:r>
      <w:r w:rsidR="0049742B">
        <w:rPr>
          <w:rFonts w:ascii="Arial" w:hAnsi="Arial" w:cs="Arial"/>
        </w:rPr>
        <w:t xml:space="preserve">mush piles. </w:t>
      </w:r>
      <w:r w:rsidR="000416BB" w:rsidRPr="008245AB">
        <w:rPr>
          <w:rFonts w:ascii="Arial" w:hAnsi="Arial" w:cs="Arial"/>
        </w:rPr>
        <w:t xml:space="preserve">Geophysical </w:t>
      </w:r>
      <w:r w:rsidR="00BB64B9" w:rsidRPr="008245AB">
        <w:rPr>
          <w:rFonts w:ascii="Arial" w:hAnsi="Arial" w:cs="Arial"/>
        </w:rPr>
        <w:t xml:space="preserve">and </w:t>
      </w:r>
      <w:r w:rsidR="001B7A5E" w:rsidRPr="008245AB">
        <w:rPr>
          <w:rFonts w:ascii="Arial" w:hAnsi="Arial" w:cs="Arial"/>
        </w:rPr>
        <w:t>geo</w:t>
      </w:r>
      <w:r w:rsidR="00BB64B9" w:rsidRPr="008245AB">
        <w:rPr>
          <w:rFonts w:ascii="Arial" w:hAnsi="Arial" w:cs="Arial"/>
        </w:rPr>
        <w:t xml:space="preserve">chemical </w:t>
      </w:r>
      <w:r w:rsidR="003D1456">
        <w:rPr>
          <w:rFonts w:ascii="Arial" w:hAnsi="Arial" w:cs="Arial"/>
        </w:rPr>
        <w:t xml:space="preserve">observations at </w:t>
      </w:r>
      <w:r w:rsidR="003D1456" w:rsidRPr="008245AB">
        <w:rPr>
          <w:rFonts w:ascii="Arial" w:hAnsi="Arial" w:cs="Arial"/>
        </w:rPr>
        <w:t>K</w:t>
      </w:r>
      <w:r w:rsidR="003D1456" w:rsidRPr="008245AB">
        <w:rPr>
          <w:rFonts w:ascii="Arial" w:hAnsi="Arial" w:cs="Arial"/>
          <w:color w:val="000000"/>
        </w:rPr>
        <w:t>ī</w:t>
      </w:r>
      <w:r w:rsidR="003D1456" w:rsidRPr="008245AB">
        <w:rPr>
          <w:rFonts w:ascii="Arial" w:hAnsi="Arial" w:cs="Arial"/>
        </w:rPr>
        <w:t>lauea</w:t>
      </w:r>
      <w:r w:rsidR="0049742B">
        <w:rPr>
          <w:rFonts w:ascii="Arial" w:hAnsi="Arial" w:cs="Arial"/>
        </w:rPr>
        <w:t xml:space="preserve"> have led to a model in which magma is stored at two distinct depths</w:t>
      </w:r>
      <w:r w:rsidR="00631AC5" w:rsidRPr="008245AB">
        <w:rPr>
          <w:rFonts w:ascii="Arial" w:hAnsi="Arial" w:cs="Arial"/>
        </w:rPr>
        <w:fldChar w:fldCharType="begin"/>
      </w:r>
      <w:r w:rsidR="00816821">
        <w:rPr>
          <w:rFonts w:ascii="Arial" w:hAnsi="Arial" w:cs="Arial"/>
        </w:rPr>
        <w:instrText xml:space="preserve"> ADDIN ZOTERO_ITEM CSL_CITATION {"citationID":"6RZF2qww","properties":{"formattedCitation":"\\super 63\\uc0\\u8211{}65\\nosupersub{}","plainCitation":"63–65","noteIndex":0},"citationItems":[{"id":478,"uris":["http://zotero.org/users/local/mnggDLRq/items/HP8MCRLM"],"uri":["http://zotero.org/users/local/mnggDLRq/items/HP8MCRLM"],"itemData":{"id":478,"type":"chapter","title":"The Shallow Magmatic System of Kïlauea Volcano","container-title":"USGS professional paper","page":"149-163","volume":"1676","source":"Zotero","abstract":"The shallow magmatic system of Kïlauea Volcano currently consists of two distinct summit magma reservoirs, a vent at Pu‘u ‘Ö‘ö, and a conduit connecting that vent to the shallower of the two summit reservoirs. Global Positioning System (GPS) measurements and leveling surveys record long-term subsidence over a magma reservoir near the southeast border of the summit caldera, centered no deeper than about 3.5 km below ground level (2.5 km below sea level). The yearly volume loss from this source is, at most, 2.5 million m3, approximately 2 percent of the annual eruption output from Pu‘u ‘Ö‘ö. Electronic borehole tiltmeters image another, much shallower magma reservoir about 0.5 km east of Halemaumau at a depth of 500 to 700 m above sea level (500 to 700 m below ground level). The deformation from this shallow reservoir is episodic and short-lived, each event persisting for only a few days. Four of these deformation events, which occurred from 2000 to 2002, are highly self-similar and appear to reflect a brief interruption of magma supply. We conclude, from the style of deformation and from the timing of seismicity during these events, that the conduit from the summit to Pu‘u ‘Ö‘ö leaves from the shallower reservoir. From there it runs horizontally along the rift zone until it intersects the surface topography at Pu‘u ‘Ö‘ö. We estimate the radius of this cylindrical conduit at about 2.75 m.","language":"en","author":[{"family":"Cervelli","given":"Peter F"},{"family":"Miklius","given":"Asta"}],"issued":{"date-parts":[["2003"]]}}},{"id":485,"uris":["http://zotero.org/users/local/mnggDLRq/items/5E6PX3Y7"],"uri":["http://zotero.org/users/local/mnggDLRq/items/5E6PX3Y7"],"itemData":{"id":485,"type":"article-journal","title":"An Isotopic Perspective into the Magmatic Evolution and Architecture of the Rift Zones of Kīlauea Volcano","container-title":"Journal of Petrology","source":"Crossref","URL":"https://academic.oup.com/petrology/advance-article/doi/10.1093/petrology/egy098/5146823","DOI":"10.1093/petrology/egy098","ISSN":"0022-3530, 1460-2415","language":"en","author":[{"family":"Pietruszka","given":"Aaron J"},{"family":"Marske","given":"Jared P"},{"family":"Heaton","given":"Daniel E"},{"family":"Garcia","given":"Michael O"},{"family":"Rhodes","given":"J Michael"}],"issued":{"date-parts":[["2018",10,30]]},"accessed":{"date-parts":[["2018",12,12]]}}},{"id":288,"uris":["http://zotero.org/users/local/mnggDLRq/items/E2BJWFDG"],"uri":["http://zotero.org/users/local/mnggDLRq/items/E2BJWFDG"],"itemData":{"id":288,"type":"article-journal","title":"Two magma bodies beneath the summit of Kīlauea Volcano unveiled by isotopically distinct melt deliveries from the mantle","container-title":"Earth and Planetary Science Letters","page":"90-100","volume":"413","source":"Crossref","DOI":"10.1016/j.epsl.2014.12.040","ISSN":"0012821X","language":"en","author":[{"family":"Pietruszka","given":"Aaron J."},{"family":"Heaton","given":"Daniel E."},{"family":"Marske","given":"Jared P."},{"family":"Garcia","given":"Michael O."}],"issued":{"date-parts":[["2015",3]]}}}],"schema":"https://github.com/citation-style-language/schema/raw/master/csl-citation.json"} </w:instrText>
      </w:r>
      <w:r w:rsidR="00631AC5" w:rsidRPr="008245AB">
        <w:rPr>
          <w:rFonts w:ascii="Arial" w:hAnsi="Arial" w:cs="Arial"/>
        </w:rPr>
        <w:fldChar w:fldCharType="separate"/>
      </w:r>
      <w:r w:rsidR="001D56F0" w:rsidRPr="001D56F0">
        <w:rPr>
          <w:rFonts w:ascii="Arial" w:hAnsi="Arial" w:cs="Arial"/>
          <w:szCs w:val="24"/>
          <w:vertAlign w:val="superscript"/>
        </w:rPr>
        <w:t>63–65</w:t>
      </w:r>
      <w:r w:rsidR="00631AC5" w:rsidRPr="008245AB">
        <w:rPr>
          <w:rFonts w:ascii="Arial" w:hAnsi="Arial" w:cs="Arial"/>
        </w:rPr>
        <w:fldChar w:fldCharType="end"/>
      </w:r>
      <w:r w:rsidR="001B1269" w:rsidRPr="008245AB">
        <w:rPr>
          <w:rFonts w:ascii="Arial" w:hAnsi="Arial" w:cs="Arial"/>
        </w:rPr>
        <w:t xml:space="preserve">. </w:t>
      </w:r>
      <w:r w:rsidR="004A29B0" w:rsidRPr="008245AB">
        <w:rPr>
          <w:rFonts w:ascii="Arial" w:hAnsi="Arial" w:cs="Arial"/>
        </w:rPr>
        <w:t>We find t</w:t>
      </w:r>
      <w:r w:rsidR="00236924" w:rsidRPr="008245AB">
        <w:rPr>
          <w:rFonts w:ascii="Arial" w:hAnsi="Arial" w:cs="Arial"/>
        </w:rPr>
        <w:t>he largest proportion of deformed olivines in eruptions</w:t>
      </w:r>
      <w:r w:rsidR="00210BA7" w:rsidRPr="008245AB">
        <w:rPr>
          <w:rFonts w:ascii="Arial" w:hAnsi="Arial" w:cs="Arial"/>
        </w:rPr>
        <w:t xml:space="preserve"> thought</w:t>
      </w:r>
      <w:r w:rsidR="00236924" w:rsidRPr="008245AB">
        <w:rPr>
          <w:rFonts w:ascii="Arial" w:hAnsi="Arial" w:cs="Arial"/>
        </w:rPr>
        <w:t xml:space="preserve"> </w:t>
      </w:r>
      <w:r w:rsidR="000416BB" w:rsidRPr="008245AB">
        <w:rPr>
          <w:rFonts w:ascii="Arial" w:hAnsi="Arial" w:cs="Arial"/>
        </w:rPr>
        <w:t>to derive a significant proportion of the</w:t>
      </w:r>
      <w:r w:rsidR="00680CF9" w:rsidRPr="008245AB">
        <w:rPr>
          <w:rFonts w:ascii="Arial" w:hAnsi="Arial" w:cs="Arial"/>
        </w:rPr>
        <w:t xml:space="preserve">ir </w:t>
      </w:r>
      <w:r w:rsidR="000416BB" w:rsidRPr="008245AB">
        <w:rPr>
          <w:rFonts w:ascii="Arial" w:hAnsi="Arial" w:cs="Arial"/>
        </w:rPr>
        <w:t>magma supply from the</w:t>
      </w:r>
      <w:r w:rsidR="00680CF9" w:rsidRPr="008245AB">
        <w:rPr>
          <w:rFonts w:ascii="Arial" w:hAnsi="Arial" w:cs="Arial"/>
        </w:rPr>
        <w:t xml:space="preserve"> deeper</w:t>
      </w:r>
      <w:r w:rsidR="000416BB" w:rsidRPr="008245AB">
        <w:rPr>
          <w:rFonts w:ascii="Arial" w:hAnsi="Arial" w:cs="Arial"/>
        </w:rPr>
        <w:t xml:space="preserve"> </w:t>
      </w:r>
      <w:r w:rsidR="0049742B">
        <w:rPr>
          <w:rFonts w:ascii="Arial" w:hAnsi="Arial" w:cs="Arial"/>
        </w:rPr>
        <w:t xml:space="preserve">(South Caldera) </w:t>
      </w:r>
      <w:r w:rsidR="00680CF9" w:rsidRPr="008245AB">
        <w:rPr>
          <w:rFonts w:ascii="Arial" w:hAnsi="Arial" w:cs="Arial"/>
        </w:rPr>
        <w:t>r</w:t>
      </w:r>
      <w:r w:rsidR="000416BB" w:rsidRPr="008245AB">
        <w:rPr>
          <w:rFonts w:ascii="Arial" w:hAnsi="Arial" w:cs="Arial"/>
        </w:rPr>
        <w:t>eservoir</w:t>
      </w:r>
      <w:r w:rsidR="00BB64B9" w:rsidRPr="008245AB">
        <w:rPr>
          <w:rFonts w:ascii="Arial" w:hAnsi="Arial" w:cs="Arial"/>
        </w:rPr>
        <w:t xml:space="preserve"> based on </w:t>
      </w:r>
      <w:r w:rsidR="001B7A5E" w:rsidRPr="008245AB">
        <w:rPr>
          <w:rFonts w:ascii="Arial" w:hAnsi="Arial" w:cs="Arial"/>
        </w:rPr>
        <w:t xml:space="preserve">Pb </w:t>
      </w:r>
      <w:r w:rsidR="00BB64B9" w:rsidRPr="008245AB">
        <w:rPr>
          <w:rFonts w:ascii="Arial" w:hAnsi="Arial" w:cs="Arial"/>
        </w:rPr>
        <w:t>isotop</w:t>
      </w:r>
      <w:r w:rsidR="001B7A5E" w:rsidRPr="008245AB">
        <w:rPr>
          <w:rFonts w:ascii="Arial" w:hAnsi="Arial" w:cs="Arial"/>
        </w:rPr>
        <w:t>es</w:t>
      </w:r>
      <w:r w:rsidR="00631AC5" w:rsidRPr="008245AB">
        <w:rPr>
          <w:rFonts w:ascii="Arial" w:hAnsi="Arial" w:cs="Arial"/>
        </w:rPr>
        <w:fldChar w:fldCharType="begin"/>
      </w:r>
      <w:r w:rsidR="001D56F0">
        <w:rPr>
          <w:rFonts w:ascii="Arial" w:hAnsi="Arial" w:cs="Arial"/>
        </w:rPr>
        <w:instrText xml:space="preserve"> ADDIN ZOTERO_ITEM CSL_CITATION {"citationID":"aW7VGf5P","properties":{"formattedCitation":"\\super 64,65\\nosupersub{}","plainCitation":"64,65","noteIndex":0},"citationItems":[{"id":485,"uris":["http://zotero.org/users/local/mnggDLRq/items/5E6PX3Y7"],"uri":["http://zotero.org/users/local/mnggDLRq/items/5E6PX3Y7"],"itemData":{"id":485,"type":"article-journal","title":"An Isotopic Perspective into the Magmatic Evolution and Architecture of the Rift Zones of Kīlauea Volcano","container-title":"Journal of Petrology","source":"Crossref","URL":"https://academic.oup.com/petrology/advance-article/doi/10.1093/petrology/egy098/5146823","DOI":"10.1093/petrology/egy098","ISSN":"0022-3530, 1460-2415","language":"en","author":[{"family":"Pietruszka","given":"Aaron J"},{"family":"Marske","given":"Jared P"},{"family":"Heaton","given":"Daniel E"},{"family":"Garcia","given":"Michael O"},{"family":"Rhodes","given":"J Michael"}],"issued":{"date-parts":[["2018",10,30]]},"accessed":{"date-parts":[["2018",12,12]]}}},{"id":288,"uris":["http://zotero.org/users/local/mnggDLRq/items/E2BJWFDG"],"uri":["http://zotero.org/users/local/mnggDLRq/items/E2BJWFDG"],"itemData":{"id":288,"type":"article-journal","title":"Two magma bodies beneath the summit of Kīlauea Volcano unveiled by isotopically distinct melt deliveries from the mantle","container-title":"Earth and Planetary Science Letters","page":"90-100","volume":"413","source":"Crossref","DOI":"10.1016/j.epsl.2014.12.040","ISSN":"0012821X","language":"en","author":[{"family":"Pietruszka","given":"Aaron J."},{"family":"Heaton","given":"Daniel E."},{"family":"Marske","given":"Jared P."},{"family":"Garcia","given":"Michael O."}],"issued":{"date-parts":[["2015",3]]}}}],"schema":"https://github.com/citation-style-language/schema/raw/master/csl-citation.json"} </w:instrText>
      </w:r>
      <w:r w:rsidR="00631AC5" w:rsidRPr="008245AB">
        <w:rPr>
          <w:rFonts w:ascii="Arial" w:hAnsi="Arial" w:cs="Arial"/>
        </w:rPr>
        <w:fldChar w:fldCharType="separate"/>
      </w:r>
      <w:r w:rsidR="001D56F0" w:rsidRPr="001D56F0">
        <w:rPr>
          <w:rFonts w:ascii="Arial" w:hAnsi="Arial" w:cs="Arial"/>
          <w:szCs w:val="24"/>
          <w:vertAlign w:val="superscript"/>
        </w:rPr>
        <w:t>64,65</w:t>
      </w:r>
      <w:r w:rsidR="00631AC5" w:rsidRPr="008245AB">
        <w:rPr>
          <w:rFonts w:ascii="Arial" w:hAnsi="Arial" w:cs="Arial"/>
        </w:rPr>
        <w:fldChar w:fldCharType="end"/>
      </w:r>
      <w:r w:rsidR="00631AC5" w:rsidRPr="008245AB">
        <w:rPr>
          <w:rFonts w:ascii="Arial" w:hAnsi="Arial" w:cs="Arial"/>
        </w:rPr>
        <w:t>.</w:t>
      </w:r>
      <w:r w:rsidR="00236924" w:rsidRPr="008245AB">
        <w:rPr>
          <w:rFonts w:ascii="Arial" w:hAnsi="Arial" w:cs="Arial"/>
        </w:rPr>
        <w:t xml:space="preserve"> In contrast, </w:t>
      </w:r>
      <w:r w:rsidR="001B7A5E" w:rsidRPr="008245AB">
        <w:rPr>
          <w:rFonts w:ascii="Arial" w:hAnsi="Arial" w:cs="Arial"/>
        </w:rPr>
        <w:t xml:space="preserve">there are few deformed grains in </w:t>
      </w:r>
      <w:r w:rsidR="000416BB" w:rsidRPr="008245AB">
        <w:rPr>
          <w:rFonts w:ascii="Arial" w:hAnsi="Arial" w:cs="Arial"/>
        </w:rPr>
        <w:t xml:space="preserve">intracaldera </w:t>
      </w:r>
      <w:r w:rsidR="001B7A5E" w:rsidRPr="008245AB">
        <w:rPr>
          <w:rFonts w:ascii="Arial" w:hAnsi="Arial" w:cs="Arial"/>
        </w:rPr>
        <w:t xml:space="preserve">and volcanic SWRZ eruptions </w:t>
      </w:r>
      <w:r w:rsidR="00F46E82" w:rsidRPr="008245AB">
        <w:rPr>
          <w:rFonts w:ascii="Arial" w:hAnsi="Arial" w:cs="Arial"/>
        </w:rPr>
        <w:t>thought to tap the upper</w:t>
      </w:r>
      <w:r w:rsidR="00680CF9" w:rsidRPr="008245AB">
        <w:rPr>
          <w:rFonts w:ascii="Arial" w:hAnsi="Arial" w:cs="Arial"/>
        </w:rPr>
        <w:t xml:space="preserve">, more evolved </w:t>
      </w:r>
      <w:r w:rsidR="0049742B">
        <w:rPr>
          <w:rFonts w:ascii="Arial" w:hAnsi="Arial" w:cs="Arial"/>
        </w:rPr>
        <w:t>(</w:t>
      </w:r>
      <w:proofErr w:type="spellStart"/>
      <w:r w:rsidR="0049742B">
        <w:rPr>
          <w:rFonts w:ascii="Arial" w:hAnsi="Arial" w:cs="Arial"/>
        </w:rPr>
        <w:t>Halema’uma’u</w:t>
      </w:r>
      <w:proofErr w:type="spellEnd"/>
      <w:r w:rsidR="0049742B">
        <w:rPr>
          <w:rFonts w:ascii="Arial" w:hAnsi="Arial" w:cs="Arial"/>
        </w:rPr>
        <w:t xml:space="preserve">) </w:t>
      </w:r>
      <w:r w:rsidR="00680CF9" w:rsidRPr="008245AB">
        <w:rPr>
          <w:rFonts w:ascii="Arial" w:hAnsi="Arial" w:cs="Arial"/>
        </w:rPr>
        <w:t>reservoir</w:t>
      </w:r>
      <w:r w:rsidR="006E5545" w:rsidRPr="008245AB">
        <w:rPr>
          <w:rFonts w:ascii="Arial" w:hAnsi="Arial" w:cs="Arial"/>
        </w:rPr>
        <w:t>.</w:t>
      </w:r>
      <w:r w:rsidR="00304016" w:rsidRPr="008245AB">
        <w:rPr>
          <w:rFonts w:ascii="Arial" w:hAnsi="Arial" w:cs="Arial"/>
        </w:rPr>
        <w:t xml:space="preserve"> The different source of these eruptions is also evident in the Mg# of the co-erupted glasses (</w:t>
      </w:r>
      <w:r w:rsidR="00F91E98" w:rsidRPr="008245AB">
        <w:rPr>
          <w:rFonts w:ascii="Arial" w:hAnsi="Arial" w:cs="Arial"/>
        </w:rPr>
        <w:t>Fig.</w:t>
      </w:r>
      <w:r w:rsidR="00304016" w:rsidRPr="008245AB">
        <w:rPr>
          <w:rFonts w:ascii="Arial" w:hAnsi="Arial" w:cs="Arial"/>
        </w:rPr>
        <w:t xml:space="preserve"> </w:t>
      </w:r>
      <w:r w:rsidR="00F14920" w:rsidRPr="008245AB">
        <w:rPr>
          <w:rFonts w:ascii="Arial" w:hAnsi="Arial" w:cs="Arial"/>
        </w:rPr>
        <w:t>5</w:t>
      </w:r>
      <w:r w:rsidR="00ED7710" w:rsidRPr="008245AB">
        <w:rPr>
          <w:rFonts w:ascii="Arial" w:hAnsi="Arial" w:cs="Arial"/>
        </w:rPr>
        <w:t>a-b</w:t>
      </w:r>
      <w:r w:rsidR="00304016" w:rsidRPr="008245AB">
        <w:rPr>
          <w:rFonts w:ascii="Arial" w:hAnsi="Arial" w:cs="Arial"/>
        </w:rPr>
        <w:t>)</w:t>
      </w:r>
      <w:r w:rsidR="0049742B">
        <w:rPr>
          <w:rFonts w:ascii="Arial" w:hAnsi="Arial" w:cs="Arial"/>
        </w:rPr>
        <w:t xml:space="preserve">; eruptions containing </w:t>
      </w:r>
      <w:r w:rsidR="00DB6CB7">
        <w:rPr>
          <w:rFonts w:ascii="Arial" w:hAnsi="Arial" w:cs="Arial"/>
        </w:rPr>
        <w:t>abundant</w:t>
      </w:r>
      <w:r w:rsidR="0049742B">
        <w:rPr>
          <w:rFonts w:ascii="Arial" w:hAnsi="Arial" w:cs="Arial"/>
        </w:rPr>
        <w:t xml:space="preserve"> deformed grains have more primitive glass compositions </w:t>
      </w:r>
      <w:r w:rsidR="00304016" w:rsidRPr="008245AB">
        <w:rPr>
          <w:rFonts w:ascii="Arial" w:hAnsi="Arial" w:cs="Arial"/>
        </w:rPr>
        <w:t xml:space="preserve">glasses (consistent with </w:t>
      </w:r>
      <w:r w:rsidR="004259D1" w:rsidRPr="008245AB">
        <w:rPr>
          <w:rFonts w:ascii="Arial" w:hAnsi="Arial" w:cs="Arial"/>
        </w:rPr>
        <w:t xml:space="preserve">the storage of </w:t>
      </w:r>
      <w:r w:rsidR="00304016" w:rsidRPr="008245AB">
        <w:rPr>
          <w:rFonts w:ascii="Arial" w:hAnsi="Arial" w:cs="Arial"/>
        </w:rPr>
        <w:t>high</w:t>
      </w:r>
      <w:r w:rsidR="004259D1" w:rsidRPr="008245AB">
        <w:rPr>
          <w:rFonts w:ascii="Arial" w:hAnsi="Arial" w:cs="Arial"/>
        </w:rPr>
        <w:t>er</w:t>
      </w:r>
      <w:r w:rsidR="00304016" w:rsidRPr="008245AB">
        <w:rPr>
          <w:rFonts w:ascii="Arial" w:hAnsi="Arial" w:cs="Arial"/>
        </w:rPr>
        <w:t xml:space="preserve"> MgO </w:t>
      </w:r>
      <w:r w:rsidR="004259D1" w:rsidRPr="008245AB">
        <w:rPr>
          <w:rFonts w:ascii="Arial" w:hAnsi="Arial" w:cs="Arial"/>
        </w:rPr>
        <w:t xml:space="preserve">melts </w:t>
      </w:r>
      <w:r w:rsidR="00304016" w:rsidRPr="008245AB">
        <w:rPr>
          <w:rFonts w:ascii="Arial" w:hAnsi="Arial" w:cs="Arial"/>
        </w:rPr>
        <w:t xml:space="preserve">in the </w:t>
      </w:r>
      <w:r w:rsidR="00680CF9" w:rsidRPr="008245AB">
        <w:rPr>
          <w:rFonts w:ascii="Arial" w:hAnsi="Arial" w:cs="Arial"/>
        </w:rPr>
        <w:t>deeper</w:t>
      </w:r>
      <w:r w:rsidR="00304016" w:rsidRPr="008245AB">
        <w:rPr>
          <w:rFonts w:ascii="Arial" w:hAnsi="Arial" w:cs="Arial"/>
        </w:rPr>
        <w:t xml:space="preserve"> reservoir</w:t>
      </w:r>
      <w:r w:rsidR="004A29B0" w:rsidRPr="008245AB">
        <w:rPr>
          <w:rFonts w:ascii="Arial" w:hAnsi="Arial" w:cs="Arial"/>
        </w:rPr>
        <w:t>)</w:t>
      </w:r>
      <w:r w:rsidR="004A29B0" w:rsidRPr="008245AB">
        <w:rPr>
          <w:rFonts w:ascii="Arial" w:hAnsi="Arial" w:cs="Arial"/>
        </w:rPr>
        <w:fldChar w:fldCharType="begin"/>
      </w:r>
      <w:r w:rsidR="00442773">
        <w:rPr>
          <w:rFonts w:ascii="Arial" w:hAnsi="Arial" w:cs="Arial"/>
        </w:rPr>
        <w:instrText xml:space="preserve"> ADDIN ZOTERO_ITEM CSL_CITATION {"citationID":"kB9BoRfT","properties":{"formattedCitation":"\\super 64,66\\nosupersub{}","plainCitation":"64,66","noteIndex":0},"citationItems":[{"id":485,"uris":["http://zotero.org/users/local/mnggDLRq/items/5E6PX3Y7"],"uri":["http://zotero.org/users/local/mnggDLRq/items/5E6PX3Y7"],"itemData":{"id":485,"type":"article-journal","title":"An Isotopic Perspective into the Magmatic Evolution and Architecture of the Rift Zones of Kīlauea Volcano","container-title":"Journal of Petrology","source":"Crossref","URL":"https://academic.oup.com/petrology/advance-article/doi/10.1093/petrology/egy098/5146823","DOI":"10.1093/petrology/egy098","ISSN":"0022-3530, 1460-2415","language":"en","author":[{"family":"Pietruszka","given":"Aaron J"},{"family":"Marske","given":"Jared P"},{"family":"Heaton","given":"Daniel E"},{"family":"Garcia","given":"Michael O"},{"family":"Rhodes","given":"J Michael"}],"issued":{"date-parts":[["2018",10,30]]},"accessed":{"date-parts":[["2018",12,12]]}}},{"id":291,"uris":["http://zotero.org/users/local/mnggDLRq/items/47T9W3EX"],"uri":["http://zotero.org/users/local/mnggDLRq/items/47T9W3EX"],"itemData":{"id":291,"type":"chapter","title":"Evidence for Large Compositional Ranges in Coeval Melts Erupted from Kilauea’s Summit Reservoir","container-title":"Hawaiian Volcanoes: from source to surface","page":"125-145","source":"Zotero","abstract":"Petrologic observations on Kīlauea’s lavas include abundant microprobe analyses of glasses, which show the range of melts available in Kīlauea’s summit reservoir over time. During the past two centuries, compo­ sitions of melts erupted within the caldera have been limited to MgO = 6.3–7.5 wt%. Extracaldera lavas of the 1959, 1971, and 1974 eruptions contain melts with up to 10.2, 8.9, and 9.2 wt% MgO, respectively, and the 1924 tephra contains juvenile Pele’s tears with up to 9.1 wt% MgO. Melt compositions from explosive deposits at Kīlauea, including the Keanakāko‘i (A.D. 1500–1800), Kulanaokuaiki (A.D. 400–1000), and Pāhala (10–25 ka) tephra units, show large ranges of MgO contents. The range of melt MgO is 6.5–11.0 wt% for the Keanakāko‘i; the Kulanaokuaiki extends to 12.5% MgO and the Pāhala Ash includes rare shards with 13–14.5% MgO. The frequency distributions for MgO in the Keanakāko‘i and Kulanaokuaiki glasses are bimodal, suggesting preferential magma storage at two different depths. Kīlauea’s summit reservoir contains melts ranging from 6.5 to at least 11.0 wt% MgO, and such melts were available for sampling near instantaneously and repeatedly over centuries. More magnesian melts are inferred to have risen directly from greater depth.","language":"en","author":[{"family":"Helz","given":"Rosalind T"},{"family":"Clague","given":"David A"},{"family":"Mastin","given":"Larry G"},{"family":"Rose","given":"Timothy R"}],"issued":{"date-parts":[["2015"]]}}}],"schema":"https://github.com/citation-style-language/schema/raw/master/csl-citation.json"} </w:instrText>
      </w:r>
      <w:r w:rsidR="004A29B0" w:rsidRPr="008245AB">
        <w:rPr>
          <w:rFonts w:ascii="Arial" w:hAnsi="Arial" w:cs="Arial"/>
        </w:rPr>
        <w:fldChar w:fldCharType="separate"/>
      </w:r>
      <w:r w:rsidR="001D56F0" w:rsidRPr="001D56F0">
        <w:rPr>
          <w:rFonts w:ascii="Arial" w:hAnsi="Arial" w:cs="Arial"/>
          <w:szCs w:val="24"/>
          <w:vertAlign w:val="superscript"/>
        </w:rPr>
        <w:t>64,66</w:t>
      </w:r>
      <w:r w:rsidR="004A29B0" w:rsidRPr="008245AB">
        <w:rPr>
          <w:rFonts w:ascii="Arial" w:hAnsi="Arial" w:cs="Arial"/>
        </w:rPr>
        <w:fldChar w:fldCharType="end"/>
      </w:r>
      <w:r w:rsidR="00304016" w:rsidRPr="008245AB">
        <w:rPr>
          <w:rFonts w:ascii="Arial" w:hAnsi="Arial" w:cs="Arial"/>
        </w:rPr>
        <w:t xml:space="preserve">. </w:t>
      </w:r>
      <w:r w:rsidR="004046AE" w:rsidRPr="008245AB">
        <w:rPr>
          <w:rFonts w:ascii="Arial" w:hAnsi="Arial" w:cs="Arial"/>
        </w:rPr>
        <w:t>Interestingly,</w:t>
      </w:r>
      <w:r w:rsidR="006E5545" w:rsidRPr="008245AB">
        <w:rPr>
          <w:rFonts w:ascii="Arial" w:hAnsi="Arial" w:cs="Arial"/>
        </w:rPr>
        <w:t xml:space="preserve"> unlike the 1971 SWRZ eruption,</w:t>
      </w:r>
      <w:r w:rsidR="00236924" w:rsidRPr="008245AB">
        <w:rPr>
          <w:rFonts w:ascii="Arial" w:hAnsi="Arial" w:cs="Arial"/>
        </w:rPr>
        <w:t xml:space="preserve"> </w:t>
      </w:r>
      <w:r w:rsidR="004046AE" w:rsidRPr="008245AB">
        <w:rPr>
          <w:rFonts w:ascii="Arial" w:hAnsi="Arial" w:cs="Arial"/>
        </w:rPr>
        <w:t>t</w:t>
      </w:r>
      <w:r w:rsidR="00236924" w:rsidRPr="008245AB">
        <w:rPr>
          <w:rFonts w:ascii="Arial" w:hAnsi="Arial" w:cs="Arial"/>
        </w:rPr>
        <w:t xml:space="preserve">he 1919-1920 Mauna </w:t>
      </w:r>
      <w:proofErr w:type="spellStart"/>
      <w:r w:rsidR="00236924" w:rsidRPr="008245AB">
        <w:rPr>
          <w:rFonts w:ascii="Arial" w:hAnsi="Arial" w:cs="Arial"/>
        </w:rPr>
        <w:t>Iki</w:t>
      </w:r>
      <w:proofErr w:type="spellEnd"/>
      <w:r w:rsidR="00236924" w:rsidRPr="008245AB">
        <w:rPr>
          <w:rFonts w:ascii="Arial" w:hAnsi="Arial" w:cs="Arial"/>
        </w:rPr>
        <w:t xml:space="preserve"> eruption contains abundant deformed grain</w:t>
      </w:r>
      <w:r w:rsidR="00BB64B9" w:rsidRPr="008245AB">
        <w:rPr>
          <w:rFonts w:ascii="Arial" w:hAnsi="Arial" w:cs="Arial"/>
        </w:rPr>
        <w:t>s</w:t>
      </w:r>
      <w:r w:rsidR="0049742B">
        <w:rPr>
          <w:rFonts w:ascii="Arial" w:hAnsi="Arial" w:cs="Arial"/>
        </w:rPr>
        <w:t xml:space="preserve"> (both eruptions </w:t>
      </w:r>
      <w:r w:rsidR="000E0440">
        <w:rPr>
          <w:rFonts w:ascii="Arial" w:hAnsi="Arial" w:cs="Arial"/>
        </w:rPr>
        <w:t>occurred</w:t>
      </w:r>
      <w:r w:rsidR="0049742B">
        <w:rPr>
          <w:rFonts w:ascii="Arial" w:hAnsi="Arial" w:cs="Arial"/>
        </w:rPr>
        <w:t xml:space="preserve"> on the volcanic SWRZ)</w:t>
      </w:r>
      <w:r w:rsidR="00236924" w:rsidRPr="008245AB">
        <w:rPr>
          <w:rFonts w:ascii="Arial" w:hAnsi="Arial" w:cs="Arial"/>
        </w:rPr>
        <w:t>. This may reflect that fact that t</w:t>
      </w:r>
      <w:r w:rsidR="0049742B">
        <w:rPr>
          <w:rFonts w:ascii="Arial" w:hAnsi="Arial" w:cs="Arial"/>
        </w:rPr>
        <w:t xml:space="preserve">he Mauna </w:t>
      </w:r>
      <w:proofErr w:type="spellStart"/>
      <w:r w:rsidR="0049742B">
        <w:rPr>
          <w:rFonts w:ascii="Arial" w:hAnsi="Arial" w:cs="Arial"/>
        </w:rPr>
        <w:t>Iki</w:t>
      </w:r>
      <w:proofErr w:type="spellEnd"/>
      <w:r w:rsidR="0049742B">
        <w:rPr>
          <w:rFonts w:ascii="Arial" w:hAnsi="Arial" w:cs="Arial"/>
        </w:rPr>
        <w:t xml:space="preserve"> </w:t>
      </w:r>
      <w:r w:rsidR="00236924" w:rsidRPr="008245AB">
        <w:rPr>
          <w:rFonts w:ascii="Arial" w:hAnsi="Arial" w:cs="Arial"/>
        </w:rPr>
        <w:t>eruption</w:t>
      </w:r>
      <w:r w:rsidR="004A29B0" w:rsidRPr="008245AB">
        <w:rPr>
          <w:rFonts w:ascii="Arial" w:hAnsi="Arial" w:cs="Arial"/>
        </w:rPr>
        <w:t xml:space="preserve"> is thought to have</w:t>
      </w:r>
      <w:r w:rsidR="00236924" w:rsidRPr="008245AB">
        <w:rPr>
          <w:rFonts w:ascii="Arial" w:hAnsi="Arial" w:cs="Arial"/>
        </w:rPr>
        <w:t xml:space="preserve"> t</w:t>
      </w:r>
      <w:r w:rsidR="00304016" w:rsidRPr="008245AB">
        <w:rPr>
          <w:rFonts w:ascii="Arial" w:hAnsi="Arial" w:cs="Arial"/>
        </w:rPr>
        <w:t xml:space="preserve">apped magma from </w:t>
      </w:r>
      <w:r w:rsidR="004A29B0" w:rsidRPr="008245AB">
        <w:rPr>
          <w:rFonts w:ascii="Arial" w:hAnsi="Arial" w:cs="Arial"/>
        </w:rPr>
        <w:t>multiple</w:t>
      </w:r>
      <w:r w:rsidR="00236924" w:rsidRPr="008245AB">
        <w:rPr>
          <w:rFonts w:ascii="Arial" w:hAnsi="Arial" w:cs="Arial"/>
        </w:rPr>
        <w:t xml:space="preserve"> reservoir</w:t>
      </w:r>
      <w:r w:rsidR="00BB64B9" w:rsidRPr="008245AB">
        <w:rPr>
          <w:rFonts w:ascii="Arial" w:hAnsi="Arial" w:cs="Arial"/>
        </w:rPr>
        <w:t>s</w:t>
      </w:r>
      <w:r w:rsidR="004A29B0" w:rsidRPr="008245AB">
        <w:rPr>
          <w:rFonts w:ascii="Arial" w:hAnsi="Arial" w:cs="Arial"/>
        </w:rPr>
        <w:fldChar w:fldCharType="begin"/>
      </w:r>
      <w:r w:rsidR="00F14887">
        <w:rPr>
          <w:rFonts w:ascii="Arial" w:hAnsi="Arial" w:cs="Arial"/>
        </w:rPr>
        <w:instrText xml:space="preserve"> ADDIN ZOTERO_ITEM CSL_CITATION {"citationID":"29qKc14t","properties":{"formattedCitation":"\\super 21\\nosupersub{}","plainCitation":"21","noteIndex":0},"citationItems":[{"id":418,"uris":["http://zotero.org/users/local/mnggDLRq/items/RGG6ZDBR"],"uri":["http://zotero.org/users/local/mnggDLRq/items/RGG6ZDBR"],"itemData":{"id":418,"type":"article-journal","title":"The 1919-1920 eruption of Mauna Iki, Kilauea: chronology, geologic mapping, and magma transport mechanisms","container-title":"Bulletin of Volcanology","page":"190-203","volume":"55","issue":"3","source":"Crossref","abstract":"Utilizing historical accounts, field mapping, and photogeology, this paper presents a chronology of, and an analysis of magma transport during, the December 1919 to August 1920 satellitic shield eruption of Mauna Iki on the SW rift zone of Kilauea Volcano, Hawaii. The eruption can be divided into four stages based on the nature of the eruptive activity. Stage 1 consisted of the shallow injection of a dike from the summit region to the eventual eruption site - 1 0 k m downrift. During stage 2, a low ridge of pahoehoe formed in the vent area; later a large a'a flow broke out of this ridge and flowed - 8.5 km SW at an average flow front velocity of 0.5 km/day. The eruption continued until midAugust producing almost exclusively pahoehoe, first as gas-rich overflows from a lava pond (stage 3), and later as denser tube-fed lava (stage 4) that reached almost 8 km from the vent at an average flow-front velocity of 0.1 kin/day. Magma transport during the Manna Iki eruption is examined using three criteria: (1) eruption characteristics and volumetric flow rates; (2) changes in the surface height of the Halemaumau lava lake; and (3) tilt measurements made at the summit of Kilauea. We find good correlation between Halemaumau lake activity and the eruptive stages. Additionally, the E-W component of summit tilt tended to mimic the lake activity. The N-S component, however, did not. Multiple storage zones in the shallow summit region probably accounted for the decoupling of E-W and N-S tilt components. Analysis of these criteria shows that at different times during the eruption, magma was either emplaced into the volcano without eruption, hydraulically drained from Halemaumau to Mauna Iki, or fed at steady-state conditions from summit storage to Mauna Iki. Volume calculations indicate that the supply rate to Kilauea during the eruption was around 3 m3/s, similar to that calculated during the Mauna Ulu and Kupaianaha shieldbuilding eruptions, and consistent with previously determined values of long-term supply to Kilauea.","DOI":"10.1007/BF00301516","ISSN":"0258-8900, 1432-0819","shortTitle":"The 1919?","language":"en","author":[{"family":"Rowland","given":"Scott K"},{"family":"Munro","given":"Duncan C"}],"issued":{"date-parts":[["1993",2]]}}}],"schema":"https://github.com/citation-style-language/schema/raw/master/csl-citation.json"} </w:instrText>
      </w:r>
      <w:r w:rsidR="004A29B0" w:rsidRPr="008245AB">
        <w:rPr>
          <w:rFonts w:ascii="Arial" w:hAnsi="Arial" w:cs="Arial"/>
        </w:rPr>
        <w:fldChar w:fldCharType="separate"/>
      </w:r>
      <w:r w:rsidR="001D56F0" w:rsidRPr="001D56F0">
        <w:rPr>
          <w:rFonts w:ascii="Arial" w:hAnsi="Arial" w:cs="Arial"/>
          <w:szCs w:val="24"/>
          <w:vertAlign w:val="superscript"/>
        </w:rPr>
        <w:t>21</w:t>
      </w:r>
      <w:r w:rsidR="004A29B0" w:rsidRPr="008245AB">
        <w:rPr>
          <w:rFonts w:ascii="Arial" w:hAnsi="Arial" w:cs="Arial"/>
        </w:rPr>
        <w:fldChar w:fldCharType="end"/>
      </w:r>
      <w:r w:rsidR="004A29B0" w:rsidRPr="008245AB">
        <w:rPr>
          <w:rFonts w:ascii="Arial" w:hAnsi="Arial" w:cs="Arial"/>
        </w:rPr>
        <w:t xml:space="preserve">. </w:t>
      </w:r>
    </w:p>
    <w:p w14:paraId="744C6977" w14:textId="0145A5D4" w:rsidR="00195BA1" w:rsidRPr="008245AB" w:rsidRDefault="00176163" w:rsidP="008245AB">
      <w:pPr>
        <w:spacing w:line="360" w:lineRule="auto"/>
        <w:rPr>
          <w:rFonts w:ascii="Arial" w:hAnsi="Arial" w:cs="Arial"/>
        </w:rPr>
      </w:pPr>
      <w:r w:rsidRPr="008245AB">
        <w:rPr>
          <w:rFonts w:ascii="Arial" w:hAnsi="Arial" w:cs="Arial"/>
        </w:rPr>
        <w:t xml:space="preserve">The commonality between eruptions containing deformed grains is that a significant proportion of their magma supply (and thus crystal cargo) was derived from the deeper reservoir. </w:t>
      </w:r>
      <w:r w:rsidR="003F51C2" w:rsidRPr="008245AB">
        <w:rPr>
          <w:rFonts w:ascii="Arial" w:hAnsi="Arial" w:cs="Arial"/>
        </w:rPr>
        <w:t>A</w:t>
      </w:r>
      <w:r w:rsidR="00304016" w:rsidRPr="008245AB">
        <w:rPr>
          <w:rFonts w:ascii="Arial" w:hAnsi="Arial" w:cs="Arial"/>
        </w:rPr>
        <w:t xml:space="preserve">n origin for </w:t>
      </w:r>
      <w:r w:rsidR="00C34A18" w:rsidRPr="008245AB">
        <w:rPr>
          <w:rFonts w:ascii="Arial" w:hAnsi="Arial" w:cs="Arial"/>
        </w:rPr>
        <w:t xml:space="preserve">deformed grains within mush piles at the base of the </w:t>
      </w:r>
      <w:r w:rsidR="00680CF9" w:rsidRPr="008245AB">
        <w:rPr>
          <w:rFonts w:ascii="Arial" w:hAnsi="Arial" w:cs="Arial"/>
        </w:rPr>
        <w:t>deeper</w:t>
      </w:r>
      <w:r w:rsidR="00C34A18" w:rsidRPr="008245AB">
        <w:rPr>
          <w:rFonts w:ascii="Arial" w:hAnsi="Arial" w:cs="Arial"/>
        </w:rPr>
        <w:t xml:space="preserve"> </w:t>
      </w:r>
      <w:r w:rsidR="00680CF9" w:rsidRPr="008245AB">
        <w:rPr>
          <w:rFonts w:ascii="Arial" w:hAnsi="Arial" w:cs="Arial"/>
        </w:rPr>
        <w:t>r</w:t>
      </w:r>
      <w:r w:rsidR="00C34A18" w:rsidRPr="008245AB">
        <w:rPr>
          <w:rFonts w:ascii="Arial" w:hAnsi="Arial" w:cs="Arial"/>
        </w:rPr>
        <w:t>eservoir is a simple</w:t>
      </w:r>
      <w:r w:rsidR="005019EE" w:rsidRPr="008245AB">
        <w:rPr>
          <w:rFonts w:ascii="Arial" w:hAnsi="Arial" w:cs="Arial"/>
        </w:rPr>
        <w:t>r</w:t>
      </w:r>
      <w:r w:rsidR="00C34A18" w:rsidRPr="008245AB">
        <w:rPr>
          <w:rFonts w:ascii="Arial" w:hAnsi="Arial" w:cs="Arial"/>
        </w:rPr>
        <w:t xml:space="preserve"> explanation for their </w:t>
      </w:r>
      <w:r w:rsidR="00BB64B9" w:rsidRPr="008245AB">
        <w:rPr>
          <w:rFonts w:ascii="Arial" w:hAnsi="Arial" w:cs="Arial"/>
        </w:rPr>
        <w:t>abundance</w:t>
      </w:r>
      <w:r w:rsidR="00C34A18" w:rsidRPr="008245AB">
        <w:rPr>
          <w:rFonts w:ascii="Arial" w:hAnsi="Arial" w:cs="Arial"/>
        </w:rPr>
        <w:t xml:space="preserve"> in a wide variety of </w:t>
      </w:r>
      <w:r w:rsidR="00304016" w:rsidRPr="008245AB">
        <w:rPr>
          <w:rFonts w:ascii="Arial" w:hAnsi="Arial" w:cs="Arial"/>
        </w:rPr>
        <w:t xml:space="preserve">subaerial </w:t>
      </w:r>
      <w:r w:rsidR="00C34A18" w:rsidRPr="008245AB">
        <w:rPr>
          <w:rFonts w:ascii="Arial" w:hAnsi="Arial" w:cs="Arial"/>
        </w:rPr>
        <w:t>eruptions than invoking magma transport paths</w:t>
      </w:r>
      <w:r w:rsidR="00680CF9" w:rsidRPr="008245AB">
        <w:rPr>
          <w:rFonts w:ascii="Arial" w:hAnsi="Arial" w:cs="Arial"/>
        </w:rPr>
        <w:t xml:space="preserve"> along</w:t>
      </w:r>
      <w:r w:rsidR="00C34A18" w:rsidRPr="008245AB">
        <w:rPr>
          <w:rFonts w:ascii="Arial" w:hAnsi="Arial" w:cs="Arial"/>
        </w:rPr>
        <w:t xml:space="preserve"> the basal decollement</w:t>
      </w:r>
      <w:r w:rsidR="00631AC5" w:rsidRPr="008245AB">
        <w:rPr>
          <w:rFonts w:ascii="Arial" w:hAnsi="Arial" w:cs="Arial"/>
        </w:rPr>
        <w:fldChar w:fldCharType="begin"/>
      </w:r>
      <w:r w:rsidR="00330930" w:rsidRPr="008245AB">
        <w:rPr>
          <w:rFonts w:ascii="Arial" w:hAnsi="Arial" w:cs="Arial"/>
        </w:rPr>
        <w:instrText xml:space="preserve"> ADDIN ZOTERO_ITEM CSL_CITATION {"citationID":"QhU6QsW7","properties":{"formattedCitation":"\\super 7\\nosupersub{}","plainCitation":"7","noteIndex":0},"citationItems":[{"id":397,"uris":["http://zotero.org/users/local/mnggDLRq/items/3DRI8XMN"],"uri":["http://zotero.org/users/local/mnggDLRq/items/3DRI8XMN"],"itemData":{"id":397,"type":"article-journal","title":"Magma Solidification Processes beneath Kilauea Volcano, Hawaii: a Quantitative Textural and Geochemical Study of the 1969-1974 Mauna Ulu Lavas","container-title":"Journal of Petrology","page":"1297-1332","volume":"51","issue":"6","source":"Crossref","DOI":"10.1093/petrology/egq020","ISSN":"0022-3530, 1460-2415","shortTitle":"Magma Solidification Processes beneath Kilauea Volcano, Hawaii","language":"en","author":[{"family":"Vinet","given":"N."},{"family":"Higgins","given":"M. D."}],"issued":{"date-parts":[["2010",6,1]]}}}],"schema":"https://github.com/citation-style-language/schema/raw/master/csl-citation.json"} </w:instrText>
      </w:r>
      <w:r w:rsidR="00631AC5" w:rsidRPr="008245AB">
        <w:rPr>
          <w:rFonts w:ascii="Arial" w:hAnsi="Arial" w:cs="Arial"/>
        </w:rPr>
        <w:fldChar w:fldCharType="separate"/>
      </w:r>
      <w:r w:rsidR="00330930" w:rsidRPr="008245AB">
        <w:rPr>
          <w:rFonts w:ascii="Arial" w:hAnsi="Arial" w:cs="Arial"/>
          <w:szCs w:val="24"/>
          <w:vertAlign w:val="superscript"/>
        </w:rPr>
        <w:t>7</w:t>
      </w:r>
      <w:r w:rsidR="00631AC5" w:rsidRPr="008245AB">
        <w:rPr>
          <w:rFonts w:ascii="Arial" w:hAnsi="Arial" w:cs="Arial"/>
        </w:rPr>
        <w:fldChar w:fldCharType="end"/>
      </w:r>
      <w:r w:rsidR="00631AC5" w:rsidRPr="008245AB">
        <w:rPr>
          <w:rFonts w:ascii="Arial" w:hAnsi="Arial" w:cs="Arial"/>
        </w:rPr>
        <w:t xml:space="preserve">. </w:t>
      </w:r>
      <w:r w:rsidR="00D10A28" w:rsidRPr="008245AB">
        <w:rPr>
          <w:rFonts w:ascii="Arial" w:hAnsi="Arial" w:cs="Arial"/>
        </w:rPr>
        <w:t xml:space="preserve">The </w:t>
      </w:r>
      <w:r w:rsidR="00354528" w:rsidRPr="008245AB">
        <w:rPr>
          <w:rFonts w:ascii="Arial" w:hAnsi="Arial" w:cs="Arial"/>
        </w:rPr>
        <w:t xml:space="preserve">narrow </w:t>
      </w:r>
      <w:r w:rsidR="00C34A18" w:rsidRPr="008245AB">
        <w:rPr>
          <w:rFonts w:ascii="Arial" w:hAnsi="Arial" w:cs="Arial"/>
        </w:rPr>
        <w:t>range of forsterite contents</w:t>
      </w:r>
      <w:r w:rsidR="00354528" w:rsidRPr="008245AB">
        <w:rPr>
          <w:rFonts w:ascii="Arial" w:hAnsi="Arial" w:cs="Arial"/>
        </w:rPr>
        <w:t xml:space="preserve"> </w:t>
      </w:r>
      <w:r w:rsidR="00F44D39" w:rsidRPr="008245AB">
        <w:rPr>
          <w:rFonts w:ascii="Arial" w:hAnsi="Arial" w:cs="Arial"/>
        </w:rPr>
        <w:t xml:space="preserve">in </w:t>
      </w:r>
      <w:r w:rsidR="00354528" w:rsidRPr="008245AB">
        <w:rPr>
          <w:rFonts w:ascii="Arial" w:hAnsi="Arial" w:cs="Arial"/>
        </w:rPr>
        <w:t>deformed grains (~Fo</w:t>
      </w:r>
      <w:r w:rsidR="00354528" w:rsidRPr="008245AB">
        <w:rPr>
          <w:rFonts w:ascii="Arial" w:hAnsi="Arial" w:cs="Arial"/>
          <w:vertAlign w:val="subscript"/>
        </w:rPr>
        <w:t>8</w:t>
      </w:r>
      <w:r w:rsidR="004046AE" w:rsidRPr="008245AB">
        <w:rPr>
          <w:rFonts w:ascii="Arial" w:hAnsi="Arial" w:cs="Arial"/>
          <w:vertAlign w:val="subscript"/>
        </w:rPr>
        <w:t>7</w:t>
      </w:r>
      <w:r w:rsidR="00ED7710" w:rsidRPr="008245AB">
        <w:rPr>
          <w:rFonts w:ascii="Arial" w:hAnsi="Arial" w:cs="Arial"/>
        </w:rPr>
        <w:t xml:space="preserve">; Fig. </w:t>
      </w:r>
      <w:r w:rsidR="00EA562C" w:rsidRPr="008245AB">
        <w:rPr>
          <w:rFonts w:ascii="Arial" w:hAnsi="Arial" w:cs="Arial"/>
        </w:rPr>
        <w:t>5</w:t>
      </w:r>
      <w:r w:rsidR="00ED7710" w:rsidRPr="008245AB">
        <w:rPr>
          <w:rFonts w:ascii="Arial" w:hAnsi="Arial" w:cs="Arial"/>
        </w:rPr>
        <w:t>)</w:t>
      </w:r>
      <w:r w:rsidR="00D10A28" w:rsidRPr="008245AB">
        <w:rPr>
          <w:rFonts w:ascii="Arial" w:hAnsi="Arial" w:cs="Arial"/>
        </w:rPr>
        <w:t xml:space="preserve"> may result from diffusive re</w:t>
      </w:r>
      <w:r w:rsidR="00680CF9" w:rsidRPr="008245AB">
        <w:rPr>
          <w:rFonts w:ascii="Arial" w:hAnsi="Arial" w:cs="Arial"/>
        </w:rPr>
        <w:t>-</w:t>
      </w:r>
      <w:r w:rsidR="00D10A28" w:rsidRPr="008245AB">
        <w:rPr>
          <w:rFonts w:ascii="Arial" w:hAnsi="Arial" w:cs="Arial"/>
        </w:rPr>
        <w:t>equilibration of Mg and Fe during prolonged mush pile storage</w:t>
      </w:r>
      <w:r w:rsidR="00D10A28" w:rsidRPr="008245AB">
        <w:rPr>
          <w:rFonts w:ascii="Arial" w:hAnsi="Arial" w:cs="Arial"/>
        </w:rPr>
        <w:fldChar w:fldCharType="begin"/>
      </w:r>
      <w:r w:rsidR="005A292C" w:rsidRPr="008245AB">
        <w:rPr>
          <w:rFonts w:ascii="Arial" w:hAnsi="Arial" w:cs="Arial"/>
        </w:rPr>
        <w:instrText xml:space="preserve"> ADDIN ZOTERO_ITEM CSL_CITATION {"citationID":"rSOe2ADW","properties":{"formattedCitation":"\\super 2\\nosupersub{}","plainCitation":"2","noteIndex":0},"citationItems":[{"id":314,"uris":["http://zotero.org/users/local/mnggDLRq/items/JS6I7GHH"],"uri":["http://zotero.org/users/local/mnggDLRq/items/JS6I7GHH"],"itemData":{"id":314,"type":"article-journal","title":"The Distribution of Olivine Compositions in Icelandic Basalts and Picrites","container-title":"Journal of Petrology","page":"745-768","volume":"54","issue":"4","abstract":"A number of recent studies have used the compositional relationship between magmatic crystals and their carrier liquids to understand processes within volcanic plumbing systems. Here, an extensive compilation of electron microprobe data for Icelandic olivine and glass compositions is used to examine the distribution of the forsterite content of olivine macrocrysts within single lava flows, and the relationship of these olivines to their carrier basaltic liquids. A dataset of 7836 olivine and 233 glass point analyses was examined and 11 eruptions were identified where glass data and over 60 crystal core compositions were available. In common with many basaltic suites, single olivine crystals typically have uniform core compositions with narrow normally zoned rims. Accordingly, in 10 of the 11 Icelandic eruptions over 90% of the olivines are too forsteritic to be in equilibrium with their carrier basaltic liquids. The sampling density of the dataset permitted statistical investigation of the distribution of olivine compositions that contain information that can be used to provide new constraints on magmatic processes. The results of both kernel density estimates and Gaussian mixture modelling indicate that each of the 11 eruptions contained at least one robust peak in olivine compositions. Out of these 11 eruptions, eight show unimodal distributions of macrocryst olivine forsterite content, two are bimodal and one is polymodal. An important feature of the relationship between the carrier glass compositions and the distribution of olivine forsterite contents is that, for 10 of the 11 flows, a strong peak in the olivine compositional distribution occurs at forsterite contents that are 2–3 mol % higher than those expected for olivines in equilibrium with the carrier liquid. This offset peak is not predicted for olivines generated by simple equilibrium or fractional crystallization models. Instead, the distribution of olivine compositions and its relationship with the carrier liquids can be accounted for using a three-stage model. In the first stage, fractional crystallization and crystal settling generate a mush pile on the floor of a magma chamber. Compositional stratification is present in this mush, with the olivines at its base being more forsteritic than those at its top, reflecting the evolution of liquid compositions during fractional crystallization. The olivines in the uppermost part of the mush are close to equilibrium with basaltic liquid in the interior of the chamber. In the second stage local diffusion acts to homogenize single crystals in the mush, creating the uniform cores observed upon eruption. Concurrently the chemical gradient across the full thickness of the mush pile is altered by diffusion through the interstitial melt phase, reducing the variance of olivine core compositions in the mush. This process never reaches completion in the Icelandic flows but does generate a single peak in olivine compositions close to the mean forsterite content of the olivines in the crystal pile. Finally, the mush is disaggregated into the carrier liquid of the chamber interior shortly before eruption, creating the diffusional rim overprints. Quantitative models of this process indicate that the observed offset peak in olivine compositions can be generated after 42–8000 years of diffusion in a mush pile, depending on the mush thickness. Key features of the compositional distribution of olivines in basalts can therefore be accounted for using a simple model of mush generation and disaggregation.","DOI":"10.1093/petrology/egs083","ISSN":"0022-3530","journalAbbreviation":"Journal of Petrology","author":[{"family":"Thomson","given":"Andrew"},{"family":"Maclennan","given":"John"}],"issued":{"date-parts":[["2013",4,1]]}}}],"schema":"https://github.com/citation-style-language/schema/raw/master/csl-citation.json"} </w:instrText>
      </w:r>
      <w:r w:rsidR="00D10A28" w:rsidRPr="008245AB">
        <w:rPr>
          <w:rFonts w:ascii="Arial" w:hAnsi="Arial" w:cs="Arial"/>
        </w:rPr>
        <w:fldChar w:fldCharType="separate"/>
      </w:r>
      <w:r w:rsidR="005A292C" w:rsidRPr="008245AB">
        <w:rPr>
          <w:rFonts w:ascii="Arial" w:hAnsi="Arial" w:cs="Arial"/>
          <w:szCs w:val="24"/>
          <w:vertAlign w:val="superscript"/>
        </w:rPr>
        <w:t>2</w:t>
      </w:r>
      <w:r w:rsidR="00D10A28" w:rsidRPr="008245AB">
        <w:rPr>
          <w:rFonts w:ascii="Arial" w:hAnsi="Arial" w:cs="Arial"/>
        </w:rPr>
        <w:fldChar w:fldCharType="end"/>
      </w:r>
      <w:r w:rsidR="00F44D39" w:rsidRPr="008245AB">
        <w:rPr>
          <w:rFonts w:ascii="Arial" w:hAnsi="Arial" w:cs="Arial"/>
        </w:rPr>
        <w:t>.</w:t>
      </w:r>
      <w:r w:rsidR="00680CF9" w:rsidRPr="008245AB">
        <w:rPr>
          <w:rFonts w:ascii="Arial" w:hAnsi="Arial" w:cs="Arial"/>
        </w:rPr>
        <w:t xml:space="preserve"> </w:t>
      </w:r>
      <w:r w:rsidR="00D36E82" w:rsidRPr="008245AB">
        <w:rPr>
          <w:rFonts w:ascii="Arial" w:hAnsi="Arial" w:cs="Arial"/>
        </w:rPr>
        <w:t xml:space="preserve">The scavenging of deformed grains from mush </w:t>
      </w:r>
      <w:r w:rsidR="00D36E82" w:rsidRPr="008245AB">
        <w:rPr>
          <w:rFonts w:ascii="Arial" w:hAnsi="Arial" w:cs="Arial"/>
        </w:rPr>
        <w:lastRenderedPageBreak/>
        <w:t xml:space="preserve">piles just </w:t>
      </w:r>
      <w:r w:rsidR="003F51C2" w:rsidRPr="008245AB">
        <w:rPr>
          <w:rFonts w:ascii="Arial" w:hAnsi="Arial" w:cs="Arial"/>
        </w:rPr>
        <w:t>before</w:t>
      </w:r>
      <w:r w:rsidR="00D36E82" w:rsidRPr="008245AB">
        <w:rPr>
          <w:rFonts w:ascii="Arial" w:hAnsi="Arial" w:cs="Arial"/>
        </w:rPr>
        <w:t xml:space="preserve"> eruption</w:t>
      </w:r>
      <w:r w:rsidR="003F51C2" w:rsidRPr="008245AB">
        <w:rPr>
          <w:rFonts w:ascii="Arial" w:hAnsi="Arial" w:cs="Arial"/>
        </w:rPr>
        <w:t xml:space="preserve"> </w:t>
      </w:r>
      <w:r w:rsidR="00DB6CB7">
        <w:rPr>
          <w:rFonts w:ascii="Arial" w:hAnsi="Arial" w:cs="Arial"/>
        </w:rPr>
        <w:t xml:space="preserve">also </w:t>
      </w:r>
      <w:r w:rsidR="00D36E82" w:rsidRPr="008245AB">
        <w:rPr>
          <w:rFonts w:ascii="Arial" w:hAnsi="Arial" w:cs="Arial"/>
        </w:rPr>
        <w:t>explain</w:t>
      </w:r>
      <w:r w:rsidR="003F51C2" w:rsidRPr="008245AB">
        <w:rPr>
          <w:rFonts w:ascii="Arial" w:hAnsi="Arial" w:cs="Arial"/>
        </w:rPr>
        <w:t>s</w:t>
      </w:r>
      <w:r w:rsidR="00D36E82" w:rsidRPr="008245AB">
        <w:rPr>
          <w:rFonts w:ascii="Arial" w:hAnsi="Arial" w:cs="Arial"/>
        </w:rPr>
        <w:t xml:space="preserve"> </w:t>
      </w:r>
      <w:r w:rsidR="00680CF9" w:rsidRPr="008245AB">
        <w:rPr>
          <w:rFonts w:ascii="Arial" w:hAnsi="Arial" w:cs="Arial"/>
        </w:rPr>
        <w:t xml:space="preserve">the high degree of olivine-liquid </w:t>
      </w:r>
      <w:r w:rsidR="00D122D8" w:rsidRPr="008245AB">
        <w:rPr>
          <w:rFonts w:ascii="Arial" w:hAnsi="Arial" w:cs="Arial"/>
        </w:rPr>
        <w:t>disequilibr</w:t>
      </w:r>
      <w:r w:rsidR="00D122D8">
        <w:rPr>
          <w:rFonts w:ascii="Arial" w:hAnsi="Arial" w:cs="Arial"/>
        </w:rPr>
        <w:t>ium</w:t>
      </w:r>
      <w:r w:rsidR="00D122D8" w:rsidRPr="008245AB">
        <w:rPr>
          <w:rFonts w:ascii="Arial" w:hAnsi="Arial" w:cs="Arial"/>
        </w:rPr>
        <w:t xml:space="preserve"> </w:t>
      </w:r>
      <w:r w:rsidR="00680CF9" w:rsidRPr="008245AB">
        <w:rPr>
          <w:rFonts w:ascii="Arial" w:hAnsi="Arial" w:cs="Arial"/>
        </w:rPr>
        <w:t>between deformed grains and their host melts</w:t>
      </w:r>
      <w:r w:rsidR="00D36E82" w:rsidRPr="008245AB">
        <w:rPr>
          <w:rFonts w:ascii="Arial" w:hAnsi="Arial" w:cs="Arial"/>
        </w:rPr>
        <w:t xml:space="preserve">. </w:t>
      </w:r>
      <w:r w:rsidR="009050F6" w:rsidRPr="008245AB">
        <w:rPr>
          <w:rFonts w:ascii="Arial" w:hAnsi="Arial" w:cs="Arial"/>
        </w:rPr>
        <w:t>As t</w:t>
      </w:r>
      <w:r w:rsidR="00BB64B9" w:rsidRPr="008245AB">
        <w:rPr>
          <w:rFonts w:ascii="Arial" w:hAnsi="Arial" w:cs="Arial"/>
        </w:rPr>
        <w:t>he</w:t>
      </w:r>
      <w:r w:rsidR="00680CF9" w:rsidRPr="008245AB">
        <w:rPr>
          <w:rFonts w:ascii="Arial" w:hAnsi="Arial" w:cs="Arial"/>
        </w:rPr>
        <w:t xml:space="preserve"> upper</w:t>
      </w:r>
      <w:r w:rsidR="00BB64B9" w:rsidRPr="008245AB">
        <w:rPr>
          <w:rFonts w:ascii="Arial" w:hAnsi="Arial" w:cs="Arial"/>
        </w:rPr>
        <w:t xml:space="preserve"> reservoir is thought to be recharged from the deeper reservoir</w:t>
      </w:r>
      <w:r w:rsidR="009050F6" w:rsidRPr="008245AB">
        <w:rPr>
          <w:rFonts w:ascii="Arial" w:hAnsi="Arial" w:cs="Arial"/>
        </w:rPr>
        <w:fldChar w:fldCharType="begin"/>
      </w:r>
      <w:r w:rsidR="001D56F0">
        <w:rPr>
          <w:rFonts w:ascii="Arial" w:hAnsi="Arial" w:cs="Arial"/>
        </w:rPr>
        <w:instrText xml:space="preserve"> ADDIN ZOTERO_ITEM CSL_CITATION {"citationID":"XOQfiZsk","properties":{"formattedCitation":"\\super 64\\nosupersub{}","plainCitation":"64","noteIndex":0},"citationItems":[{"id":485,"uris":["http://zotero.org/users/local/mnggDLRq/items/5E6PX3Y7"],"uri":["http://zotero.org/users/local/mnggDLRq/items/5E6PX3Y7"],"itemData":{"id":485,"type":"article-journal","title":"An Isotopic Perspective into the Magmatic Evolution and Architecture of the Rift Zones of Kīlauea Volcano","container-title":"Journal of Petrology","source":"Crossref","URL":"https://academic.oup.com/petrology/advance-article/doi/10.1093/petrology/egy098/5146823","DOI":"10.1093/petrology/egy098","ISSN":"0022-3530, 1460-2415","language":"en","author":[{"family":"Pietruszka","given":"Aaron J"},{"family":"Marske","given":"Jared P"},{"family":"Heaton","given":"Daniel E"},{"family":"Garcia","given":"Michael O"},{"family":"Rhodes","given":"J Michael"}],"issued":{"date-parts":[["2018",10,30]]},"accessed":{"date-parts":[["2018",12,12]]}}}],"schema":"https://github.com/citation-style-language/schema/raw/master/csl-citation.json"} </w:instrText>
      </w:r>
      <w:r w:rsidR="009050F6" w:rsidRPr="008245AB">
        <w:rPr>
          <w:rFonts w:ascii="Arial" w:hAnsi="Arial" w:cs="Arial"/>
        </w:rPr>
        <w:fldChar w:fldCharType="separate"/>
      </w:r>
      <w:r w:rsidR="001D56F0" w:rsidRPr="001D56F0">
        <w:rPr>
          <w:rFonts w:ascii="Arial" w:hAnsi="Arial" w:cs="Arial"/>
          <w:szCs w:val="24"/>
          <w:vertAlign w:val="superscript"/>
        </w:rPr>
        <w:t>64</w:t>
      </w:r>
      <w:r w:rsidR="009050F6" w:rsidRPr="008245AB">
        <w:rPr>
          <w:rFonts w:ascii="Arial" w:hAnsi="Arial" w:cs="Arial"/>
        </w:rPr>
        <w:fldChar w:fldCharType="end"/>
      </w:r>
      <w:r w:rsidR="009050F6" w:rsidRPr="008245AB">
        <w:rPr>
          <w:rFonts w:ascii="Arial" w:hAnsi="Arial" w:cs="Arial"/>
        </w:rPr>
        <w:t>,</w:t>
      </w:r>
      <w:r w:rsidR="000F23F0" w:rsidRPr="008245AB">
        <w:rPr>
          <w:rFonts w:ascii="Arial" w:hAnsi="Arial" w:cs="Arial"/>
        </w:rPr>
        <w:t xml:space="preserve"> </w:t>
      </w:r>
      <w:r w:rsidR="009050F6" w:rsidRPr="008245AB">
        <w:rPr>
          <w:rFonts w:ascii="Arial" w:hAnsi="Arial" w:cs="Arial"/>
        </w:rPr>
        <w:t>e</w:t>
      </w:r>
      <w:r w:rsidR="000F23F0" w:rsidRPr="008245AB">
        <w:rPr>
          <w:rFonts w:ascii="Arial" w:hAnsi="Arial" w:cs="Arial"/>
        </w:rPr>
        <w:t>ntrainment of</w:t>
      </w:r>
      <w:r w:rsidR="0002013E" w:rsidRPr="008245AB">
        <w:rPr>
          <w:rFonts w:ascii="Arial" w:hAnsi="Arial" w:cs="Arial"/>
        </w:rPr>
        <w:t xml:space="preserve"> a small number</w:t>
      </w:r>
      <w:r>
        <w:rPr>
          <w:rFonts w:ascii="Arial" w:hAnsi="Arial" w:cs="Arial"/>
        </w:rPr>
        <w:t xml:space="preserve"> of</w:t>
      </w:r>
      <w:r w:rsidR="000F23F0" w:rsidRPr="008245AB">
        <w:rPr>
          <w:rFonts w:ascii="Arial" w:hAnsi="Arial" w:cs="Arial"/>
        </w:rPr>
        <w:t xml:space="preserve"> deformed grains during recharge</w:t>
      </w:r>
      <w:r w:rsidR="00680CF9" w:rsidRPr="008245AB">
        <w:rPr>
          <w:rFonts w:ascii="Arial" w:hAnsi="Arial" w:cs="Arial"/>
        </w:rPr>
        <w:t xml:space="preserve"> events can account for the</w:t>
      </w:r>
      <w:r w:rsidR="0002013E" w:rsidRPr="008245AB">
        <w:rPr>
          <w:rFonts w:ascii="Arial" w:hAnsi="Arial" w:cs="Arial"/>
        </w:rPr>
        <w:t>ir occasional occurrence</w:t>
      </w:r>
      <w:r w:rsidR="00680CF9" w:rsidRPr="008245AB">
        <w:rPr>
          <w:rFonts w:ascii="Arial" w:hAnsi="Arial" w:cs="Arial"/>
        </w:rPr>
        <w:t xml:space="preserve"> in intracaldera eruptions</w:t>
      </w:r>
      <w:r w:rsidR="003F51C2" w:rsidRPr="008245AB">
        <w:rPr>
          <w:rFonts w:ascii="Arial" w:hAnsi="Arial" w:cs="Arial"/>
        </w:rPr>
        <w:t xml:space="preserve">, and </w:t>
      </w:r>
      <w:r w:rsidR="00680CF9" w:rsidRPr="008245AB">
        <w:rPr>
          <w:rFonts w:ascii="Arial" w:hAnsi="Arial" w:cs="Arial"/>
        </w:rPr>
        <w:t>the</w:t>
      </w:r>
      <w:r w:rsidR="00882707" w:rsidRPr="008245AB">
        <w:rPr>
          <w:rFonts w:ascii="Arial" w:hAnsi="Arial" w:cs="Arial"/>
        </w:rPr>
        <w:t xml:space="preserve"> more extreme difference in forsterite contents between deformed and undeformed grains in </w:t>
      </w:r>
      <w:r w:rsidR="0006705C">
        <w:rPr>
          <w:rFonts w:ascii="Arial" w:hAnsi="Arial" w:cs="Arial"/>
        </w:rPr>
        <w:t xml:space="preserve">these eruptions </w:t>
      </w:r>
      <w:r w:rsidR="002E33D8" w:rsidRPr="008245AB">
        <w:rPr>
          <w:rFonts w:ascii="Arial" w:hAnsi="Arial" w:cs="Arial"/>
        </w:rPr>
        <w:t>than in rift zone</w:t>
      </w:r>
      <w:r w:rsidR="003F51C2" w:rsidRPr="008245AB">
        <w:rPr>
          <w:rFonts w:ascii="Arial" w:hAnsi="Arial" w:cs="Arial"/>
        </w:rPr>
        <w:t xml:space="preserve"> and </w:t>
      </w:r>
      <w:proofErr w:type="spellStart"/>
      <w:r w:rsidR="002E33D8" w:rsidRPr="008245AB">
        <w:rPr>
          <w:rFonts w:ascii="Arial" w:hAnsi="Arial" w:cs="Arial"/>
        </w:rPr>
        <w:t>extracaldera</w:t>
      </w:r>
      <w:proofErr w:type="spellEnd"/>
      <w:r w:rsidR="002E33D8" w:rsidRPr="008245AB">
        <w:rPr>
          <w:rFonts w:ascii="Arial" w:hAnsi="Arial" w:cs="Arial"/>
        </w:rPr>
        <w:t xml:space="preserve"> eruptions</w:t>
      </w:r>
      <w:r w:rsidR="00882707" w:rsidRPr="008245AB">
        <w:rPr>
          <w:rFonts w:ascii="Arial" w:hAnsi="Arial" w:cs="Arial"/>
        </w:rPr>
        <w:t xml:space="preserve"> (</w:t>
      </w:r>
      <w:r w:rsidR="00F91E98" w:rsidRPr="008245AB">
        <w:rPr>
          <w:rFonts w:ascii="Arial" w:hAnsi="Arial" w:cs="Arial"/>
        </w:rPr>
        <w:t>Fig.</w:t>
      </w:r>
      <w:r w:rsidR="00882707" w:rsidRPr="008245AB">
        <w:rPr>
          <w:rFonts w:ascii="Arial" w:hAnsi="Arial" w:cs="Arial"/>
        </w:rPr>
        <w:t xml:space="preserve"> </w:t>
      </w:r>
      <w:r w:rsidR="00EA562C" w:rsidRPr="008245AB">
        <w:rPr>
          <w:rFonts w:ascii="Arial" w:hAnsi="Arial" w:cs="Arial"/>
        </w:rPr>
        <w:t>5</w:t>
      </w:r>
      <w:r w:rsidR="00DB6CB7">
        <w:rPr>
          <w:rFonts w:ascii="Arial" w:hAnsi="Arial" w:cs="Arial"/>
        </w:rPr>
        <w:t>e</w:t>
      </w:r>
      <w:r w:rsidR="009A7E85" w:rsidRPr="008245AB">
        <w:rPr>
          <w:rFonts w:ascii="Arial" w:hAnsi="Arial" w:cs="Arial"/>
        </w:rPr>
        <w:t>).</w:t>
      </w:r>
      <w:r w:rsidR="00882707" w:rsidRPr="008245AB">
        <w:rPr>
          <w:rFonts w:ascii="Arial" w:hAnsi="Arial" w:cs="Arial"/>
        </w:rPr>
        <w:t xml:space="preserve"> </w:t>
      </w:r>
    </w:p>
    <w:p w14:paraId="2FF55C3D" w14:textId="3D22BBC3" w:rsidR="004767E6" w:rsidRPr="008245AB" w:rsidRDefault="00CF2D33" w:rsidP="008245AB">
      <w:pPr>
        <w:spacing w:line="360" w:lineRule="auto"/>
        <w:rPr>
          <w:rFonts w:ascii="Arial" w:hAnsi="Arial" w:cs="Arial"/>
        </w:rPr>
      </w:pPr>
      <w:r w:rsidRPr="008245AB">
        <w:rPr>
          <w:rFonts w:ascii="Arial" w:hAnsi="Arial" w:cs="Arial"/>
        </w:rPr>
        <w:t xml:space="preserve">The </w:t>
      </w:r>
      <w:r w:rsidR="00176163">
        <w:rPr>
          <w:rFonts w:ascii="Arial" w:hAnsi="Arial" w:cs="Arial"/>
        </w:rPr>
        <w:t xml:space="preserve">temporal </w:t>
      </w:r>
      <w:r w:rsidRPr="008245AB">
        <w:rPr>
          <w:rFonts w:ascii="Arial" w:hAnsi="Arial" w:cs="Arial"/>
        </w:rPr>
        <w:t>evolution of</w:t>
      </w:r>
      <w:r w:rsidR="00391EEB" w:rsidRPr="008245AB">
        <w:rPr>
          <w:rFonts w:ascii="Arial" w:hAnsi="Arial" w:cs="Arial"/>
        </w:rPr>
        <w:t xml:space="preserve"> </w:t>
      </w:r>
      <w:r w:rsidR="009033DE" w:rsidRPr="008245AB">
        <w:rPr>
          <w:rFonts w:ascii="Arial" w:hAnsi="Arial" w:cs="Arial"/>
        </w:rPr>
        <w:t>mush</w:t>
      </w:r>
      <w:r w:rsidR="00391EEB" w:rsidRPr="008245AB">
        <w:rPr>
          <w:rFonts w:ascii="Arial" w:hAnsi="Arial" w:cs="Arial"/>
        </w:rPr>
        <w:t xml:space="preserve"> </w:t>
      </w:r>
      <w:r w:rsidR="00DF07A5" w:rsidRPr="008245AB">
        <w:rPr>
          <w:rFonts w:ascii="Arial" w:hAnsi="Arial" w:cs="Arial"/>
        </w:rPr>
        <w:t>piles</w:t>
      </w:r>
      <w:r w:rsidR="00391EEB" w:rsidRPr="008245AB">
        <w:rPr>
          <w:rFonts w:ascii="Arial" w:hAnsi="Arial" w:cs="Arial"/>
        </w:rPr>
        <w:t xml:space="preserve"> at the base of the </w:t>
      </w:r>
      <w:r w:rsidR="004304A0" w:rsidRPr="008245AB">
        <w:rPr>
          <w:rFonts w:ascii="Arial" w:hAnsi="Arial" w:cs="Arial"/>
        </w:rPr>
        <w:t>deeper</w:t>
      </w:r>
      <w:r w:rsidR="00391EEB" w:rsidRPr="008245AB">
        <w:rPr>
          <w:rFonts w:ascii="Arial" w:hAnsi="Arial" w:cs="Arial"/>
        </w:rPr>
        <w:t xml:space="preserve"> reservoir is uncertain. </w:t>
      </w:r>
      <w:r w:rsidR="00D40FA6" w:rsidRPr="008245AB">
        <w:rPr>
          <w:rFonts w:ascii="Arial" w:hAnsi="Arial" w:cs="Arial"/>
        </w:rPr>
        <w:t>To resolve space problem</w:t>
      </w:r>
      <w:r w:rsidR="004304A0" w:rsidRPr="008245AB">
        <w:rPr>
          <w:rFonts w:ascii="Arial" w:hAnsi="Arial" w:cs="Arial"/>
        </w:rPr>
        <w:t>s</w:t>
      </w:r>
      <w:r w:rsidR="00D40FA6" w:rsidRPr="008245AB">
        <w:rPr>
          <w:rFonts w:ascii="Arial" w:hAnsi="Arial" w:cs="Arial"/>
        </w:rPr>
        <w:t>, migration of olivine downslope to</w:t>
      </w:r>
      <w:r w:rsidR="005812A7" w:rsidRPr="008245AB">
        <w:rPr>
          <w:rFonts w:ascii="Arial" w:hAnsi="Arial" w:cs="Arial"/>
        </w:rPr>
        <w:t xml:space="preserve"> form the </w:t>
      </w:r>
      <w:r w:rsidR="00391EEB" w:rsidRPr="008245AB">
        <w:rPr>
          <w:rFonts w:ascii="Arial" w:hAnsi="Arial" w:cs="Arial"/>
        </w:rPr>
        <w:t>seismically imaged dunitic</w:t>
      </w:r>
      <w:r w:rsidR="005812A7" w:rsidRPr="008245AB">
        <w:rPr>
          <w:rFonts w:ascii="Arial" w:hAnsi="Arial" w:cs="Arial"/>
        </w:rPr>
        <w:t xml:space="preserve"> </w:t>
      </w:r>
      <w:r w:rsidR="00391EEB" w:rsidRPr="008245AB">
        <w:rPr>
          <w:rFonts w:ascii="Arial" w:hAnsi="Arial" w:cs="Arial"/>
        </w:rPr>
        <w:t xml:space="preserve">bodies </w:t>
      </w:r>
      <w:r w:rsidR="00183F19" w:rsidRPr="008245AB">
        <w:rPr>
          <w:rFonts w:ascii="Arial" w:hAnsi="Arial" w:cs="Arial"/>
        </w:rPr>
        <w:t>is</w:t>
      </w:r>
      <w:r w:rsidR="005812A7" w:rsidRPr="008245AB">
        <w:rPr>
          <w:rFonts w:ascii="Arial" w:hAnsi="Arial" w:cs="Arial"/>
        </w:rPr>
        <w:t xml:space="preserve"> likely</w:t>
      </w:r>
      <w:r w:rsidR="00183F19" w:rsidRPr="008245AB">
        <w:rPr>
          <w:rFonts w:ascii="Arial" w:hAnsi="Arial" w:cs="Arial"/>
        </w:rPr>
        <w:t xml:space="preserve"> required</w:t>
      </w:r>
      <w:r w:rsidR="008E2D5C" w:rsidRPr="008245AB">
        <w:rPr>
          <w:rFonts w:ascii="Arial" w:hAnsi="Arial" w:cs="Arial"/>
        </w:rPr>
        <w:fldChar w:fldCharType="begin"/>
      </w:r>
      <w:r w:rsidR="00120B43">
        <w:rPr>
          <w:rFonts w:ascii="Arial" w:hAnsi="Arial" w:cs="Arial"/>
        </w:rPr>
        <w:instrText xml:space="preserve"> ADDIN ZOTERO_ITEM CSL_CITATION {"citationID":"3yzvOla5","properties":{"formattedCitation":"\\super 15\\nosupersub{}","plainCitation":"15","noteIndex":0},"citationItems":[{"id":294,"uris":["http://zotero.org/users/local/mnggDLRq/items/4MVV3LBD"],"uri":["http://zotero.org/users/local/mnggDLRq/items/4MVV3LBD"],"itemData":{"id":294,"type":"article-journal","title":"Role of olivine cumulates in destabilizing the flanks of Hawaiian volcanoes","container-title":"Bulletin of Volcanology","page":"425-434","volume":"56","issue":"6-7","source":"Zotero","language":"en","author":[{"family":"Clague","given":"D A"},{"family":"Denlinger","given":"R P"}],"issued":{"date-parts":[["1994"]]}}}],"schema":"https://github.com/citation-style-language/schema/raw/master/csl-citation.json"} </w:instrText>
      </w:r>
      <w:r w:rsidR="008E2D5C" w:rsidRPr="008245AB">
        <w:rPr>
          <w:rFonts w:ascii="Arial" w:hAnsi="Arial" w:cs="Arial"/>
        </w:rPr>
        <w:fldChar w:fldCharType="separate"/>
      </w:r>
      <w:r w:rsidR="00155B83" w:rsidRPr="008245AB">
        <w:rPr>
          <w:rFonts w:ascii="Arial" w:hAnsi="Arial" w:cs="Arial"/>
          <w:szCs w:val="24"/>
          <w:vertAlign w:val="superscript"/>
        </w:rPr>
        <w:t>15</w:t>
      </w:r>
      <w:r w:rsidR="008E2D5C" w:rsidRPr="008245AB">
        <w:rPr>
          <w:rFonts w:ascii="Arial" w:hAnsi="Arial" w:cs="Arial"/>
        </w:rPr>
        <w:fldChar w:fldCharType="end"/>
      </w:r>
      <w:r w:rsidR="008E2D5C" w:rsidRPr="008245AB">
        <w:rPr>
          <w:rFonts w:ascii="Arial" w:hAnsi="Arial" w:cs="Arial"/>
        </w:rPr>
        <w:t xml:space="preserve"> </w:t>
      </w:r>
      <w:r w:rsidR="00093E4F" w:rsidRPr="008245AB">
        <w:rPr>
          <w:rFonts w:ascii="Arial" w:hAnsi="Arial" w:cs="Arial"/>
        </w:rPr>
        <w:t>(</w:t>
      </w:r>
      <w:r w:rsidR="00F91E98" w:rsidRPr="008245AB">
        <w:rPr>
          <w:rFonts w:ascii="Arial" w:hAnsi="Arial" w:cs="Arial"/>
        </w:rPr>
        <w:t>Fig.</w:t>
      </w:r>
      <w:r w:rsidR="00093E4F" w:rsidRPr="008245AB">
        <w:rPr>
          <w:rFonts w:ascii="Arial" w:hAnsi="Arial" w:cs="Arial"/>
        </w:rPr>
        <w:t xml:space="preserve"> </w:t>
      </w:r>
      <w:r w:rsidR="000E0440">
        <w:rPr>
          <w:rFonts w:ascii="Arial" w:hAnsi="Arial" w:cs="Arial"/>
        </w:rPr>
        <w:t>9</w:t>
      </w:r>
      <w:r w:rsidR="00ED7710" w:rsidRPr="008245AB">
        <w:rPr>
          <w:rFonts w:ascii="Arial" w:hAnsi="Arial" w:cs="Arial"/>
        </w:rPr>
        <w:t>a</w:t>
      </w:r>
      <w:r w:rsidR="00093E4F" w:rsidRPr="008245AB">
        <w:rPr>
          <w:rFonts w:ascii="Arial" w:hAnsi="Arial" w:cs="Arial"/>
        </w:rPr>
        <w:t>)</w:t>
      </w:r>
      <w:r w:rsidR="00391EEB" w:rsidRPr="008245AB">
        <w:rPr>
          <w:rFonts w:ascii="Arial" w:hAnsi="Arial" w:cs="Arial"/>
        </w:rPr>
        <w:t>. We suggest that during this evolution,</w:t>
      </w:r>
      <w:r w:rsidR="00D40FA6" w:rsidRPr="008245AB">
        <w:rPr>
          <w:rFonts w:ascii="Arial" w:hAnsi="Arial" w:cs="Arial"/>
        </w:rPr>
        <w:t xml:space="preserve"> the</w:t>
      </w:r>
      <w:r w:rsidR="00927258">
        <w:rPr>
          <w:rFonts w:ascii="Arial" w:hAnsi="Arial" w:cs="Arial"/>
        </w:rPr>
        <w:t xml:space="preserve"> amount of interstitial melt</w:t>
      </w:r>
      <w:r w:rsidR="00D40FA6" w:rsidRPr="008245AB">
        <w:rPr>
          <w:rFonts w:ascii="Arial" w:hAnsi="Arial" w:cs="Arial"/>
        </w:rPr>
        <w:t xml:space="preserve"> gradually reduces, leading to the generation of true </w:t>
      </w:r>
      <w:proofErr w:type="spellStart"/>
      <w:r w:rsidR="00D40FA6" w:rsidRPr="008245AB">
        <w:rPr>
          <w:rFonts w:ascii="Arial" w:hAnsi="Arial" w:cs="Arial"/>
        </w:rPr>
        <w:t>adcumulate</w:t>
      </w:r>
      <w:proofErr w:type="spellEnd"/>
      <w:r w:rsidR="00D40FA6" w:rsidRPr="008245AB">
        <w:rPr>
          <w:rFonts w:ascii="Arial" w:hAnsi="Arial" w:cs="Arial"/>
        </w:rPr>
        <w:t xml:space="preserve"> texture</w:t>
      </w:r>
      <w:r w:rsidR="003D1456">
        <w:rPr>
          <w:rFonts w:ascii="Arial" w:hAnsi="Arial" w:cs="Arial"/>
        </w:rPr>
        <w:t xml:space="preserve">s, </w:t>
      </w:r>
      <w:r w:rsidR="00D40FA6" w:rsidRPr="008245AB">
        <w:rPr>
          <w:rFonts w:ascii="Arial" w:hAnsi="Arial" w:cs="Arial"/>
        </w:rPr>
        <w:t>with</w:t>
      </w:r>
      <w:r w:rsidR="00B23155" w:rsidRPr="008245AB">
        <w:rPr>
          <w:rFonts w:ascii="Arial" w:hAnsi="Arial" w:cs="Arial"/>
        </w:rPr>
        <w:t xml:space="preserve"> </w:t>
      </w:r>
      <w:r w:rsidR="00F14920" w:rsidRPr="008245AB">
        <w:rPr>
          <w:rFonts w:ascii="Arial" w:hAnsi="Arial" w:cs="Arial"/>
        </w:rPr>
        <w:t xml:space="preserve">internal </w:t>
      </w:r>
      <w:r w:rsidR="00D40FA6" w:rsidRPr="008245AB">
        <w:rPr>
          <w:rFonts w:ascii="Arial" w:hAnsi="Arial" w:cs="Arial"/>
        </w:rPr>
        <w:t>melt films</w:t>
      </w:r>
      <w:r w:rsidR="00F14920" w:rsidRPr="008245AB">
        <w:rPr>
          <w:rFonts w:ascii="Arial" w:hAnsi="Arial" w:cs="Arial"/>
        </w:rPr>
        <w:t xml:space="preserve"> and</w:t>
      </w:r>
      <w:r w:rsidR="00D40FA6" w:rsidRPr="008245AB">
        <w:rPr>
          <w:rFonts w:ascii="Arial" w:hAnsi="Arial" w:cs="Arial"/>
        </w:rPr>
        <w:t xml:space="preserve"> </w:t>
      </w:r>
      <w:r w:rsidR="00093E4F" w:rsidRPr="008245AB">
        <w:rPr>
          <w:rFonts w:ascii="Arial" w:hAnsi="Arial" w:cs="Arial"/>
        </w:rPr>
        <w:t>high angle grain boundaries</w:t>
      </w:r>
      <w:r w:rsidR="00F14920" w:rsidRPr="008245AB">
        <w:rPr>
          <w:rFonts w:ascii="Arial" w:hAnsi="Arial" w:cs="Arial"/>
        </w:rPr>
        <w:t xml:space="preserve">. </w:t>
      </w:r>
      <w:r w:rsidR="009A7E85" w:rsidRPr="008245AB">
        <w:rPr>
          <w:rFonts w:ascii="Arial" w:hAnsi="Arial" w:cs="Arial"/>
        </w:rPr>
        <w:t xml:space="preserve">Additional stress imposed during downslope flow </w:t>
      </w:r>
      <w:r w:rsidR="007921D4" w:rsidRPr="008245AB">
        <w:rPr>
          <w:rFonts w:ascii="Arial" w:hAnsi="Arial" w:cs="Arial"/>
        </w:rPr>
        <w:t>accounts for</w:t>
      </w:r>
      <w:r w:rsidR="009A7E85" w:rsidRPr="008245AB">
        <w:rPr>
          <w:rFonts w:ascii="Arial" w:hAnsi="Arial" w:cs="Arial"/>
        </w:rPr>
        <w:t xml:space="preserve"> </w:t>
      </w:r>
      <w:r w:rsidR="001F6C18" w:rsidRPr="008245AB">
        <w:rPr>
          <w:rFonts w:ascii="Arial" w:hAnsi="Arial" w:cs="Arial"/>
        </w:rPr>
        <w:t>the higher</w:t>
      </w:r>
      <w:r w:rsidR="005956F6" w:rsidRPr="008245AB">
        <w:rPr>
          <w:rFonts w:ascii="Arial" w:hAnsi="Arial" w:cs="Arial"/>
        </w:rPr>
        <w:t xml:space="preserve"> differential stresses estimated from </w:t>
      </w:r>
      <w:proofErr w:type="spellStart"/>
      <w:r w:rsidR="005956F6" w:rsidRPr="008245AB">
        <w:rPr>
          <w:rFonts w:ascii="Arial" w:hAnsi="Arial" w:cs="Arial"/>
        </w:rPr>
        <w:t>subgrain</w:t>
      </w:r>
      <w:proofErr w:type="spellEnd"/>
      <w:r w:rsidR="00C112B7" w:rsidRPr="008245AB">
        <w:rPr>
          <w:rFonts w:ascii="Arial" w:hAnsi="Arial" w:cs="Arial"/>
        </w:rPr>
        <w:t xml:space="preserve"> </w:t>
      </w:r>
      <w:r w:rsidR="005956F6" w:rsidRPr="008245AB">
        <w:rPr>
          <w:rFonts w:ascii="Arial" w:hAnsi="Arial" w:cs="Arial"/>
        </w:rPr>
        <w:t xml:space="preserve">piezometry in dunitic xenoliths from </w:t>
      </w:r>
      <w:proofErr w:type="spellStart"/>
      <w:r w:rsidR="00885E99" w:rsidRPr="008245AB">
        <w:rPr>
          <w:rFonts w:ascii="Arial" w:hAnsi="Arial" w:cs="Arial"/>
        </w:rPr>
        <w:t>Hualalai</w:t>
      </w:r>
      <w:proofErr w:type="spellEnd"/>
      <w:r w:rsidR="005956F6" w:rsidRPr="008245AB">
        <w:rPr>
          <w:rFonts w:ascii="Arial" w:hAnsi="Arial" w:cs="Arial"/>
        </w:rPr>
        <w:t xml:space="preserve"> (40±20</w:t>
      </w:r>
      <w:r w:rsidR="005019EE" w:rsidRPr="008245AB">
        <w:rPr>
          <w:rFonts w:ascii="Arial" w:hAnsi="Arial" w:cs="Arial"/>
        </w:rPr>
        <w:t xml:space="preserve"> </w:t>
      </w:r>
      <w:r w:rsidR="005956F6" w:rsidRPr="008245AB">
        <w:rPr>
          <w:rFonts w:ascii="Arial" w:hAnsi="Arial" w:cs="Arial"/>
        </w:rPr>
        <w:t>M</w:t>
      </w:r>
      <w:r w:rsidR="00702907" w:rsidRPr="008245AB">
        <w:rPr>
          <w:rFonts w:ascii="Arial" w:hAnsi="Arial" w:cs="Arial"/>
        </w:rPr>
        <w:t>P</w:t>
      </w:r>
      <w:r w:rsidR="005956F6" w:rsidRPr="008245AB">
        <w:rPr>
          <w:rFonts w:ascii="Arial" w:hAnsi="Arial" w:cs="Arial"/>
        </w:rPr>
        <w:t>a</w:t>
      </w:r>
      <w:r w:rsidR="008E2D5C" w:rsidRPr="008245AB">
        <w:rPr>
          <w:rFonts w:ascii="Arial" w:hAnsi="Arial" w:cs="Arial"/>
        </w:rPr>
        <w:t>)</w:t>
      </w:r>
      <w:r w:rsidR="00631AC5" w:rsidRPr="008245AB">
        <w:rPr>
          <w:rFonts w:ascii="Arial" w:hAnsi="Arial" w:cs="Arial"/>
        </w:rPr>
        <w:fldChar w:fldCharType="begin"/>
      </w:r>
      <w:r w:rsidR="00F14887">
        <w:rPr>
          <w:rFonts w:ascii="Arial" w:hAnsi="Arial" w:cs="Arial"/>
        </w:rPr>
        <w:instrText xml:space="preserve"> ADDIN ZOTERO_ITEM CSL_CITATION {"citationID":"BD4fqYnK","properties":{"formattedCitation":"\\super 36\\nosupersub{}","plainCitation":"36","noteIndex":0},"citationItems":[{"id":469,"uris":["http://zotero.org/users/local/mnggDLRq/items/TPEQZXQ6"],"uri":["http://zotero.org/users/local/mnggDLRq/items/TPEQZXQ6"],"itemData":{"id":469,"type":"article-journal","title":"Dunite Xenoliths from Hualalai Volcano: evidence for mantle diapiric flow beneath the island of Hawaii","container-title":"American Journal of Science","page":"550-575","volume":"280","author":[{"family":"Kirby","given":"S"},{"family":"Green","given":"H"}],"issued":{"date-parts":[["1980"]]}}}],"schema":"https://github.com/citation-style-language/schema/raw/master/csl-citation.json"} </w:instrText>
      </w:r>
      <w:r w:rsidR="00631AC5" w:rsidRPr="008245AB">
        <w:rPr>
          <w:rFonts w:ascii="Arial" w:hAnsi="Arial" w:cs="Arial"/>
        </w:rPr>
        <w:fldChar w:fldCharType="separate"/>
      </w:r>
      <w:r w:rsidR="001D56F0" w:rsidRPr="001D56F0">
        <w:rPr>
          <w:rFonts w:ascii="Arial" w:hAnsi="Arial" w:cs="Arial"/>
          <w:szCs w:val="24"/>
          <w:vertAlign w:val="superscript"/>
        </w:rPr>
        <w:t>36</w:t>
      </w:r>
      <w:r w:rsidR="00631AC5" w:rsidRPr="008245AB">
        <w:rPr>
          <w:rFonts w:ascii="Arial" w:hAnsi="Arial" w:cs="Arial"/>
        </w:rPr>
        <w:fldChar w:fldCharType="end"/>
      </w:r>
      <w:r w:rsidR="008E2D5C" w:rsidRPr="008245AB">
        <w:rPr>
          <w:rFonts w:ascii="Arial" w:hAnsi="Arial" w:cs="Arial"/>
        </w:rPr>
        <w:t xml:space="preserve"> than</w:t>
      </w:r>
      <w:r w:rsidR="007921D4" w:rsidRPr="008245AB">
        <w:rPr>
          <w:rFonts w:ascii="Arial" w:hAnsi="Arial" w:cs="Arial"/>
        </w:rPr>
        <w:t xml:space="preserve"> those estimated</w:t>
      </w:r>
      <w:r w:rsidR="008E2D5C" w:rsidRPr="008245AB">
        <w:rPr>
          <w:rFonts w:ascii="Arial" w:hAnsi="Arial" w:cs="Arial"/>
        </w:rPr>
        <w:t xml:space="preserve"> in this study</w:t>
      </w:r>
      <w:r w:rsidR="004304A0" w:rsidRPr="008245AB">
        <w:rPr>
          <w:rFonts w:ascii="Arial" w:hAnsi="Arial" w:cs="Arial"/>
        </w:rPr>
        <w:t xml:space="preserve"> (~3-12 M</w:t>
      </w:r>
      <w:r w:rsidR="007921D4" w:rsidRPr="008245AB">
        <w:rPr>
          <w:rFonts w:ascii="Arial" w:hAnsi="Arial" w:cs="Arial"/>
        </w:rPr>
        <w:t>P</w:t>
      </w:r>
      <w:r w:rsidR="004304A0" w:rsidRPr="008245AB">
        <w:rPr>
          <w:rFonts w:ascii="Arial" w:hAnsi="Arial" w:cs="Arial"/>
        </w:rPr>
        <w:t>a)</w:t>
      </w:r>
      <w:r w:rsidR="00631AC5" w:rsidRPr="008245AB">
        <w:rPr>
          <w:rFonts w:ascii="Arial" w:hAnsi="Arial" w:cs="Arial"/>
        </w:rPr>
        <w:t xml:space="preserve">. </w:t>
      </w:r>
      <w:r w:rsidRPr="008245AB">
        <w:rPr>
          <w:rFonts w:ascii="Arial" w:hAnsi="Arial" w:cs="Arial"/>
        </w:rPr>
        <w:t xml:space="preserve">Deformed olivines from </w:t>
      </w:r>
      <w:r w:rsidR="00F14920" w:rsidRPr="008245AB">
        <w:rPr>
          <w:rFonts w:ascii="Arial" w:hAnsi="Arial" w:cs="Arial"/>
        </w:rPr>
        <w:t>the ~</w:t>
      </w:r>
      <w:r w:rsidRPr="008245AB">
        <w:rPr>
          <w:rFonts w:ascii="Arial" w:hAnsi="Arial" w:cs="Arial"/>
        </w:rPr>
        <w:t>1700</w:t>
      </w:r>
      <w:r w:rsidR="00F14920" w:rsidRPr="008245AB">
        <w:rPr>
          <w:rFonts w:ascii="Arial" w:hAnsi="Arial" w:cs="Arial"/>
        </w:rPr>
        <w:t xml:space="preserve"> AD</w:t>
      </w:r>
      <w:r w:rsidR="00EA562C" w:rsidRPr="008245AB">
        <w:rPr>
          <w:rFonts w:ascii="Arial" w:hAnsi="Arial" w:cs="Arial"/>
        </w:rPr>
        <w:t xml:space="preserve"> eruption</w:t>
      </w:r>
      <w:r w:rsidRPr="008245AB">
        <w:rPr>
          <w:rFonts w:ascii="Arial" w:hAnsi="Arial" w:cs="Arial"/>
        </w:rPr>
        <w:t xml:space="preserve"> may record the first stages of this process</w:t>
      </w:r>
      <w:r w:rsidR="00DB6CB7">
        <w:rPr>
          <w:rFonts w:ascii="Arial" w:hAnsi="Arial" w:cs="Arial"/>
        </w:rPr>
        <w:t>;</w:t>
      </w:r>
      <w:r w:rsidRPr="008245AB">
        <w:rPr>
          <w:rFonts w:ascii="Arial" w:hAnsi="Arial" w:cs="Arial"/>
        </w:rPr>
        <w:t xml:space="preserve"> </w:t>
      </w:r>
      <w:r w:rsidR="00DB6CB7">
        <w:rPr>
          <w:rFonts w:ascii="Arial" w:hAnsi="Arial" w:cs="Arial"/>
        </w:rPr>
        <w:t>t</w:t>
      </w:r>
      <w:r w:rsidR="009B29A2" w:rsidRPr="008245AB">
        <w:rPr>
          <w:rFonts w:ascii="Arial" w:hAnsi="Arial" w:cs="Arial"/>
        </w:rPr>
        <w:t>he</w:t>
      </w:r>
      <w:r w:rsidR="00DB6CB7">
        <w:rPr>
          <w:rFonts w:ascii="Arial" w:hAnsi="Arial" w:cs="Arial"/>
        </w:rPr>
        <w:t>y</w:t>
      </w:r>
      <w:r w:rsidR="009B29A2" w:rsidRPr="008245AB">
        <w:rPr>
          <w:rFonts w:ascii="Arial" w:hAnsi="Arial" w:cs="Arial"/>
        </w:rPr>
        <w:t xml:space="preserve"> show </w:t>
      </w:r>
      <w:r w:rsidR="00A900AC" w:rsidRPr="008245AB">
        <w:rPr>
          <w:rFonts w:ascii="Arial" w:hAnsi="Arial" w:cs="Arial"/>
        </w:rPr>
        <w:t xml:space="preserve">prominent </w:t>
      </w:r>
      <w:proofErr w:type="spellStart"/>
      <w:r w:rsidR="00CF6D64">
        <w:rPr>
          <w:rFonts w:ascii="Arial" w:hAnsi="Arial" w:cs="Arial"/>
        </w:rPr>
        <w:t>subgrains</w:t>
      </w:r>
      <w:proofErr w:type="spellEnd"/>
      <w:r w:rsidR="00CF6D64">
        <w:rPr>
          <w:rFonts w:ascii="Arial" w:hAnsi="Arial" w:cs="Arial"/>
        </w:rPr>
        <w:t>,</w:t>
      </w:r>
      <w:r w:rsidR="001F6C18" w:rsidRPr="008245AB">
        <w:rPr>
          <w:rFonts w:ascii="Arial" w:hAnsi="Arial" w:cs="Arial"/>
        </w:rPr>
        <w:t xml:space="preserve"> and</w:t>
      </w:r>
      <w:r w:rsidR="009B29A2" w:rsidRPr="008245AB">
        <w:rPr>
          <w:rFonts w:ascii="Arial" w:hAnsi="Arial" w:cs="Arial"/>
        </w:rPr>
        <w:t xml:space="preserve"> high angle grain boundaries (misorientations &gt;10˚</w:t>
      </w:r>
      <w:r w:rsidR="00ED7710" w:rsidRPr="008245AB">
        <w:rPr>
          <w:rFonts w:ascii="Arial" w:hAnsi="Arial" w:cs="Arial"/>
        </w:rPr>
        <w:t xml:space="preserve">; Fig </w:t>
      </w:r>
      <w:r w:rsidR="00EA562C" w:rsidRPr="008245AB">
        <w:rPr>
          <w:rFonts w:ascii="Arial" w:hAnsi="Arial" w:cs="Arial"/>
        </w:rPr>
        <w:t>6</w:t>
      </w:r>
      <w:r w:rsidR="00ED7710" w:rsidRPr="008245AB">
        <w:rPr>
          <w:rFonts w:ascii="Arial" w:hAnsi="Arial" w:cs="Arial"/>
        </w:rPr>
        <w:t>b-c</w:t>
      </w:r>
      <w:r w:rsidR="009B29A2" w:rsidRPr="008245AB">
        <w:rPr>
          <w:rFonts w:ascii="Arial" w:hAnsi="Arial" w:cs="Arial"/>
        </w:rPr>
        <w:t>)</w:t>
      </w:r>
      <w:r w:rsidR="008E2D5C" w:rsidRPr="008245AB">
        <w:rPr>
          <w:rFonts w:ascii="Arial" w:hAnsi="Arial" w:cs="Arial"/>
        </w:rPr>
        <w:t xml:space="preserve">. The latter are </w:t>
      </w:r>
      <w:r w:rsidR="00A900AC" w:rsidRPr="008245AB">
        <w:rPr>
          <w:rFonts w:ascii="Arial" w:hAnsi="Arial" w:cs="Arial"/>
        </w:rPr>
        <w:t>decorated with thin films of melt</w:t>
      </w:r>
      <w:r w:rsidR="00183F19" w:rsidRPr="008245AB">
        <w:rPr>
          <w:rFonts w:ascii="Arial" w:hAnsi="Arial" w:cs="Arial"/>
        </w:rPr>
        <w:t xml:space="preserve"> (</w:t>
      </w:r>
      <w:r w:rsidR="00F91E98" w:rsidRPr="008245AB">
        <w:rPr>
          <w:rFonts w:ascii="Arial" w:hAnsi="Arial" w:cs="Arial"/>
        </w:rPr>
        <w:t>Fig.</w:t>
      </w:r>
      <w:r w:rsidR="00183F19" w:rsidRPr="008245AB">
        <w:rPr>
          <w:rFonts w:ascii="Arial" w:hAnsi="Arial" w:cs="Arial"/>
        </w:rPr>
        <w:t xml:space="preserve"> </w:t>
      </w:r>
      <w:r w:rsidR="00EA562C" w:rsidRPr="008245AB">
        <w:rPr>
          <w:rFonts w:ascii="Arial" w:hAnsi="Arial" w:cs="Arial"/>
        </w:rPr>
        <w:t>6</w:t>
      </w:r>
      <w:r w:rsidR="00183F19" w:rsidRPr="008245AB">
        <w:rPr>
          <w:rFonts w:ascii="Arial" w:hAnsi="Arial" w:cs="Arial"/>
        </w:rPr>
        <w:t>b)</w:t>
      </w:r>
      <w:r w:rsidR="009B29A2" w:rsidRPr="008245AB">
        <w:rPr>
          <w:rFonts w:ascii="Arial" w:hAnsi="Arial" w:cs="Arial"/>
        </w:rPr>
        <w:t>, indicating</w:t>
      </w:r>
      <w:r w:rsidR="00DB6CB7">
        <w:rPr>
          <w:rFonts w:ascii="Arial" w:hAnsi="Arial" w:cs="Arial"/>
        </w:rPr>
        <w:t xml:space="preserve"> derivation from</w:t>
      </w:r>
      <w:r w:rsidR="009B29A2" w:rsidRPr="008245AB">
        <w:rPr>
          <w:rFonts w:ascii="Arial" w:hAnsi="Arial" w:cs="Arial"/>
        </w:rPr>
        <w:t xml:space="preserve"> low melt fraction</w:t>
      </w:r>
      <w:r w:rsidR="00DB6CB7">
        <w:rPr>
          <w:rFonts w:ascii="Arial" w:hAnsi="Arial" w:cs="Arial"/>
        </w:rPr>
        <w:t xml:space="preserve"> bodies.</w:t>
      </w:r>
      <w:r w:rsidR="00B470A0">
        <w:rPr>
          <w:rFonts w:ascii="Arial" w:hAnsi="Arial" w:cs="Arial"/>
        </w:rPr>
        <w:t xml:space="preserve"> These olivines</w:t>
      </w:r>
      <w:r w:rsidR="009B29A2" w:rsidRPr="008245AB">
        <w:rPr>
          <w:rFonts w:ascii="Arial" w:hAnsi="Arial" w:cs="Arial"/>
        </w:rPr>
        <w:t xml:space="preserve"> </w:t>
      </w:r>
      <w:r w:rsidR="00A900AC" w:rsidRPr="008245AB">
        <w:rPr>
          <w:rFonts w:ascii="Arial" w:hAnsi="Arial" w:cs="Arial"/>
        </w:rPr>
        <w:t>also</w:t>
      </w:r>
      <w:r w:rsidR="009B29A2" w:rsidRPr="008245AB">
        <w:rPr>
          <w:rFonts w:ascii="Arial" w:hAnsi="Arial" w:cs="Arial"/>
        </w:rPr>
        <w:t xml:space="preserve"> show trails of secondary vapor bubbles, </w:t>
      </w:r>
      <w:r w:rsidR="00DB6CB7">
        <w:rPr>
          <w:rFonts w:ascii="Arial" w:hAnsi="Arial" w:cs="Arial"/>
        </w:rPr>
        <w:t>similar to those</w:t>
      </w:r>
      <w:r w:rsidR="009B29A2" w:rsidRPr="008245AB">
        <w:rPr>
          <w:rFonts w:ascii="Arial" w:hAnsi="Arial" w:cs="Arial"/>
        </w:rPr>
        <w:t xml:space="preserve"> </w:t>
      </w:r>
      <w:r w:rsidR="00EA562C" w:rsidRPr="008245AB">
        <w:rPr>
          <w:rFonts w:ascii="Arial" w:hAnsi="Arial" w:cs="Arial"/>
        </w:rPr>
        <w:t>observed</w:t>
      </w:r>
      <w:r w:rsidR="009B29A2" w:rsidRPr="008245AB">
        <w:rPr>
          <w:rFonts w:ascii="Arial" w:hAnsi="Arial" w:cs="Arial"/>
        </w:rPr>
        <w:t xml:space="preserve"> </w:t>
      </w:r>
      <w:r w:rsidR="00EA562C" w:rsidRPr="008245AB">
        <w:rPr>
          <w:rFonts w:ascii="Arial" w:hAnsi="Arial" w:cs="Arial"/>
        </w:rPr>
        <w:t xml:space="preserve">in </w:t>
      </w:r>
      <w:r w:rsidR="009B29A2" w:rsidRPr="008245AB">
        <w:rPr>
          <w:rFonts w:ascii="Arial" w:hAnsi="Arial" w:cs="Arial"/>
        </w:rPr>
        <w:t>Hawaiian xenoliths</w:t>
      </w:r>
      <w:r w:rsidR="00631AC5" w:rsidRPr="008245AB">
        <w:rPr>
          <w:rFonts w:ascii="Arial" w:hAnsi="Arial" w:cs="Arial"/>
        </w:rPr>
        <w:fldChar w:fldCharType="begin"/>
      </w:r>
      <w:r w:rsidR="00120B43">
        <w:rPr>
          <w:rFonts w:ascii="Arial" w:hAnsi="Arial" w:cs="Arial"/>
        </w:rPr>
        <w:instrText xml:space="preserve"> ADDIN ZOTERO_ITEM CSL_CITATION {"citationID":"D1nKDp39","properties":{"formattedCitation":"\\super 15\\nosupersub{}","plainCitation":"15","noteIndex":0},"citationItems":[{"id":294,"uris":["http://zotero.org/users/local/mnggDLRq/items/4MVV3LBD"],"uri":["http://zotero.org/users/local/mnggDLRq/items/4MVV3LBD"],"itemData":{"id":294,"type":"article-journal","title":"Role of olivine cumulates in destabilizing the flanks of Hawaiian volcanoes","container-title":"Bulletin of Volcanology","page":"425-434","volume":"56","issue":"6-7","source":"Zotero","language":"en","author":[{"family":"Clague","given":"D A"},{"family":"Denlinger","given":"R P"}],"issued":{"date-parts":[["1994"]]}}}],"schema":"https://github.com/citation-style-language/schema/raw/master/csl-citation.json"} </w:instrText>
      </w:r>
      <w:r w:rsidR="00631AC5" w:rsidRPr="008245AB">
        <w:rPr>
          <w:rFonts w:ascii="Arial" w:hAnsi="Arial" w:cs="Arial"/>
        </w:rPr>
        <w:fldChar w:fldCharType="separate"/>
      </w:r>
      <w:r w:rsidR="00155B83" w:rsidRPr="008245AB">
        <w:rPr>
          <w:rFonts w:ascii="Arial" w:hAnsi="Arial" w:cs="Arial"/>
          <w:szCs w:val="24"/>
          <w:vertAlign w:val="superscript"/>
        </w:rPr>
        <w:t>15</w:t>
      </w:r>
      <w:r w:rsidR="00631AC5" w:rsidRPr="008245AB">
        <w:rPr>
          <w:rFonts w:ascii="Arial" w:hAnsi="Arial" w:cs="Arial"/>
        </w:rPr>
        <w:fldChar w:fldCharType="end"/>
      </w:r>
      <w:r w:rsidR="00631AC5" w:rsidRPr="008245AB">
        <w:rPr>
          <w:rFonts w:ascii="Arial" w:hAnsi="Arial" w:cs="Arial"/>
        </w:rPr>
        <w:t xml:space="preserve">. </w:t>
      </w:r>
      <w:r w:rsidR="009B29A2" w:rsidRPr="008245AB">
        <w:rPr>
          <w:rFonts w:ascii="Arial" w:hAnsi="Arial" w:cs="Arial"/>
        </w:rPr>
        <w:t xml:space="preserve">Finally, </w:t>
      </w:r>
      <w:r w:rsidR="00413C5A" w:rsidRPr="008245AB">
        <w:rPr>
          <w:rFonts w:ascii="Arial" w:hAnsi="Arial" w:cs="Arial"/>
        </w:rPr>
        <w:t>t</w:t>
      </w:r>
      <w:r w:rsidR="008E2D5C" w:rsidRPr="008245AB">
        <w:rPr>
          <w:rFonts w:ascii="Arial" w:hAnsi="Arial" w:cs="Arial"/>
        </w:rPr>
        <w:t xml:space="preserve">hese </w:t>
      </w:r>
      <w:r w:rsidR="00B415C6">
        <w:rPr>
          <w:rFonts w:ascii="Arial" w:hAnsi="Arial" w:cs="Arial"/>
        </w:rPr>
        <w:t>olivines</w:t>
      </w:r>
      <w:r w:rsidR="008E2D5C" w:rsidRPr="008245AB">
        <w:rPr>
          <w:rFonts w:ascii="Arial" w:hAnsi="Arial" w:cs="Arial"/>
        </w:rPr>
        <w:t xml:space="preserve"> </w:t>
      </w:r>
      <w:r w:rsidR="00A900AC" w:rsidRPr="008245AB">
        <w:rPr>
          <w:rFonts w:ascii="Arial" w:hAnsi="Arial" w:cs="Arial"/>
        </w:rPr>
        <w:t xml:space="preserve">have substantially lower </w:t>
      </w:r>
      <w:r w:rsidR="008E2D5C" w:rsidRPr="008245AB">
        <w:rPr>
          <w:rFonts w:ascii="Arial" w:hAnsi="Arial" w:cs="Arial"/>
        </w:rPr>
        <w:t>forsterite</w:t>
      </w:r>
      <w:r w:rsidR="00AD5F2A" w:rsidRPr="008245AB">
        <w:rPr>
          <w:rFonts w:ascii="Arial" w:hAnsi="Arial" w:cs="Arial"/>
        </w:rPr>
        <w:t xml:space="preserve"> contents than other deformed </w:t>
      </w:r>
      <w:r w:rsidR="00B415C6">
        <w:rPr>
          <w:rFonts w:ascii="Arial" w:hAnsi="Arial" w:cs="Arial"/>
        </w:rPr>
        <w:t>olivines</w:t>
      </w:r>
      <w:r w:rsidR="00AD5F2A" w:rsidRPr="008245AB">
        <w:rPr>
          <w:rFonts w:ascii="Arial" w:hAnsi="Arial" w:cs="Arial"/>
        </w:rPr>
        <w:t xml:space="preserve"> (~Fo</w:t>
      </w:r>
      <w:r w:rsidR="00AD5F2A" w:rsidRPr="008245AB">
        <w:rPr>
          <w:rFonts w:ascii="Arial" w:hAnsi="Arial" w:cs="Arial"/>
          <w:vertAlign w:val="subscript"/>
        </w:rPr>
        <w:t>82-83</w:t>
      </w:r>
      <w:r w:rsidR="00AD5F2A" w:rsidRPr="008245AB">
        <w:rPr>
          <w:rFonts w:ascii="Arial" w:hAnsi="Arial" w:cs="Arial"/>
        </w:rPr>
        <w:t xml:space="preserve"> vs. ~Fo</w:t>
      </w:r>
      <w:r w:rsidR="00AD5F2A" w:rsidRPr="008245AB">
        <w:rPr>
          <w:rFonts w:ascii="Arial" w:hAnsi="Arial" w:cs="Arial"/>
          <w:vertAlign w:val="subscript"/>
        </w:rPr>
        <w:t>86-88</w:t>
      </w:r>
      <w:r w:rsidR="00AD5F2A" w:rsidRPr="008245AB">
        <w:rPr>
          <w:rFonts w:ascii="Arial" w:hAnsi="Arial" w:cs="Arial"/>
        </w:rPr>
        <w:t xml:space="preserve">; Fig. </w:t>
      </w:r>
      <w:r w:rsidR="00EA562C" w:rsidRPr="008245AB">
        <w:rPr>
          <w:rFonts w:ascii="Arial" w:hAnsi="Arial" w:cs="Arial"/>
        </w:rPr>
        <w:t>5</w:t>
      </w:r>
      <w:r w:rsidR="00AD5F2A" w:rsidRPr="008245AB">
        <w:rPr>
          <w:rFonts w:ascii="Arial" w:hAnsi="Arial" w:cs="Arial"/>
        </w:rPr>
        <w:t>a</w:t>
      </w:r>
      <w:r w:rsidR="00EA562C" w:rsidRPr="008245AB">
        <w:rPr>
          <w:rFonts w:ascii="Arial" w:hAnsi="Arial" w:cs="Arial"/>
        </w:rPr>
        <w:t>-b</w:t>
      </w:r>
      <w:r w:rsidR="00AD5F2A" w:rsidRPr="008245AB">
        <w:rPr>
          <w:rFonts w:ascii="Arial" w:hAnsi="Arial" w:cs="Arial"/>
        </w:rPr>
        <w:t>)</w:t>
      </w:r>
      <w:r w:rsidR="00413C5A" w:rsidRPr="008245AB">
        <w:rPr>
          <w:rFonts w:ascii="Arial" w:hAnsi="Arial" w:cs="Arial"/>
        </w:rPr>
        <w:t>, and several have</w:t>
      </w:r>
      <w:r w:rsidR="00AD5F2A" w:rsidRPr="008245AB">
        <w:rPr>
          <w:rFonts w:ascii="Arial" w:hAnsi="Arial" w:cs="Arial"/>
        </w:rPr>
        <w:t xml:space="preserve"> Ca contents overlapping with values measured in </w:t>
      </w:r>
      <w:proofErr w:type="spellStart"/>
      <w:r w:rsidR="00885E99" w:rsidRPr="008245AB">
        <w:rPr>
          <w:rFonts w:ascii="Arial" w:hAnsi="Arial" w:cs="Arial"/>
        </w:rPr>
        <w:t>Hualalai</w:t>
      </w:r>
      <w:proofErr w:type="spellEnd"/>
      <w:r w:rsidR="009B29A2" w:rsidRPr="008245AB">
        <w:rPr>
          <w:rFonts w:ascii="Arial" w:hAnsi="Arial" w:cs="Arial"/>
        </w:rPr>
        <w:t xml:space="preserve"> </w:t>
      </w:r>
      <w:proofErr w:type="spellStart"/>
      <w:r w:rsidR="009B29A2" w:rsidRPr="008245AB">
        <w:rPr>
          <w:rFonts w:ascii="Arial" w:hAnsi="Arial" w:cs="Arial"/>
        </w:rPr>
        <w:t>dunites</w:t>
      </w:r>
      <w:proofErr w:type="spellEnd"/>
      <w:r w:rsidR="00ED7710" w:rsidRPr="008245AB">
        <w:rPr>
          <w:rFonts w:ascii="Arial" w:hAnsi="Arial" w:cs="Arial"/>
        </w:rPr>
        <w:t xml:space="preserve"> (Fig. </w:t>
      </w:r>
      <w:r w:rsidR="00EA562C" w:rsidRPr="008245AB">
        <w:rPr>
          <w:rFonts w:ascii="Arial" w:hAnsi="Arial" w:cs="Arial"/>
        </w:rPr>
        <w:t>6</w:t>
      </w:r>
      <w:r w:rsidR="00ED7710" w:rsidRPr="008245AB">
        <w:rPr>
          <w:rFonts w:ascii="Arial" w:hAnsi="Arial" w:cs="Arial"/>
        </w:rPr>
        <w:t>a)</w:t>
      </w:r>
      <w:r w:rsidR="00AD5F2A" w:rsidRPr="008245AB">
        <w:rPr>
          <w:rFonts w:ascii="Arial" w:hAnsi="Arial" w:cs="Arial"/>
        </w:rPr>
        <w:fldChar w:fldCharType="begin"/>
      </w:r>
      <w:r w:rsidR="00F14887">
        <w:rPr>
          <w:rFonts w:ascii="Arial" w:hAnsi="Arial" w:cs="Arial"/>
        </w:rPr>
        <w:instrText xml:space="preserve"> ADDIN ZOTERO_ITEM CSL_CITATION {"citationID":"5RTl0uR9","properties":{"formattedCitation":"\\super 36\\nosupersub{}","plainCitation":"36","noteIndex":0},"citationItems":[{"id":469,"uris":["http://zotero.org/users/local/mnggDLRq/items/TPEQZXQ6"],"uri":["http://zotero.org/users/local/mnggDLRq/items/TPEQZXQ6"],"itemData":{"id":469,"type":"article-journal","title":"Dunite Xenoliths from Hualalai Volcano: evidence for mantle diapiric flow beneath the island of Hawaii","container-title":"American Journal of Science","page":"550-575","volume":"280","author":[{"family":"Kirby","given":"S"},{"family":"Green","given":"H"}],"issued":{"date-parts":[["1980"]]}}}],"schema":"https://github.com/citation-style-language/schema/raw/master/csl-citation.json"} </w:instrText>
      </w:r>
      <w:r w:rsidR="00AD5F2A" w:rsidRPr="008245AB">
        <w:rPr>
          <w:rFonts w:ascii="Arial" w:hAnsi="Arial" w:cs="Arial"/>
        </w:rPr>
        <w:fldChar w:fldCharType="separate"/>
      </w:r>
      <w:r w:rsidR="001D56F0" w:rsidRPr="001D56F0">
        <w:rPr>
          <w:rFonts w:ascii="Arial" w:hAnsi="Arial" w:cs="Arial"/>
          <w:szCs w:val="24"/>
          <w:vertAlign w:val="superscript"/>
        </w:rPr>
        <w:t>36</w:t>
      </w:r>
      <w:r w:rsidR="00AD5F2A" w:rsidRPr="008245AB">
        <w:rPr>
          <w:rFonts w:ascii="Arial" w:hAnsi="Arial" w:cs="Arial"/>
        </w:rPr>
        <w:fldChar w:fldCharType="end"/>
      </w:r>
      <w:r w:rsidR="006B6B71" w:rsidRPr="008245AB">
        <w:rPr>
          <w:rFonts w:ascii="Arial" w:hAnsi="Arial" w:cs="Arial"/>
        </w:rPr>
        <w:t>. Th</w:t>
      </w:r>
      <w:r w:rsidR="00A86D3A" w:rsidRPr="008245AB">
        <w:rPr>
          <w:rFonts w:ascii="Arial" w:hAnsi="Arial" w:cs="Arial"/>
        </w:rPr>
        <w:t xml:space="preserve">ese </w:t>
      </w:r>
      <w:r w:rsidR="0097560F" w:rsidRPr="008245AB">
        <w:rPr>
          <w:rFonts w:ascii="Arial" w:hAnsi="Arial" w:cs="Arial"/>
        </w:rPr>
        <w:t>chemical</w:t>
      </w:r>
      <w:r w:rsidR="00AD5F2A" w:rsidRPr="008245AB">
        <w:rPr>
          <w:rFonts w:ascii="Arial" w:hAnsi="Arial" w:cs="Arial"/>
        </w:rPr>
        <w:t xml:space="preserve"> differences</w:t>
      </w:r>
      <w:r w:rsidR="0097560F" w:rsidRPr="008245AB">
        <w:rPr>
          <w:rFonts w:ascii="Arial" w:hAnsi="Arial" w:cs="Arial"/>
        </w:rPr>
        <w:t xml:space="preserve"> may </w:t>
      </w:r>
      <w:r w:rsidR="00AD5F2A" w:rsidRPr="008245AB">
        <w:rPr>
          <w:rFonts w:ascii="Arial" w:hAnsi="Arial" w:cs="Arial"/>
        </w:rPr>
        <w:t>reflect</w:t>
      </w:r>
      <w:r w:rsidR="006B6B71" w:rsidRPr="008245AB">
        <w:rPr>
          <w:rFonts w:ascii="Arial" w:hAnsi="Arial" w:cs="Arial"/>
        </w:rPr>
        <w:t xml:space="preserve"> </w:t>
      </w:r>
      <w:r w:rsidR="009B29A2" w:rsidRPr="008245AB">
        <w:rPr>
          <w:rFonts w:ascii="Arial" w:hAnsi="Arial" w:cs="Arial"/>
        </w:rPr>
        <w:t>cooling during</w:t>
      </w:r>
      <w:r w:rsidR="006B6B71" w:rsidRPr="008245AB">
        <w:rPr>
          <w:rFonts w:ascii="Arial" w:hAnsi="Arial" w:cs="Arial"/>
        </w:rPr>
        <w:t xml:space="preserve"> </w:t>
      </w:r>
      <w:r w:rsidR="008E2D5C" w:rsidRPr="008245AB">
        <w:rPr>
          <w:rFonts w:ascii="Arial" w:hAnsi="Arial" w:cs="Arial"/>
        </w:rPr>
        <w:t xml:space="preserve">transport away from the main magma storage region at </w:t>
      </w:r>
      <w:r w:rsidR="006C6A95" w:rsidRPr="008245AB">
        <w:rPr>
          <w:rFonts w:ascii="Arial" w:hAnsi="Arial" w:cs="Arial"/>
        </w:rPr>
        <w:t>Kīl</w:t>
      </w:r>
      <w:r w:rsidR="008E2D5C" w:rsidRPr="008245AB">
        <w:rPr>
          <w:rFonts w:ascii="Arial" w:hAnsi="Arial" w:cs="Arial"/>
        </w:rPr>
        <w:t>auea.</w:t>
      </w:r>
      <w:r w:rsidR="009B29A2" w:rsidRPr="008245AB">
        <w:rPr>
          <w:rFonts w:ascii="Arial" w:hAnsi="Arial" w:cs="Arial"/>
        </w:rPr>
        <w:t xml:space="preserve"> </w:t>
      </w:r>
      <w:r w:rsidR="008E2D5C" w:rsidRPr="008245AB">
        <w:rPr>
          <w:rFonts w:ascii="Arial" w:hAnsi="Arial" w:cs="Arial"/>
        </w:rPr>
        <w:t>Texturally s</w:t>
      </w:r>
      <w:r w:rsidR="004767E6" w:rsidRPr="008245AB">
        <w:rPr>
          <w:rFonts w:ascii="Arial" w:hAnsi="Arial" w:cs="Arial"/>
        </w:rPr>
        <w:t xml:space="preserve">imilar </w:t>
      </w:r>
      <w:r w:rsidR="00B415C6">
        <w:rPr>
          <w:rFonts w:ascii="Arial" w:hAnsi="Arial" w:cs="Arial"/>
        </w:rPr>
        <w:t>olivines</w:t>
      </w:r>
      <w:r w:rsidR="004767E6" w:rsidRPr="008245AB">
        <w:rPr>
          <w:rFonts w:ascii="Arial" w:hAnsi="Arial" w:cs="Arial"/>
        </w:rPr>
        <w:t xml:space="preserve"> </w:t>
      </w:r>
      <w:r w:rsidR="008E2D5C" w:rsidRPr="008245AB">
        <w:rPr>
          <w:rFonts w:ascii="Arial" w:hAnsi="Arial" w:cs="Arial"/>
        </w:rPr>
        <w:t>have</w:t>
      </w:r>
      <w:r w:rsidR="004767E6" w:rsidRPr="008245AB">
        <w:rPr>
          <w:rFonts w:ascii="Arial" w:hAnsi="Arial" w:cs="Arial"/>
        </w:rPr>
        <w:t xml:space="preserve"> also</w:t>
      </w:r>
      <w:r w:rsidR="008E2D5C" w:rsidRPr="008245AB">
        <w:rPr>
          <w:rFonts w:ascii="Arial" w:hAnsi="Arial" w:cs="Arial"/>
        </w:rPr>
        <w:t xml:space="preserve"> been</w:t>
      </w:r>
      <w:r w:rsidR="004767E6" w:rsidRPr="008245AB">
        <w:rPr>
          <w:rFonts w:ascii="Arial" w:hAnsi="Arial" w:cs="Arial"/>
        </w:rPr>
        <w:t xml:space="preserve"> identified in the K</w:t>
      </w:r>
      <w:r w:rsidR="005019EE" w:rsidRPr="008245AB">
        <w:rPr>
          <w:rFonts w:ascii="Arial" w:hAnsi="Arial" w:cs="Arial"/>
          <w:color w:val="000000"/>
        </w:rPr>
        <w:t>ī</w:t>
      </w:r>
      <w:r w:rsidR="004767E6" w:rsidRPr="008245AB">
        <w:rPr>
          <w:rFonts w:ascii="Arial" w:hAnsi="Arial" w:cs="Arial"/>
        </w:rPr>
        <w:t xml:space="preserve">lauea </w:t>
      </w:r>
      <w:proofErr w:type="spellStart"/>
      <w:r w:rsidR="004767E6" w:rsidRPr="008245AB">
        <w:rPr>
          <w:rFonts w:ascii="Arial" w:hAnsi="Arial" w:cs="Arial"/>
        </w:rPr>
        <w:t>Iki</w:t>
      </w:r>
      <w:proofErr w:type="spellEnd"/>
      <w:r w:rsidR="004767E6" w:rsidRPr="008245AB">
        <w:rPr>
          <w:rFonts w:ascii="Arial" w:hAnsi="Arial" w:cs="Arial"/>
        </w:rPr>
        <w:t xml:space="preserve"> eruption</w:t>
      </w:r>
      <w:r w:rsidR="00EA562C" w:rsidRPr="008245AB">
        <w:rPr>
          <w:rFonts w:ascii="Arial" w:hAnsi="Arial" w:cs="Arial"/>
        </w:rPr>
        <w:fldChar w:fldCharType="begin"/>
      </w:r>
      <w:r w:rsidR="00120B43">
        <w:rPr>
          <w:rFonts w:ascii="Arial" w:hAnsi="Arial" w:cs="Arial"/>
        </w:rPr>
        <w:instrText xml:space="preserve"> ADDIN ZOTERO_ITEM CSL_CITATION {"citationID":"Txz4GaCD","properties":{"formattedCitation":"\\super 8\\nosupersub{}","plainCitation":"8","noteIndex":0},"citationItems":[{"id":399,"uris":["http://zotero.org/users/local/mnggDLRq/items/N3D6DAII"],"uri":["http://zotero.org/users/local/mnggDLRq/items/N3D6DAII"],"itemData":{"id":399,"type":"article-journal","title":"Diverse olivine types in lava of the 1959 eruption of Kilauea volcano and their bearing on eruption dynamics","container-title":"Volcanism In Hawaii 1","page":"691-722","author":[{"family":"Helz","given":"RT"}],"issued":{"date-parts":[["1987"]]}}}],"schema":"https://github.com/citation-style-language/schema/raw/master/csl-citation.json"} </w:instrText>
      </w:r>
      <w:r w:rsidR="00EA562C" w:rsidRPr="008245AB">
        <w:rPr>
          <w:rFonts w:ascii="Arial" w:hAnsi="Arial" w:cs="Arial"/>
        </w:rPr>
        <w:fldChar w:fldCharType="separate"/>
      </w:r>
      <w:r w:rsidR="00EA562C" w:rsidRPr="008245AB">
        <w:rPr>
          <w:rFonts w:ascii="Arial" w:hAnsi="Arial" w:cs="Arial"/>
          <w:szCs w:val="24"/>
          <w:vertAlign w:val="superscript"/>
        </w:rPr>
        <w:t>8</w:t>
      </w:r>
      <w:r w:rsidR="00EA562C" w:rsidRPr="008245AB">
        <w:rPr>
          <w:rFonts w:ascii="Arial" w:hAnsi="Arial" w:cs="Arial"/>
        </w:rPr>
        <w:fldChar w:fldCharType="end"/>
      </w:r>
      <w:r w:rsidR="00EA562C" w:rsidRPr="008245AB">
        <w:rPr>
          <w:rFonts w:ascii="Arial" w:hAnsi="Arial" w:cs="Arial"/>
        </w:rPr>
        <w:t xml:space="preserve">. </w:t>
      </w:r>
      <w:r w:rsidR="00C112B7" w:rsidRPr="008245AB">
        <w:rPr>
          <w:rFonts w:ascii="Arial" w:hAnsi="Arial" w:cs="Arial"/>
        </w:rPr>
        <w:t>Eruption</w:t>
      </w:r>
      <w:r w:rsidR="004767E6" w:rsidRPr="008245AB">
        <w:rPr>
          <w:rFonts w:ascii="Arial" w:hAnsi="Arial" w:cs="Arial"/>
        </w:rPr>
        <w:t>s sampling these more consolidated dunitic bodies are clearly uncommon, and may be restricted to those</w:t>
      </w:r>
      <w:r w:rsidR="000E0440">
        <w:rPr>
          <w:rFonts w:ascii="Arial" w:hAnsi="Arial" w:cs="Arial"/>
        </w:rPr>
        <w:t xml:space="preserve"> ascending along</w:t>
      </w:r>
      <w:r w:rsidR="00927258">
        <w:rPr>
          <w:rFonts w:ascii="Arial" w:hAnsi="Arial" w:cs="Arial"/>
        </w:rPr>
        <w:t xml:space="preserve"> infrequently </w:t>
      </w:r>
      <w:r w:rsidR="00214283">
        <w:rPr>
          <w:rFonts w:ascii="Arial" w:hAnsi="Arial" w:cs="Arial"/>
        </w:rPr>
        <w:t xml:space="preserve">utilized </w:t>
      </w:r>
      <w:r w:rsidR="000E0440">
        <w:rPr>
          <w:rFonts w:ascii="Arial" w:hAnsi="Arial" w:cs="Arial"/>
        </w:rPr>
        <w:t>pathways to the surface</w:t>
      </w:r>
      <w:r w:rsidR="0002013E" w:rsidRPr="008245AB">
        <w:rPr>
          <w:rFonts w:ascii="Arial" w:hAnsi="Arial" w:cs="Arial"/>
        </w:rPr>
        <w:fldChar w:fldCharType="begin"/>
      </w:r>
      <w:r w:rsidR="00120B43">
        <w:rPr>
          <w:rFonts w:ascii="Arial" w:hAnsi="Arial" w:cs="Arial"/>
        </w:rPr>
        <w:instrText xml:space="preserve"> ADDIN ZOTERO_ITEM CSL_CITATION {"citationID":"xdoN7cJg","properties":{"formattedCitation":"\\super 8\\nosupersub{}","plainCitation":"8","noteIndex":0},"citationItems":[{"id":399,"uris":["http://zotero.org/users/local/mnggDLRq/items/N3D6DAII"],"uri":["http://zotero.org/users/local/mnggDLRq/items/N3D6DAII"],"itemData":{"id":399,"type":"article-journal","title":"Diverse olivine types in lava of the 1959 eruption of Kilauea volcano and their bearing on eruption dynamics","container-title":"Volcanism In Hawaii 1","page":"691-722","author":[{"family":"Helz","given":"RT"}],"issued":{"date-parts":[["1987"]]}}}],"schema":"https://github.com/citation-style-language/schema/raw/master/csl-citation.json"} </w:instrText>
      </w:r>
      <w:r w:rsidR="0002013E" w:rsidRPr="008245AB">
        <w:rPr>
          <w:rFonts w:ascii="Arial" w:hAnsi="Arial" w:cs="Arial"/>
        </w:rPr>
        <w:fldChar w:fldCharType="separate"/>
      </w:r>
      <w:r w:rsidR="00330930" w:rsidRPr="008245AB">
        <w:rPr>
          <w:rFonts w:ascii="Arial" w:hAnsi="Arial" w:cs="Arial"/>
          <w:szCs w:val="24"/>
          <w:vertAlign w:val="superscript"/>
        </w:rPr>
        <w:t>8</w:t>
      </w:r>
      <w:r w:rsidR="0002013E" w:rsidRPr="008245AB">
        <w:rPr>
          <w:rFonts w:ascii="Arial" w:hAnsi="Arial" w:cs="Arial"/>
        </w:rPr>
        <w:fldChar w:fldCharType="end"/>
      </w:r>
      <w:r w:rsidR="00093E4F" w:rsidRPr="008245AB">
        <w:rPr>
          <w:rFonts w:ascii="Arial" w:hAnsi="Arial" w:cs="Arial"/>
        </w:rPr>
        <w:t xml:space="preserve">. </w:t>
      </w:r>
    </w:p>
    <w:p w14:paraId="73CBF0F7" w14:textId="116532ED" w:rsidR="004767E6" w:rsidRPr="008245AB" w:rsidRDefault="004767E6" w:rsidP="008245AB">
      <w:pPr>
        <w:pStyle w:val="Heading1"/>
        <w:spacing w:line="360" w:lineRule="auto"/>
        <w:rPr>
          <w:rFonts w:ascii="Arial" w:hAnsi="Arial" w:cs="Arial"/>
          <w:b/>
          <w:color w:val="000000" w:themeColor="text1"/>
        </w:rPr>
      </w:pPr>
      <w:r w:rsidRPr="008245AB">
        <w:rPr>
          <w:rFonts w:ascii="Arial" w:hAnsi="Arial" w:cs="Arial"/>
          <w:b/>
          <w:color w:val="000000" w:themeColor="text1"/>
        </w:rPr>
        <w:t>Conclusions</w:t>
      </w:r>
    </w:p>
    <w:p w14:paraId="3ACEA7C9" w14:textId="7BC66FB2" w:rsidR="00024C00" w:rsidRDefault="00093E4F" w:rsidP="008245AB">
      <w:pPr>
        <w:spacing w:line="360" w:lineRule="auto"/>
        <w:rPr>
          <w:rFonts w:ascii="Arial" w:hAnsi="Arial" w:cs="Arial"/>
        </w:rPr>
      </w:pPr>
      <w:r w:rsidRPr="008245AB">
        <w:rPr>
          <w:rFonts w:ascii="Arial" w:hAnsi="Arial" w:cs="Arial"/>
        </w:rPr>
        <w:t xml:space="preserve">A quantitative examination of </w:t>
      </w:r>
      <w:r w:rsidR="002D061F" w:rsidRPr="008245AB">
        <w:rPr>
          <w:rFonts w:ascii="Arial" w:hAnsi="Arial" w:cs="Arial"/>
        </w:rPr>
        <w:t xml:space="preserve">the crystallographic signatures of </w:t>
      </w:r>
      <w:r w:rsidR="00F57ED6">
        <w:rPr>
          <w:rFonts w:ascii="Arial" w:hAnsi="Arial" w:cs="Arial"/>
        </w:rPr>
        <w:t>lattice</w:t>
      </w:r>
      <w:r w:rsidRPr="008245AB">
        <w:rPr>
          <w:rFonts w:ascii="Arial" w:hAnsi="Arial" w:cs="Arial"/>
        </w:rPr>
        <w:t xml:space="preserve"> distortions within olivine crystals erupted at K</w:t>
      </w:r>
      <w:r w:rsidR="005019EE" w:rsidRPr="008245AB">
        <w:rPr>
          <w:rFonts w:ascii="Arial" w:hAnsi="Arial" w:cs="Arial"/>
          <w:color w:val="000000"/>
        </w:rPr>
        <w:t>ī</w:t>
      </w:r>
      <w:r w:rsidRPr="008245AB">
        <w:rPr>
          <w:rFonts w:ascii="Arial" w:hAnsi="Arial" w:cs="Arial"/>
        </w:rPr>
        <w:t>lauea Volcano</w:t>
      </w:r>
      <w:r w:rsidR="00A86D3A" w:rsidRPr="008245AB">
        <w:rPr>
          <w:rFonts w:ascii="Arial" w:hAnsi="Arial" w:cs="Arial"/>
        </w:rPr>
        <w:t xml:space="preserve"> </w:t>
      </w:r>
      <w:r w:rsidR="000F23F0" w:rsidRPr="008245AB">
        <w:rPr>
          <w:rFonts w:ascii="Arial" w:hAnsi="Arial" w:cs="Arial"/>
        </w:rPr>
        <w:t>by Electron Back</w:t>
      </w:r>
      <w:r w:rsidR="00363E47" w:rsidRPr="008245AB">
        <w:rPr>
          <w:rFonts w:ascii="Arial" w:hAnsi="Arial" w:cs="Arial"/>
        </w:rPr>
        <w:t>s</w:t>
      </w:r>
      <w:r w:rsidR="000F23F0" w:rsidRPr="008245AB">
        <w:rPr>
          <w:rFonts w:ascii="Arial" w:hAnsi="Arial" w:cs="Arial"/>
        </w:rPr>
        <w:t>catter Diffraction</w:t>
      </w:r>
      <w:r w:rsidR="00356669" w:rsidRPr="008245AB">
        <w:rPr>
          <w:rFonts w:ascii="Arial" w:hAnsi="Arial" w:cs="Arial"/>
        </w:rPr>
        <w:t xml:space="preserve"> </w:t>
      </w:r>
      <w:r w:rsidRPr="008245AB">
        <w:rPr>
          <w:rFonts w:ascii="Arial" w:hAnsi="Arial" w:cs="Arial"/>
        </w:rPr>
        <w:t>reveal</w:t>
      </w:r>
      <w:r w:rsidR="00564608" w:rsidRPr="008245AB">
        <w:rPr>
          <w:rFonts w:ascii="Arial" w:hAnsi="Arial" w:cs="Arial"/>
        </w:rPr>
        <w:t>s</w:t>
      </w:r>
      <w:r w:rsidR="00EA562C" w:rsidRPr="008245AB">
        <w:rPr>
          <w:rFonts w:ascii="Arial" w:hAnsi="Arial" w:cs="Arial"/>
        </w:rPr>
        <w:t xml:space="preserve"> </w:t>
      </w:r>
      <w:r w:rsidR="002D061F" w:rsidRPr="008245AB">
        <w:rPr>
          <w:rFonts w:ascii="Arial" w:hAnsi="Arial" w:cs="Arial"/>
        </w:rPr>
        <w:t xml:space="preserve">striking similarities to the microstructures observed </w:t>
      </w:r>
      <w:r w:rsidR="00EA562C" w:rsidRPr="008245AB">
        <w:rPr>
          <w:rFonts w:ascii="Arial" w:hAnsi="Arial" w:cs="Arial"/>
        </w:rPr>
        <w:t>in deformed mantle peridotites</w:t>
      </w:r>
      <w:r w:rsidR="002D061F" w:rsidRPr="008245AB">
        <w:rPr>
          <w:rFonts w:ascii="Arial" w:hAnsi="Arial" w:cs="Arial"/>
        </w:rPr>
        <w:t xml:space="preserve">. In contrast, </w:t>
      </w:r>
      <w:r w:rsidR="00F57ED6">
        <w:rPr>
          <w:rFonts w:ascii="Arial" w:hAnsi="Arial" w:cs="Arial"/>
        </w:rPr>
        <w:t>lattice</w:t>
      </w:r>
      <w:r w:rsidR="002D061F" w:rsidRPr="008245AB">
        <w:rPr>
          <w:rFonts w:ascii="Arial" w:hAnsi="Arial" w:cs="Arial"/>
        </w:rPr>
        <w:t xml:space="preserve"> distortions show different </w:t>
      </w:r>
      <w:r w:rsidRPr="008245AB">
        <w:rPr>
          <w:rFonts w:ascii="Arial" w:hAnsi="Arial" w:cs="Arial"/>
        </w:rPr>
        <w:t xml:space="preserve">crystallographic signatures </w:t>
      </w:r>
      <w:r w:rsidR="00B417FD">
        <w:rPr>
          <w:rFonts w:ascii="Arial" w:hAnsi="Arial" w:cs="Arial"/>
        </w:rPr>
        <w:t>to</w:t>
      </w:r>
      <w:r w:rsidRPr="008245AB">
        <w:rPr>
          <w:rFonts w:ascii="Arial" w:hAnsi="Arial" w:cs="Arial"/>
        </w:rPr>
        <w:t xml:space="preserve"> dendritic </w:t>
      </w:r>
      <w:r w:rsidR="00B417FD">
        <w:rPr>
          <w:rFonts w:ascii="Arial" w:hAnsi="Arial" w:cs="Arial"/>
        </w:rPr>
        <w:t>olivines</w:t>
      </w:r>
      <w:r w:rsidRPr="008245AB">
        <w:rPr>
          <w:rFonts w:ascii="Arial" w:hAnsi="Arial" w:cs="Arial"/>
        </w:rPr>
        <w:t xml:space="preserve"> </w:t>
      </w:r>
      <w:r w:rsidR="005019EE" w:rsidRPr="008245AB">
        <w:rPr>
          <w:rFonts w:ascii="Arial" w:hAnsi="Arial" w:cs="Arial"/>
        </w:rPr>
        <w:t xml:space="preserve">(in West Greenland </w:t>
      </w:r>
      <w:proofErr w:type="spellStart"/>
      <w:r w:rsidR="005019EE" w:rsidRPr="008245AB">
        <w:rPr>
          <w:rFonts w:ascii="Arial" w:hAnsi="Arial" w:cs="Arial"/>
        </w:rPr>
        <w:t>picrites</w:t>
      </w:r>
      <w:proofErr w:type="spellEnd"/>
      <w:r w:rsidR="005019EE" w:rsidRPr="008245AB">
        <w:rPr>
          <w:rFonts w:ascii="Arial" w:hAnsi="Arial" w:cs="Arial"/>
        </w:rPr>
        <w:t>)</w:t>
      </w:r>
      <w:r w:rsidR="004A59C1" w:rsidRPr="008245AB">
        <w:rPr>
          <w:rFonts w:ascii="Arial" w:hAnsi="Arial" w:cs="Arial"/>
        </w:rPr>
        <w:t>, indicating that these features did not form during rapid crystal growth</w:t>
      </w:r>
      <w:r w:rsidR="00EA562C" w:rsidRPr="008245AB">
        <w:rPr>
          <w:rFonts w:ascii="Arial" w:hAnsi="Arial" w:cs="Arial"/>
        </w:rPr>
        <w:t>.</w:t>
      </w:r>
      <w:r w:rsidR="00300D4E">
        <w:rPr>
          <w:rFonts w:ascii="Arial" w:hAnsi="Arial" w:cs="Arial"/>
        </w:rPr>
        <w:t xml:space="preserve"> P</w:t>
      </w:r>
      <w:r w:rsidR="009A7E85" w:rsidRPr="008245AB">
        <w:rPr>
          <w:rFonts w:ascii="Arial" w:hAnsi="Arial" w:cs="Arial"/>
        </w:rPr>
        <w:t xml:space="preserve">revious </w:t>
      </w:r>
      <w:r w:rsidR="00A3425D">
        <w:rPr>
          <w:rFonts w:ascii="Arial" w:hAnsi="Arial" w:cs="Arial"/>
        </w:rPr>
        <w:t xml:space="preserve">petrological work has </w:t>
      </w:r>
      <w:r w:rsidR="007376E6">
        <w:rPr>
          <w:rFonts w:ascii="Arial" w:hAnsi="Arial" w:cs="Arial"/>
        </w:rPr>
        <w:t>suggest that</w:t>
      </w:r>
      <w:r w:rsidR="00A3425D">
        <w:rPr>
          <w:rFonts w:ascii="Arial" w:hAnsi="Arial" w:cs="Arial"/>
        </w:rPr>
        <w:t xml:space="preserve"> deformed </w:t>
      </w:r>
      <w:r w:rsidR="00024C00">
        <w:rPr>
          <w:rFonts w:ascii="Arial" w:hAnsi="Arial" w:cs="Arial"/>
        </w:rPr>
        <w:t>olivines</w:t>
      </w:r>
      <w:r w:rsidR="00A3425D">
        <w:rPr>
          <w:rFonts w:ascii="Arial" w:hAnsi="Arial" w:cs="Arial"/>
        </w:rPr>
        <w:t xml:space="preserve"> are sourced from </w:t>
      </w:r>
      <w:r w:rsidR="00063446" w:rsidRPr="008245AB">
        <w:rPr>
          <w:rFonts w:ascii="Arial" w:hAnsi="Arial" w:cs="Arial"/>
        </w:rPr>
        <w:t>deep rift zone dunitic bodies.</w:t>
      </w:r>
      <w:r w:rsidR="00A3425D">
        <w:rPr>
          <w:rFonts w:ascii="Arial" w:hAnsi="Arial" w:cs="Arial"/>
        </w:rPr>
        <w:t xml:space="preserve"> Crucially, this has </w:t>
      </w:r>
      <w:r w:rsidR="00024C00">
        <w:rPr>
          <w:rFonts w:ascii="Arial" w:hAnsi="Arial" w:cs="Arial"/>
        </w:rPr>
        <w:t xml:space="preserve">fuelled suggestions </w:t>
      </w:r>
      <w:r w:rsidR="00A3425D">
        <w:rPr>
          <w:rFonts w:ascii="Arial" w:hAnsi="Arial" w:cs="Arial"/>
        </w:rPr>
        <w:t>that significant quantities of magma</w:t>
      </w:r>
      <w:r w:rsidR="00B417FD">
        <w:rPr>
          <w:rFonts w:ascii="Arial" w:hAnsi="Arial" w:cs="Arial"/>
        </w:rPr>
        <w:t xml:space="preserve"> bypass the summit reservoir and</w:t>
      </w:r>
      <w:r w:rsidR="00A3425D">
        <w:rPr>
          <w:rFonts w:ascii="Arial" w:hAnsi="Arial" w:cs="Arial"/>
        </w:rPr>
        <w:t xml:space="preserve"> travel along the deep rift zones,</w:t>
      </w:r>
      <w:r w:rsidR="00B417FD">
        <w:rPr>
          <w:rFonts w:ascii="Arial" w:hAnsi="Arial" w:cs="Arial"/>
        </w:rPr>
        <w:t xml:space="preserve"> </w:t>
      </w:r>
      <w:r w:rsidR="005934A3">
        <w:rPr>
          <w:rFonts w:ascii="Arial" w:hAnsi="Arial" w:cs="Arial"/>
        </w:rPr>
        <w:t>despite the paucity of geophysical evidence for deep rift zone magma transport.</w:t>
      </w:r>
      <w:r w:rsidR="00A3425D">
        <w:rPr>
          <w:rFonts w:ascii="Arial" w:hAnsi="Arial" w:cs="Arial"/>
        </w:rPr>
        <w:t xml:space="preserve"> </w:t>
      </w:r>
    </w:p>
    <w:p w14:paraId="034FE959" w14:textId="16740EB4" w:rsidR="00904865" w:rsidRDefault="00A3425D" w:rsidP="008245AB">
      <w:pPr>
        <w:spacing w:line="360" w:lineRule="auto"/>
        <w:rPr>
          <w:rFonts w:ascii="Arial" w:hAnsi="Arial" w:cs="Arial"/>
        </w:rPr>
      </w:pPr>
      <w:r>
        <w:rPr>
          <w:rFonts w:ascii="Arial" w:hAnsi="Arial" w:cs="Arial"/>
        </w:rPr>
        <w:lastRenderedPageBreak/>
        <w:t xml:space="preserve">Instead, we </w:t>
      </w:r>
      <w:r w:rsidR="00063446" w:rsidRPr="008245AB">
        <w:rPr>
          <w:rFonts w:ascii="Arial" w:hAnsi="Arial" w:cs="Arial"/>
        </w:rPr>
        <w:t xml:space="preserve">suggest that </w:t>
      </w:r>
      <w:r>
        <w:rPr>
          <w:rFonts w:ascii="Arial" w:hAnsi="Arial" w:cs="Arial"/>
        </w:rPr>
        <w:t>deformed olivines are produced by gravitational loading in mush piles at the base of the deeper (S</w:t>
      </w:r>
      <w:r w:rsidR="00B415C6">
        <w:rPr>
          <w:rFonts w:ascii="Arial" w:hAnsi="Arial" w:cs="Arial"/>
        </w:rPr>
        <w:t xml:space="preserve">outh </w:t>
      </w:r>
      <w:r>
        <w:rPr>
          <w:rFonts w:ascii="Arial" w:hAnsi="Arial" w:cs="Arial"/>
        </w:rPr>
        <w:t>C</w:t>
      </w:r>
      <w:r w:rsidR="00B415C6">
        <w:rPr>
          <w:rFonts w:ascii="Arial" w:hAnsi="Arial" w:cs="Arial"/>
        </w:rPr>
        <w:t>aldera</w:t>
      </w:r>
      <w:r>
        <w:rPr>
          <w:rFonts w:ascii="Arial" w:hAnsi="Arial" w:cs="Arial"/>
        </w:rPr>
        <w:t>) reservoir. This</w:t>
      </w:r>
      <w:r w:rsidR="007376E6">
        <w:rPr>
          <w:rFonts w:ascii="Arial" w:hAnsi="Arial" w:cs="Arial"/>
        </w:rPr>
        <w:t xml:space="preserve"> explains</w:t>
      </w:r>
      <w:r>
        <w:rPr>
          <w:rFonts w:ascii="Arial" w:hAnsi="Arial" w:cs="Arial"/>
        </w:rPr>
        <w:t xml:space="preserve"> </w:t>
      </w:r>
      <w:r w:rsidR="009A7E85" w:rsidRPr="008245AB">
        <w:rPr>
          <w:rFonts w:ascii="Arial" w:hAnsi="Arial" w:cs="Arial"/>
        </w:rPr>
        <w:t>the</w:t>
      </w:r>
      <w:r w:rsidR="001F6C18" w:rsidRPr="008245AB">
        <w:rPr>
          <w:rFonts w:ascii="Arial" w:hAnsi="Arial" w:cs="Arial"/>
        </w:rPr>
        <w:t>ir</w:t>
      </w:r>
      <w:r w:rsidR="007376E6">
        <w:rPr>
          <w:rFonts w:ascii="Arial" w:hAnsi="Arial" w:cs="Arial"/>
        </w:rPr>
        <w:t xml:space="preserve"> abundance</w:t>
      </w:r>
      <w:r w:rsidR="009A7E85" w:rsidRPr="008245AB">
        <w:rPr>
          <w:rFonts w:ascii="Arial" w:hAnsi="Arial" w:cs="Arial"/>
        </w:rPr>
        <w:t xml:space="preserve"> in subaerial </w:t>
      </w:r>
      <w:r w:rsidR="00645160" w:rsidRPr="008245AB">
        <w:rPr>
          <w:rFonts w:ascii="Arial" w:hAnsi="Arial" w:cs="Arial"/>
        </w:rPr>
        <w:t xml:space="preserve">rift and </w:t>
      </w:r>
      <w:proofErr w:type="spellStart"/>
      <w:r w:rsidR="00645160" w:rsidRPr="008245AB">
        <w:rPr>
          <w:rFonts w:ascii="Arial" w:hAnsi="Arial" w:cs="Arial"/>
        </w:rPr>
        <w:t>extracaldera</w:t>
      </w:r>
      <w:proofErr w:type="spellEnd"/>
      <w:r w:rsidR="00645160" w:rsidRPr="008245AB">
        <w:rPr>
          <w:rFonts w:ascii="Arial" w:hAnsi="Arial" w:cs="Arial"/>
        </w:rPr>
        <w:t xml:space="preserve"> eruptions,</w:t>
      </w:r>
      <w:r w:rsidR="00EA562C" w:rsidRPr="008245AB">
        <w:rPr>
          <w:rFonts w:ascii="Arial" w:hAnsi="Arial" w:cs="Arial"/>
        </w:rPr>
        <w:t xml:space="preserve"> and</w:t>
      </w:r>
      <w:r w:rsidR="00645160" w:rsidRPr="008245AB">
        <w:rPr>
          <w:rFonts w:ascii="Arial" w:hAnsi="Arial" w:cs="Arial"/>
        </w:rPr>
        <w:t xml:space="preserve"> their paucity </w:t>
      </w:r>
      <w:r w:rsidR="00092FFA" w:rsidRPr="008245AB">
        <w:rPr>
          <w:rFonts w:ascii="Arial" w:hAnsi="Arial" w:cs="Arial"/>
        </w:rPr>
        <w:t>in</w:t>
      </w:r>
      <w:r w:rsidR="00C07032" w:rsidRPr="008245AB">
        <w:rPr>
          <w:rFonts w:ascii="Arial" w:hAnsi="Arial" w:cs="Arial"/>
        </w:rPr>
        <w:t xml:space="preserve"> </w:t>
      </w:r>
      <w:r w:rsidR="00092FFA" w:rsidRPr="008245AB">
        <w:rPr>
          <w:rFonts w:ascii="Arial" w:hAnsi="Arial" w:cs="Arial"/>
        </w:rPr>
        <w:t>intracaldera summit eruptions.</w:t>
      </w:r>
      <w:r w:rsidR="00063446" w:rsidRPr="008245AB">
        <w:rPr>
          <w:rFonts w:ascii="Arial" w:hAnsi="Arial" w:cs="Arial"/>
        </w:rPr>
        <w:t xml:space="preserve"> </w:t>
      </w:r>
      <w:r w:rsidR="00B417FD">
        <w:rPr>
          <w:rFonts w:ascii="Arial" w:hAnsi="Arial" w:cs="Arial"/>
        </w:rPr>
        <w:t>T</w:t>
      </w:r>
      <w:r w:rsidR="00063446" w:rsidRPr="008245AB">
        <w:rPr>
          <w:rFonts w:ascii="Arial" w:hAnsi="Arial" w:cs="Arial"/>
        </w:rPr>
        <w:t xml:space="preserve">his mechanism </w:t>
      </w:r>
      <w:r w:rsidR="007376E6">
        <w:rPr>
          <w:rFonts w:ascii="Arial" w:hAnsi="Arial" w:cs="Arial"/>
        </w:rPr>
        <w:t xml:space="preserve">can account for the </w:t>
      </w:r>
      <w:r w:rsidR="00063446" w:rsidRPr="008245AB">
        <w:rPr>
          <w:rFonts w:ascii="Arial" w:hAnsi="Arial" w:cs="Arial"/>
        </w:rPr>
        <w:t xml:space="preserve">occurrence of deformed olivines </w:t>
      </w:r>
      <w:r w:rsidR="00DB62F2">
        <w:rPr>
          <w:rFonts w:ascii="Arial" w:hAnsi="Arial" w:cs="Arial"/>
        </w:rPr>
        <w:t xml:space="preserve">in </w:t>
      </w:r>
      <w:r w:rsidR="00B417FD">
        <w:rPr>
          <w:rFonts w:ascii="Arial" w:hAnsi="Arial" w:cs="Arial"/>
        </w:rPr>
        <w:t xml:space="preserve">basaltic systems worldwide </w:t>
      </w:r>
      <w:r w:rsidR="00063446" w:rsidRPr="008245AB">
        <w:rPr>
          <w:rFonts w:ascii="Arial" w:hAnsi="Arial" w:cs="Arial"/>
        </w:rPr>
        <w:t>which</w:t>
      </w:r>
      <w:r w:rsidR="00F14920" w:rsidRPr="008245AB">
        <w:rPr>
          <w:rFonts w:ascii="Arial" w:hAnsi="Arial" w:cs="Arial"/>
        </w:rPr>
        <w:t>, unlike K</w:t>
      </w:r>
      <w:r w:rsidR="00F14920" w:rsidRPr="008245AB">
        <w:rPr>
          <w:rFonts w:ascii="Arial" w:hAnsi="Arial" w:cs="Arial"/>
          <w:color w:val="000000"/>
        </w:rPr>
        <w:t>ī</w:t>
      </w:r>
      <w:r w:rsidR="00F14920" w:rsidRPr="008245AB">
        <w:rPr>
          <w:rFonts w:ascii="Arial" w:hAnsi="Arial" w:cs="Arial"/>
        </w:rPr>
        <w:t xml:space="preserve">lauea, </w:t>
      </w:r>
      <w:r>
        <w:rPr>
          <w:rFonts w:ascii="Arial" w:hAnsi="Arial" w:cs="Arial"/>
        </w:rPr>
        <w:t>have</w:t>
      </w:r>
      <w:r w:rsidR="00DB6CB7">
        <w:rPr>
          <w:rFonts w:ascii="Arial" w:hAnsi="Arial" w:cs="Arial"/>
        </w:rPr>
        <w:t xml:space="preserve"> no</w:t>
      </w:r>
      <w:r>
        <w:rPr>
          <w:rFonts w:ascii="Arial" w:hAnsi="Arial" w:cs="Arial"/>
        </w:rPr>
        <w:t xml:space="preserve"> deep </w:t>
      </w:r>
      <w:r w:rsidR="00F14920" w:rsidRPr="008245AB">
        <w:rPr>
          <w:rFonts w:ascii="Arial" w:hAnsi="Arial" w:cs="Arial"/>
        </w:rPr>
        <w:t xml:space="preserve">rift </w:t>
      </w:r>
      <w:r w:rsidR="007376E6">
        <w:rPr>
          <w:rFonts w:ascii="Arial" w:hAnsi="Arial" w:cs="Arial"/>
        </w:rPr>
        <w:t>zone</w:t>
      </w:r>
      <w:r w:rsidR="00DB6CB7">
        <w:rPr>
          <w:rFonts w:ascii="Arial" w:hAnsi="Arial" w:cs="Arial"/>
        </w:rPr>
        <w:t xml:space="preserve"> </w:t>
      </w:r>
      <w:proofErr w:type="spellStart"/>
      <w:r w:rsidR="00DB6CB7">
        <w:rPr>
          <w:rFonts w:ascii="Arial" w:hAnsi="Arial" w:cs="Arial"/>
        </w:rPr>
        <w:t>dunites</w:t>
      </w:r>
      <w:proofErr w:type="spellEnd"/>
      <w:r w:rsidR="007376E6">
        <w:rPr>
          <w:rFonts w:ascii="Arial" w:hAnsi="Arial" w:cs="Arial"/>
        </w:rPr>
        <w:t xml:space="preserve"> </w:t>
      </w:r>
      <w:r w:rsidR="00063446" w:rsidRPr="008245AB">
        <w:rPr>
          <w:rFonts w:ascii="Arial" w:hAnsi="Arial" w:cs="Arial"/>
        </w:rPr>
        <w:t xml:space="preserve">(e.g. Iceland, Chile, Reunion). </w:t>
      </w:r>
      <w:r w:rsidR="00145DEC" w:rsidRPr="008245AB">
        <w:rPr>
          <w:rFonts w:ascii="Arial" w:hAnsi="Arial" w:cs="Arial"/>
        </w:rPr>
        <w:t xml:space="preserve">Application of piezometers developed for mantle peridotites </w:t>
      </w:r>
      <w:r w:rsidR="00B50849" w:rsidRPr="008245AB">
        <w:rPr>
          <w:rFonts w:ascii="Arial" w:hAnsi="Arial" w:cs="Arial"/>
        </w:rPr>
        <w:t>reveals</w:t>
      </w:r>
      <w:r w:rsidR="00145DEC" w:rsidRPr="008245AB">
        <w:rPr>
          <w:rFonts w:ascii="Arial" w:hAnsi="Arial" w:cs="Arial"/>
        </w:rPr>
        <w:t xml:space="preserve"> that deformed grains </w:t>
      </w:r>
      <w:r w:rsidR="00B415C6">
        <w:rPr>
          <w:rFonts w:ascii="Arial" w:hAnsi="Arial" w:cs="Arial"/>
        </w:rPr>
        <w:t xml:space="preserve">have </w:t>
      </w:r>
      <w:r w:rsidR="00145DEC" w:rsidRPr="008245AB">
        <w:rPr>
          <w:rFonts w:ascii="Arial" w:hAnsi="Arial" w:cs="Arial"/>
        </w:rPr>
        <w:t xml:space="preserve">experienced differential stresses of </w:t>
      </w:r>
      <w:r w:rsidR="00F14920" w:rsidRPr="008245AB">
        <w:rPr>
          <w:rFonts w:ascii="Arial" w:hAnsi="Arial" w:cs="Arial"/>
        </w:rPr>
        <w:t>~</w:t>
      </w:r>
      <w:r w:rsidR="00145DEC" w:rsidRPr="008245AB">
        <w:rPr>
          <w:rFonts w:ascii="Arial" w:hAnsi="Arial" w:cs="Arial"/>
        </w:rPr>
        <w:t xml:space="preserve">3-12 MPa. </w:t>
      </w:r>
      <w:r w:rsidR="00024C00">
        <w:rPr>
          <w:rFonts w:ascii="Arial" w:hAnsi="Arial" w:cs="Arial"/>
        </w:rPr>
        <w:t xml:space="preserve"> The amplification of loading within </w:t>
      </w:r>
      <w:r w:rsidR="00145DEC" w:rsidRPr="008245AB">
        <w:rPr>
          <w:rFonts w:ascii="Arial" w:hAnsi="Arial" w:cs="Arial"/>
        </w:rPr>
        <w:t>granular mush piles</w:t>
      </w:r>
      <w:r w:rsidR="00024C00">
        <w:rPr>
          <w:rFonts w:ascii="Arial" w:hAnsi="Arial" w:cs="Arial"/>
        </w:rPr>
        <w:t xml:space="preserve"> by the formation of force chains can generate the observed dislocation microstructures in mush piles</w:t>
      </w:r>
      <w:r w:rsidR="00CA120B" w:rsidRPr="008245AB">
        <w:rPr>
          <w:rFonts w:ascii="Arial" w:hAnsi="Arial" w:cs="Arial"/>
        </w:rPr>
        <w:t xml:space="preserve"> with thicknesses of only</w:t>
      </w:r>
      <w:r w:rsidR="007C145E" w:rsidRPr="008245AB">
        <w:rPr>
          <w:rFonts w:ascii="Arial" w:hAnsi="Arial" w:cs="Arial"/>
        </w:rPr>
        <w:t xml:space="preserve"> </w:t>
      </w:r>
      <w:r w:rsidR="00145DEC" w:rsidRPr="008245AB">
        <w:rPr>
          <w:rFonts w:ascii="Arial" w:hAnsi="Arial" w:cs="Arial"/>
        </w:rPr>
        <w:t xml:space="preserve">a few </w:t>
      </w:r>
      <w:r w:rsidR="00CA120B" w:rsidRPr="008245AB">
        <w:rPr>
          <w:rFonts w:ascii="Arial" w:hAnsi="Arial" w:cs="Arial"/>
        </w:rPr>
        <w:t>hundred metres</w:t>
      </w:r>
      <w:r w:rsidR="00145DEC" w:rsidRPr="008245AB">
        <w:rPr>
          <w:rFonts w:ascii="Arial" w:hAnsi="Arial" w:cs="Arial"/>
        </w:rPr>
        <w:t>.</w:t>
      </w:r>
      <w:r w:rsidR="00B417FD">
        <w:rPr>
          <w:rFonts w:ascii="Arial" w:hAnsi="Arial" w:cs="Arial"/>
        </w:rPr>
        <w:t xml:space="preserve"> </w:t>
      </w:r>
      <w:r w:rsidR="00933364">
        <w:rPr>
          <w:rFonts w:ascii="Arial" w:hAnsi="Arial" w:cs="Arial"/>
        </w:rPr>
        <w:t>Within</w:t>
      </w:r>
      <w:r w:rsidR="00933364" w:rsidRPr="008245AB">
        <w:rPr>
          <w:rFonts w:ascii="Arial" w:hAnsi="Arial" w:cs="Arial"/>
        </w:rPr>
        <w:t xml:space="preserve"> </w:t>
      </w:r>
      <w:r w:rsidR="009A7E85" w:rsidRPr="008245AB">
        <w:rPr>
          <w:rFonts w:ascii="Arial" w:hAnsi="Arial" w:cs="Arial"/>
        </w:rPr>
        <w:t xml:space="preserve">this conceptual framework, deformed olivines </w:t>
      </w:r>
      <w:r w:rsidR="00063446" w:rsidRPr="008245AB">
        <w:rPr>
          <w:rFonts w:ascii="Arial" w:hAnsi="Arial" w:cs="Arial"/>
        </w:rPr>
        <w:t xml:space="preserve">do not provide an archive of processes occurring within </w:t>
      </w:r>
      <w:proofErr w:type="spellStart"/>
      <w:r w:rsidR="009A7E85" w:rsidRPr="008245AB">
        <w:rPr>
          <w:rFonts w:ascii="Arial" w:hAnsi="Arial" w:cs="Arial"/>
        </w:rPr>
        <w:t>K</w:t>
      </w:r>
      <w:r w:rsidR="009A7E85" w:rsidRPr="008245AB">
        <w:rPr>
          <w:rFonts w:ascii="Arial" w:hAnsi="Arial" w:cs="Arial"/>
          <w:color w:val="000000"/>
        </w:rPr>
        <w:t>ī</w:t>
      </w:r>
      <w:r w:rsidR="009A7E85" w:rsidRPr="008245AB">
        <w:rPr>
          <w:rFonts w:ascii="Arial" w:hAnsi="Arial" w:cs="Arial"/>
        </w:rPr>
        <w:t>lauea</w:t>
      </w:r>
      <w:r w:rsidR="00DB6CB7">
        <w:rPr>
          <w:rFonts w:ascii="Arial" w:hAnsi="Arial" w:cs="Arial"/>
        </w:rPr>
        <w:t>’s</w:t>
      </w:r>
      <w:proofErr w:type="spellEnd"/>
      <w:r w:rsidR="00DB6CB7">
        <w:rPr>
          <w:rFonts w:ascii="Arial" w:hAnsi="Arial" w:cs="Arial"/>
        </w:rPr>
        <w:t xml:space="preserve"> deep rift zones</w:t>
      </w:r>
      <w:r w:rsidR="009A7E85" w:rsidRPr="008245AB">
        <w:rPr>
          <w:rFonts w:ascii="Arial" w:hAnsi="Arial" w:cs="Arial"/>
        </w:rPr>
        <w:t xml:space="preserve">. </w:t>
      </w:r>
      <w:bookmarkStart w:id="5" w:name="_Hlk529618009"/>
      <w:r w:rsidR="009A7E85" w:rsidRPr="008245AB">
        <w:rPr>
          <w:rFonts w:ascii="Arial" w:hAnsi="Arial" w:cs="Arial"/>
        </w:rPr>
        <w:t xml:space="preserve">However, the absence of petrological evidence for </w:t>
      </w:r>
      <w:r w:rsidR="001F6C18" w:rsidRPr="008245AB">
        <w:rPr>
          <w:rFonts w:ascii="Arial" w:hAnsi="Arial" w:cs="Arial"/>
        </w:rPr>
        <w:t>dunitic</w:t>
      </w:r>
      <w:r w:rsidR="009A7E85" w:rsidRPr="008245AB">
        <w:rPr>
          <w:rFonts w:ascii="Arial" w:hAnsi="Arial" w:cs="Arial"/>
        </w:rPr>
        <w:t xml:space="preserve"> bodies does not imply their absence</w:t>
      </w:r>
      <w:r w:rsidR="002B1462" w:rsidRPr="008245AB">
        <w:rPr>
          <w:rFonts w:ascii="Arial" w:hAnsi="Arial" w:cs="Arial"/>
        </w:rPr>
        <w:t xml:space="preserve"> </w:t>
      </w:r>
      <w:r w:rsidR="00301A82" w:rsidRPr="008245AB">
        <w:rPr>
          <w:rFonts w:ascii="Arial" w:hAnsi="Arial" w:cs="Arial"/>
        </w:rPr>
        <w:t xml:space="preserve">(c.f. </w:t>
      </w:r>
      <w:r w:rsidR="00631AC5" w:rsidRPr="008245AB">
        <w:rPr>
          <w:rFonts w:ascii="Arial" w:hAnsi="Arial" w:cs="Arial"/>
        </w:rPr>
        <w:fldChar w:fldCharType="begin"/>
      </w:r>
      <w:r w:rsidR="00330930" w:rsidRPr="008245AB">
        <w:rPr>
          <w:rFonts w:ascii="Arial" w:hAnsi="Arial" w:cs="Arial"/>
        </w:rPr>
        <w:instrText xml:space="preserve"> ADDIN ZOTERO_ITEM CSL_CITATION {"citationID":"FWvM7UVq","properties":{"formattedCitation":"\\super 5\\nosupersub{}","plainCitation":"5","noteIndex":0},"citationItems":[{"id":309,"uris":["http://zotero.org/users/local/mnggDLRq/items/SXWQKB9K"],"uri":["http://zotero.org/users/local/mnggDLRq/items/SXWQKB9K"],"itemData":{"id":309,"type":"article-journal","title":"Dendritic Crystallization: A Single Process for all the Textures of Olivine in Basalts?","container-title":"Journal of Petrology","page":"539-574","volume":"54","issue":"3","source":"Crossref","DOI":"10.1093/petrology/egs077","ISSN":"1460-2415, 0022-3530","shortTitle":"Dendritic Crystallization","language":"en","author":[{"family":"Welsch","given":"Benoît"},{"family":"Faure","given":"François"},{"family":"Famin","given":"Vincent"},{"family":"Baronnet","given":"Alain"},{"family":"Bachèlery","given":"Patrick"}],"issued":{"date-parts":[["2013",3]]}}}],"schema":"https://github.com/citation-style-language/schema/raw/master/csl-citation.json"} </w:instrText>
      </w:r>
      <w:r w:rsidR="00631AC5" w:rsidRPr="008245AB">
        <w:rPr>
          <w:rFonts w:ascii="Arial" w:hAnsi="Arial" w:cs="Arial"/>
        </w:rPr>
        <w:fldChar w:fldCharType="separate"/>
      </w:r>
      <w:r w:rsidR="00330930" w:rsidRPr="008245AB">
        <w:rPr>
          <w:rFonts w:ascii="Arial" w:hAnsi="Arial" w:cs="Arial"/>
          <w:szCs w:val="24"/>
          <w:vertAlign w:val="superscript"/>
        </w:rPr>
        <w:t>5</w:t>
      </w:r>
      <w:r w:rsidR="00631AC5" w:rsidRPr="008245AB">
        <w:rPr>
          <w:rFonts w:ascii="Arial" w:hAnsi="Arial" w:cs="Arial"/>
        </w:rPr>
        <w:fldChar w:fldCharType="end"/>
      </w:r>
      <w:r w:rsidR="00301A82" w:rsidRPr="008245AB">
        <w:rPr>
          <w:rFonts w:ascii="Arial" w:hAnsi="Arial" w:cs="Arial"/>
        </w:rPr>
        <w:t>)</w:t>
      </w:r>
      <w:r w:rsidR="00631AC5" w:rsidRPr="008245AB">
        <w:rPr>
          <w:rFonts w:ascii="Arial" w:hAnsi="Arial" w:cs="Arial"/>
        </w:rPr>
        <w:t xml:space="preserve">. </w:t>
      </w:r>
      <w:r w:rsidR="009A7E85" w:rsidRPr="008245AB">
        <w:rPr>
          <w:rFonts w:ascii="Arial" w:hAnsi="Arial" w:cs="Arial"/>
        </w:rPr>
        <w:t xml:space="preserve">Many deep processes within igneous systems </w:t>
      </w:r>
      <w:r w:rsidR="009B57DB">
        <w:rPr>
          <w:rFonts w:ascii="Arial" w:hAnsi="Arial" w:cs="Arial"/>
        </w:rPr>
        <w:t xml:space="preserve">are not manifested in </w:t>
      </w:r>
      <w:r w:rsidR="009A7E85" w:rsidRPr="008245AB">
        <w:rPr>
          <w:rFonts w:ascii="Arial" w:hAnsi="Arial" w:cs="Arial"/>
        </w:rPr>
        <w:t xml:space="preserve">erupted </w:t>
      </w:r>
      <w:r w:rsidR="00527C7F">
        <w:rPr>
          <w:rFonts w:ascii="Arial" w:hAnsi="Arial" w:cs="Arial"/>
        </w:rPr>
        <w:t>products</w:t>
      </w:r>
      <w:r w:rsidR="00631AC5" w:rsidRPr="008245AB">
        <w:rPr>
          <w:rFonts w:ascii="Arial" w:hAnsi="Arial" w:cs="Arial"/>
        </w:rPr>
        <w:fldChar w:fldCharType="begin"/>
      </w:r>
      <w:r w:rsidR="001D56F0">
        <w:rPr>
          <w:rFonts w:ascii="Arial" w:hAnsi="Arial" w:cs="Arial"/>
        </w:rPr>
        <w:instrText xml:space="preserve"> ADDIN ZOTERO_ITEM CSL_CITATION {"citationID":"fEl5K3xU","properties":{"formattedCitation":"\\super 67\\nosupersub{}","plainCitation":"67","noteIndex":0},"citationItems":[{"id":312,"uris":["http://zotero.org/users/local/mnggDLRq/items/9DP8C3XZ"],"uri":["http://zotero.org/users/local/mnggDLRq/items/9DP8C3XZ"],"itemData":{"id":312,"type":"article-journal","title":"Amphibole “sponge” in arc crust?","container-title":"Geology","page":"787","volume":"35","issue":"9","source":"Crossref","abstract":"Pressure-temperature-time paths followed by arc magmas ascending through the lithosphere dictate the phase assemblage that crystallizes, and hence the compositions of liquid fractionates. Here we use La/Yb and Dy/Yb versus SiO2 relationships from selected volcanoes to show that amphibole is an important mineral during differentiation of arc magma. Production of intermediate and silicic arc magmas occurs as magmas stall and cool in the mid-lower crust, where amphibole is stable. Because amphibole is rarely a phenocryst phase, we term this “cryptic amphibole fractionation.” If this process is as widespread as our investigation suggests, then (1) amphibole cumulates may act as an effective ﬁlter for water dissolved in mantle-derived magmas; (2) amphibole cumulates may act as a fertile source of intracrustal melts and ﬂuids; and (3) recycling of amphibole cumulates has the potential to return incompatible trace elements and water to the mantle.","DOI":"10.1130/G23637A.1","ISSN":"0091-7613","language":"en","author":[{"family":"Davidson","given":"Jon"},{"family":"Turner","given":"Simon"},{"family":"Handley","given":"Heather"},{"family":"Macpherson","given":"Colin"},{"family":"Dosseto","given":"Anthony"}],"issued":{"date-parts":[["2007"]]}}}],"schema":"https://github.com/citation-style-language/schema/raw/master/csl-citation.json"} </w:instrText>
      </w:r>
      <w:r w:rsidR="00631AC5" w:rsidRPr="008245AB">
        <w:rPr>
          <w:rFonts w:ascii="Arial" w:hAnsi="Arial" w:cs="Arial"/>
        </w:rPr>
        <w:fldChar w:fldCharType="separate"/>
      </w:r>
      <w:r w:rsidR="001D56F0" w:rsidRPr="001D56F0">
        <w:rPr>
          <w:rFonts w:ascii="Arial" w:hAnsi="Arial" w:cs="Arial"/>
          <w:szCs w:val="24"/>
          <w:vertAlign w:val="superscript"/>
        </w:rPr>
        <w:t>67</w:t>
      </w:r>
      <w:r w:rsidR="00631AC5" w:rsidRPr="008245AB">
        <w:rPr>
          <w:rFonts w:ascii="Arial" w:hAnsi="Arial" w:cs="Arial"/>
        </w:rPr>
        <w:fldChar w:fldCharType="end"/>
      </w:r>
      <w:r w:rsidR="003D200F" w:rsidRPr="008245AB">
        <w:rPr>
          <w:rFonts w:ascii="Arial" w:hAnsi="Arial" w:cs="Arial"/>
        </w:rPr>
        <w:t xml:space="preserve">, </w:t>
      </w:r>
      <w:r w:rsidR="009A7E85" w:rsidRPr="008245AB">
        <w:rPr>
          <w:rFonts w:ascii="Arial" w:hAnsi="Arial" w:cs="Arial"/>
        </w:rPr>
        <w:t xml:space="preserve">but still play a crucial role in the evolution of </w:t>
      </w:r>
      <w:r w:rsidR="00E44EE2">
        <w:rPr>
          <w:rFonts w:ascii="Arial" w:hAnsi="Arial" w:cs="Arial"/>
        </w:rPr>
        <w:t>the volcanic system.</w:t>
      </w:r>
      <w:r w:rsidR="009A7E85" w:rsidRPr="008245AB">
        <w:rPr>
          <w:rFonts w:ascii="Arial" w:hAnsi="Arial" w:cs="Arial"/>
        </w:rPr>
        <w:t xml:space="preserve"> </w:t>
      </w:r>
      <w:bookmarkEnd w:id="5"/>
    </w:p>
    <w:p w14:paraId="5E8882BA" w14:textId="6E7EB2B1" w:rsidR="007A1A82" w:rsidRDefault="007A1A82" w:rsidP="008245AB">
      <w:pPr>
        <w:spacing w:line="360" w:lineRule="auto"/>
        <w:rPr>
          <w:rFonts w:ascii="Arial" w:hAnsi="Arial" w:cs="Arial"/>
        </w:rPr>
      </w:pPr>
    </w:p>
    <w:p w14:paraId="0D9A1A7A" w14:textId="07EA81A5" w:rsidR="007A1A82" w:rsidRDefault="007A1A82" w:rsidP="008245AB">
      <w:pPr>
        <w:spacing w:line="360" w:lineRule="auto"/>
        <w:rPr>
          <w:rFonts w:ascii="Arial" w:hAnsi="Arial" w:cs="Arial"/>
        </w:rPr>
      </w:pPr>
    </w:p>
    <w:p w14:paraId="4A7C586E" w14:textId="3D07F5E3" w:rsidR="007A1A82" w:rsidRDefault="007A1A82" w:rsidP="008245AB">
      <w:pPr>
        <w:spacing w:line="360" w:lineRule="auto"/>
        <w:rPr>
          <w:rFonts w:ascii="Arial" w:hAnsi="Arial" w:cs="Arial"/>
        </w:rPr>
      </w:pPr>
    </w:p>
    <w:p w14:paraId="7570E2F9" w14:textId="3E5A8ACE" w:rsidR="007A1A82" w:rsidRDefault="007A1A82" w:rsidP="008245AB">
      <w:pPr>
        <w:spacing w:line="360" w:lineRule="auto"/>
        <w:rPr>
          <w:rFonts w:ascii="Arial" w:hAnsi="Arial" w:cs="Arial"/>
        </w:rPr>
      </w:pPr>
    </w:p>
    <w:p w14:paraId="328BD222" w14:textId="3B66E5EB" w:rsidR="007A1A82" w:rsidRDefault="007A1A82" w:rsidP="008245AB">
      <w:pPr>
        <w:spacing w:line="360" w:lineRule="auto"/>
        <w:rPr>
          <w:rFonts w:ascii="Arial" w:hAnsi="Arial" w:cs="Arial"/>
        </w:rPr>
      </w:pPr>
    </w:p>
    <w:p w14:paraId="758F4A26" w14:textId="44F26DA3" w:rsidR="007A1A82" w:rsidRDefault="007A1A82" w:rsidP="008245AB">
      <w:pPr>
        <w:spacing w:line="360" w:lineRule="auto"/>
        <w:rPr>
          <w:rFonts w:ascii="Arial" w:hAnsi="Arial" w:cs="Arial"/>
        </w:rPr>
      </w:pPr>
    </w:p>
    <w:p w14:paraId="2364DD95" w14:textId="14743877" w:rsidR="007A1A82" w:rsidRDefault="007A1A82" w:rsidP="008245AB">
      <w:pPr>
        <w:spacing w:line="360" w:lineRule="auto"/>
        <w:rPr>
          <w:rFonts w:ascii="Arial" w:hAnsi="Arial" w:cs="Arial"/>
        </w:rPr>
      </w:pPr>
    </w:p>
    <w:p w14:paraId="49A6F696" w14:textId="0C43634A" w:rsidR="007A1A82" w:rsidRDefault="007A1A82" w:rsidP="008245AB">
      <w:pPr>
        <w:spacing w:line="360" w:lineRule="auto"/>
        <w:rPr>
          <w:rFonts w:ascii="Arial" w:hAnsi="Arial" w:cs="Arial"/>
        </w:rPr>
      </w:pPr>
    </w:p>
    <w:p w14:paraId="1044CEEC" w14:textId="164EDBAF" w:rsidR="007A1A82" w:rsidRDefault="007A1A82" w:rsidP="008245AB">
      <w:pPr>
        <w:spacing w:line="360" w:lineRule="auto"/>
        <w:rPr>
          <w:rFonts w:ascii="Arial" w:hAnsi="Arial" w:cs="Arial"/>
        </w:rPr>
      </w:pPr>
    </w:p>
    <w:p w14:paraId="6A4E9812" w14:textId="0ADD5F40" w:rsidR="007A1A82" w:rsidRDefault="007A1A82" w:rsidP="008245AB">
      <w:pPr>
        <w:spacing w:line="360" w:lineRule="auto"/>
        <w:rPr>
          <w:rFonts w:ascii="Arial" w:hAnsi="Arial" w:cs="Arial"/>
        </w:rPr>
      </w:pPr>
    </w:p>
    <w:p w14:paraId="699BD54B" w14:textId="2C7267C1" w:rsidR="007A1A82" w:rsidRDefault="007A1A82" w:rsidP="008245AB">
      <w:pPr>
        <w:spacing w:line="360" w:lineRule="auto"/>
        <w:rPr>
          <w:rFonts w:ascii="Arial" w:hAnsi="Arial" w:cs="Arial"/>
        </w:rPr>
      </w:pPr>
    </w:p>
    <w:p w14:paraId="3C030F03" w14:textId="6129F239" w:rsidR="007A1A82" w:rsidRDefault="007A1A82" w:rsidP="008245AB">
      <w:pPr>
        <w:spacing w:line="360" w:lineRule="auto"/>
        <w:rPr>
          <w:rFonts w:ascii="Arial" w:hAnsi="Arial" w:cs="Arial"/>
        </w:rPr>
      </w:pPr>
    </w:p>
    <w:p w14:paraId="0E926AFA" w14:textId="683D70D3" w:rsidR="007A1A82" w:rsidRDefault="007A1A82" w:rsidP="008245AB">
      <w:pPr>
        <w:spacing w:line="360" w:lineRule="auto"/>
        <w:rPr>
          <w:rFonts w:ascii="Arial" w:hAnsi="Arial" w:cs="Arial"/>
        </w:rPr>
      </w:pPr>
    </w:p>
    <w:p w14:paraId="605C5A0F" w14:textId="77777777" w:rsidR="007A1A82" w:rsidRPr="00D335CB" w:rsidRDefault="007A1A82" w:rsidP="007A1A82">
      <w:pPr>
        <w:pStyle w:val="Heading1"/>
        <w:rPr>
          <w:b/>
          <w:color w:val="000000" w:themeColor="text1"/>
        </w:rPr>
      </w:pPr>
      <w:r w:rsidRPr="00D335CB">
        <w:rPr>
          <w:b/>
          <w:color w:val="000000" w:themeColor="text1"/>
        </w:rPr>
        <w:lastRenderedPageBreak/>
        <w:t>Fig</w:t>
      </w:r>
      <w:r>
        <w:rPr>
          <w:b/>
          <w:color w:val="000000" w:themeColor="text1"/>
        </w:rPr>
        <w:t xml:space="preserve">ure </w:t>
      </w:r>
      <w:r w:rsidRPr="00D335CB">
        <w:rPr>
          <w:b/>
          <w:color w:val="000000" w:themeColor="text1"/>
        </w:rPr>
        <w:t xml:space="preserve">1 </w:t>
      </w:r>
    </w:p>
    <w:p w14:paraId="51F7DC25" w14:textId="77777777" w:rsidR="007A1A82" w:rsidRDefault="007A1A82" w:rsidP="007A1A82">
      <w:r>
        <w:rPr>
          <w:noProof/>
        </w:rPr>
        <w:drawing>
          <wp:inline distT="0" distB="0" distL="0" distR="0" wp14:anchorId="733A1EE8" wp14:editId="17C0A23F">
            <wp:extent cx="5731510" cy="3355030"/>
            <wp:effectExtent l="0" t="0" r="2540" b="0"/>
            <wp:docPr id="1684" name="Picture 1684"/>
            <wp:cNvGraphicFramePr/>
            <a:graphic xmlns:a="http://schemas.openxmlformats.org/drawingml/2006/main">
              <a:graphicData uri="http://schemas.openxmlformats.org/drawingml/2006/picture">
                <pic:pic xmlns:pic="http://schemas.openxmlformats.org/drawingml/2006/picture">
                  <pic:nvPicPr>
                    <pic:cNvPr id="1684" name="Picture 1684"/>
                    <pic:cNvPicPr/>
                  </pic:nvPicPr>
                  <pic:blipFill>
                    <a:blip r:embed="rId7"/>
                    <a:stretch>
                      <a:fillRect/>
                    </a:stretch>
                  </pic:blipFill>
                  <pic:spPr>
                    <a:xfrm>
                      <a:off x="0" y="0"/>
                      <a:ext cx="5731510" cy="3355030"/>
                    </a:xfrm>
                    <a:prstGeom prst="rect">
                      <a:avLst/>
                    </a:prstGeom>
                  </pic:spPr>
                </pic:pic>
              </a:graphicData>
            </a:graphic>
          </wp:inline>
        </w:drawing>
      </w:r>
    </w:p>
    <w:p w14:paraId="2CC56A75" w14:textId="77777777" w:rsidR="007A1A82" w:rsidRPr="008245AB" w:rsidRDefault="007A1A82" w:rsidP="007A1A82">
      <w:pPr>
        <w:spacing w:line="360" w:lineRule="auto"/>
        <w:rPr>
          <w:rFonts w:ascii="Arial" w:hAnsi="Arial" w:cs="Arial"/>
        </w:rPr>
      </w:pPr>
      <w:r w:rsidRPr="008245AB">
        <w:rPr>
          <w:rFonts w:ascii="Arial" w:hAnsi="Arial" w:cs="Arial"/>
          <w:b/>
        </w:rPr>
        <w:t>Fig. 1</w:t>
      </w:r>
      <w:r w:rsidRPr="008245AB">
        <w:rPr>
          <w:rFonts w:ascii="Arial" w:hAnsi="Arial" w:cs="Arial"/>
        </w:rPr>
        <w:t xml:space="preserve"> – Spatial distribution of distorted grains across the Kīlauean edifice. Bar charts show the proportion of distorted grains across all sizes, and subdivided into grains &gt;1mm and &lt;1mm</w:t>
      </w:r>
      <w:r>
        <w:rPr>
          <w:rFonts w:ascii="Arial" w:hAnsi="Arial" w:cs="Arial"/>
        </w:rPr>
        <w:t xml:space="preserve"> (based on sieved size fractions)</w:t>
      </w:r>
      <w:r w:rsidRPr="008245AB">
        <w:rPr>
          <w:rFonts w:ascii="Arial" w:hAnsi="Arial" w:cs="Arial"/>
        </w:rPr>
        <w:t xml:space="preserve">. </w:t>
      </w:r>
      <w:proofErr w:type="spellStart"/>
      <w:r w:rsidRPr="008245AB">
        <w:rPr>
          <w:rFonts w:ascii="Arial" w:hAnsi="Arial" w:cs="Arial"/>
        </w:rPr>
        <w:t>Basemap</w:t>
      </w:r>
      <w:proofErr w:type="spellEnd"/>
      <w:r w:rsidRPr="008245AB">
        <w:rPr>
          <w:rFonts w:ascii="Arial" w:hAnsi="Arial" w:cs="Arial"/>
        </w:rPr>
        <w:t xml:space="preserve"> from GEOMAPP APP. </w:t>
      </w:r>
    </w:p>
    <w:p w14:paraId="2C91DD60" w14:textId="77777777" w:rsidR="007A1A82" w:rsidRDefault="007A1A82" w:rsidP="007A1A82"/>
    <w:p w14:paraId="72E681AA" w14:textId="77777777" w:rsidR="007A1A82" w:rsidRDefault="007A1A82" w:rsidP="007A1A82"/>
    <w:p w14:paraId="10095624" w14:textId="77777777" w:rsidR="007A1A82" w:rsidRDefault="007A1A82" w:rsidP="007A1A82">
      <w:pPr>
        <w:rPr>
          <w:rFonts w:ascii="Myriad Pro" w:eastAsia="Myriad Pro" w:hAnsi="Myriad Pro" w:cs="Myriad Pro"/>
          <w:b/>
          <w:color w:val="181717"/>
          <w:sz w:val="20"/>
        </w:rPr>
      </w:pPr>
    </w:p>
    <w:p w14:paraId="513A4E76" w14:textId="77777777" w:rsidR="007A1A82" w:rsidRDefault="007A1A82" w:rsidP="007A1A82">
      <w:pPr>
        <w:rPr>
          <w:rFonts w:ascii="Myriad Pro" w:eastAsia="Myriad Pro" w:hAnsi="Myriad Pro" w:cs="Myriad Pro"/>
          <w:b/>
          <w:color w:val="181717"/>
          <w:sz w:val="20"/>
        </w:rPr>
      </w:pPr>
    </w:p>
    <w:p w14:paraId="44E0E53A" w14:textId="77777777" w:rsidR="007A1A82" w:rsidRDefault="007A1A82" w:rsidP="007A1A82">
      <w:pPr>
        <w:rPr>
          <w:rFonts w:ascii="Myriad Pro" w:eastAsia="Myriad Pro" w:hAnsi="Myriad Pro" w:cs="Myriad Pro"/>
          <w:b/>
          <w:color w:val="181717"/>
          <w:sz w:val="20"/>
        </w:rPr>
      </w:pPr>
    </w:p>
    <w:p w14:paraId="02C6AC2E" w14:textId="77777777" w:rsidR="007A1A82" w:rsidRDefault="007A1A82" w:rsidP="007A1A82">
      <w:pPr>
        <w:rPr>
          <w:rFonts w:ascii="Myriad Pro" w:eastAsia="Myriad Pro" w:hAnsi="Myriad Pro" w:cs="Myriad Pro"/>
          <w:b/>
          <w:color w:val="181717"/>
          <w:sz w:val="20"/>
        </w:rPr>
      </w:pPr>
    </w:p>
    <w:p w14:paraId="1AC8067A" w14:textId="77777777" w:rsidR="007A1A82" w:rsidRDefault="007A1A82" w:rsidP="007A1A82">
      <w:pPr>
        <w:rPr>
          <w:rFonts w:ascii="Myriad Pro" w:eastAsia="Myriad Pro" w:hAnsi="Myriad Pro" w:cs="Myriad Pro"/>
          <w:b/>
          <w:color w:val="181717"/>
          <w:sz w:val="20"/>
        </w:rPr>
      </w:pPr>
    </w:p>
    <w:p w14:paraId="06AD3EC8" w14:textId="77777777" w:rsidR="007A1A82" w:rsidRDefault="007A1A82" w:rsidP="007A1A82">
      <w:pPr>
        <w:rPr>
          <w:rFonts w:ascii="Myriad Pro" w:eastAsia="Myriad Pro" w:hAnsi="Myriad Pro" w:cs="Myriad Pro"/>
          <w:b/>
          <w:color w:val="181717"/>
          <w:sz w:val="20"/>
        </w:rPr>
      </w:pPr>
    </w:p>
    <w:p w14:paraId="3F4E3B93" w14:textId="77777777" w:rsidR="007A1A82" w:rsidRDefault="007A1A82" w:rsidP="007A1A82">
      <w:pPr>
        <w:rPr>
          <w:rFonts w:ascii="Myriad Pro" w:eastAsia="Myriad Pro" w:hAnsi="Myriad Pro" w:cs="Myriad Pro"/>
          <w:b/>
          <w:color w:val="181717"/>
          <w:sz w:val="20"/>
        </w:rPr>
      </w:pPr>
    </w:p>
    <w:p w14:paraId="375043BB" w14:textId="77777777" w:rsidR="007A1A82" w:rsidRDefault="007A1A82" w:rsidP="007A1A82">
      <w:pPr>
        <w:rPr>
          <w:rFonts w:ascii="Myriad Pro" w:eastAsia="Myriad Pro" w:hAnsi="Myriad Pro" w:cs="Myriad Pro"/>
          <w:b/>
          <w:color w:val="181717"/>
          <w:sz w:val="20"/>
        </w:rPr>
      </w:pPr>
    </w:p>
    <w:p w14:paraId="1D4321CC" w14:textId="77777777" w:rsidR="007A1A82" w:rsidRDefault="007A1A82" w:rsidP="007A1A82">
      <w:pPr>
        <w:rPr>
          <w:rFonts w:ascii="Myriad Pro" w:eastAsia="Myriad Pro" w:hAnsi="Myriad Pro" w:cs="Myriad Pro"/>
          <w:b/>
          <w:color w:val="181717"/>
          <w:sz w:val="20"/>
        </w:rPr>
      </w:pPr>
    </w:p>
    <w:p w14:paraId="33743FD0" w14:textId="77777777" w:rsidR="007A1A82" w:rsidRDefault="007A1A82" w:rsidP="007A1A82">
      <w:pPr>
        <w:rPr>
          <w:rFonts w:ascii="Myriad Pro" w:eastAsia="Myriad Pro" w:hAnsi="Myriad Pro" w:cs="Myriad Pro"/>
          <w:b/>
          <w:color w:val="181717"/>
          <w:sz w:val="20"/>
        </w:rPr>
      </w:pPr>
    </w:p>
    <w:p w14:paraId="0DC0EAF4" w14:textId="77777777" w:rsidR="007A1A82" w:rsidRDefault="007A1A82" w:rsidP="007A1A82">
      <w:pPr>
        <w:rPr>
          <w:rFonts w:ascii="Myriad Pro" w:eastAsia="Myriad Pro" w:hAnsi="Myriad Pro" w:cs="Myriad Pro"/>
          <w:b/>
          <w:color w:val="181717"/>
          <w:sz w:val="20"/>
        </w:rPr>
      </w:pPr>
    </w:p>
    <w:p w14:paraId="3D0244B1" w14:textId="77777777" w:rsidR="007A1A82" w:rsidRDefault="007A1A82" w:rsidP="007A1A82">
      <w:pPr>
        <w:rPr>
          <w:rFonts w:ascii="Myriad Pro" w:eastAsia="Myriad Pro" w:hAnsi="Myriad Pro" w:cs="Myriad Pro"/>
          <w:b/>
          <w:color w:val="181717"/>
          <w:sz w:val="20"/>
        </w:rPr>
      </w:pPr>
    </w:p>
    <w:p w14:paraId="1B122108" w14:textId="77777777" w:rsidR="007A1A82" w:rsidRDefault="007A1A82" w:rsidP="007A1A82">
      <w:pPr>
        <w:rPr>
          <w:rFonts w:ascii="Myriad Pro" w:eastAsia="Myriad Pro" w:hAnsi="Myriad Pro" w:cs="Myriad Pro"/>
          <w:b/>
          <w:color w:val="181717"/>
          <w:sz w:val="20"/>
        </w:rPr>
      </w:pPr>
    </w:p>
    <w:p w14:paraId="2189E482" w14:textId="77777777" w:rsidR="007A1A82" w:rsidRDefault="007A1A82" w:rsidP="007A1A82">
      <w:pPr>
        <w:rPr>
          <w:rFonts w:ascii="Myriad Pro" w:eastAsia="Myriad Pro" w:hAnsi="Myriad Pro" w:cs="Myriad Pro"/>
          <w:b/>
          <w:color w:val="181717"/>
          <w:sz w:val="20"/>
        </w:rPr>
      </w:pPr>
    </w:p>
    <w:p w14:paraId="6AC1EF8E" w14:textId="33F37777" w:rsidR="007A1A82" w:rsidRDefault="007A1A82" w:rsidP="007A1A82">
      <w:pPr>
        <w:pStyle w:val="Heading1"/>
        <w:rPr>
          <w:rFonts w:ascii="Myriad Pro" w:eastAsia="Myriad Pro" w:hAnsi="Myriad Pro" w:cs="Myriad Pro"/>
          <w:b/>
          <w:color w:val="181717"/>
          <w:sz w:val="20"/>
        </w:rPr>
      </w:pPr>
      <w:r>
        <w:rPr>
          <w:noProof/>
        </w:rPr>
        <w:lastRenderedPageBreak/>
        <mc:AlternateContent>
          <mc:Choice Requires="wpg">
            <w:drawing>
              <wp:anchor distT="0" distB="0" distL="114300" distR="114300" simplePos="0" relativeHeight="251659264" behindDoc="0" locked="0" layoutInCell="1" allowOverlap="1" wp14:anchorId="541CF705" wp14:editId="6A427414">
                <wp:simplePos x="0" y="0"/>
                <wp:positionH relativeFrom="margin">
                  <wp:posOffset>-5988</wp:posOffset>
                </wp:positionH>
                <wp:positionV relativeFrom="page">
                  <wp:posOffset>1343479</wp:posOffset>
                </wp:positionV>
                <wp:extent cx="4574985" cy="6926652"/>
                <wp:effectExtent l="0" t="0" r="16510" b="7620"/>
                <wp:wrapTopAndBottom/>
                <wp:docPr id="234" name="Group 234"/>
                <wp:cNvGraphicFramePr/>
                <a:graphic xmlns:a="http://schemas.openxmlformats.org/drawingml/2006/main">
                  <a:graphicData uri="http://schemas.microsoft.com/office/word/2010/wordprocessingGroup">
                    <wpg:wgp>
                      <wpg:cNvGrpSpPr/>
                      <wpg:grpSpPr>
                        <a:xfrm>
                          <a:off x="0" y="0"/>
                          <a:ext cx="4574985" cy="6926652"/>
                          <a:chOff x="0" y="0"/>
                          <a:chExt cx="4574985" cy="6926652"/>
                        </a:xfrm>
                      </wpg:grpSpPr>
                      <pic:pic xmlns:pic="http://schemas.openxmlformats.org/drawingml/2006/picture">
                        <pic:nvPicPr>
                          <pic:cNvPr id="276" name="Picture 276"/>
                          <pic:cNvPicPr/>
                        </pic:nvPicPr>
                        <pic:blipFill>
                          <a:blip r:embed="rId8"/>
                          <a:stretch>
                            <a:fillRect/>
                          </a:stretch>
                        </pic:blipFill>
                        <pic:spPr>
                          <a:xfrm>
                            <a:off x="2258339" y="5356424"/>
                            <a:ext cx="2310384" cy="1569721"/>
                          </a:xfrm>
                          <a:prstGeom prst="rect">
                            <a:avLst/>
                          </a:prstGeom>
                        </pic:spPr>
                      </pic:pic>
                      <pic:pic xmlns:pic="http://schemas.openxmlformats.org/drawingml/2006/picture">
                        <pic:nvPicPr>
                          <pic:cNvPr id="280" name="Picture 280"/>
                          <pic:cNvPicPr/>
                        </pic:nvPicPr>
                        <pic:blipFill>
                          <a:blip r:embed="rId9"/>
                          <a:stretch>
                            <a:fillRect/>
                          </a:stretch>
                        </pic:blipFill>
                        <pic:spPr>
                          <a:xfrm>
                            <a:off x="2271547" y="406471"/>
                            <a:ext cx="2136648" cy="1429512"/>
                          </a:xfrm>
                          <a:prstGeom prst="rect">
                            <a:avLst/>
                          </a:prstGeom>
                        </pic:spPr>
                      </pic:pic>
                      <pic:pic xmlns:pic="http://schemas.openxmlformats.org/drawingml/2006/picture">
                        <pic:nvPicPr>
                          <pic:cNvPr id="281" name="Picture 281"/>
                          <pic:cNvPicPr/>
                        </pic:nvPicPr>
                        <pic:blipFill>
                          <a:blip r:embed="rId10"/>
                          <a:stretch>
                            <a:fillRect/>
                          </a:stretch>
                        </pic:blipFill>
                        <pic:spPr>
                          <a:xfrm>
                            <a:off x="2249195" y="2206824"/>
                            <a:ext cx="2319529" cy="1892808"/>
                          </a:xfrm>
                          <a:prstGeom prst="rect">
                            <a:avLst/>
                          </a:prstGeom>
                        </pic:spPr>
                      </pic:pic>
                      <wps:wsp>
                        <wps:cNvPr id="12" name="Shape 12"/>
                        <wps:cNvSpPr/>
                        <wps:spPr>
                          <a:xfrm>
                            <a:off x="2415000" y="1925419"/>
                            <a:ext cx="471411" cy="13"/>
                          </a:xfrm>
                          <a:custGeom>
                            <a:avLst/>
                            <a:gdLst/>
                            <a:ahLst/>
                            <a:cxnLst/>
                            <a:rect l="0" t="0" r="0" b="0"/>
                            <a:pathLst>
                              <a:path w="471411" h="13">
                                <a:moveTo>
                                  <a:pt x="471411" y="13"/>
                                </a:moveTo>
                                <a:lnTo>
                                  <a:pt x="0" y="0"/>
                                </a:lnTo>
                              </a:path>
                            </a:pathLst>
                          </a:custGeom>
                          <a:ln w="25400" cap="flat">
                            <a:miter lim="127000"/>
                          </a:ln>
                        </wps:spPr>
                        <wps:style>
                          <a:lnRef idx="1">
                            <a:srgbClr val="181717"/>
                          </a:lnRef>
                          <a:fillRef idx="0">
                            <a:srgbClr val="000000">
                              <a:alpha val="0"/>
                            </a:srgbClr>
                          </a:fillRef>
                          <a:effectRef idx="0">
                            <a:scrgbClr r="0" g="0" b="0"/>
                          </a:effectRef>
                          <a:fontRef idx="none"/>
                        </wps:style>
                        <wps:bodyPr/>
                      </wps:wsp>
                      <wps:wsp>
                        <wps:cNvPr id="13" name="Shape 13"/>
                        <wps:cNvSpPr/>
                        <wps:spPr>
                          <a:xfrm>
                            <a:off x="2813914" y="2277436"/>
                            <a:ext cx="1335621" cy="1667929"/>
                          </a:xfrm>
                          <a:custGeom>
                            <a:avLst/>
                            <a:gdLst/>
                            <a:ahLst/>
                            <a:cxnLst/>
                            <a:rect l="0" t="0" r="0" b="0"/>
                            <a:pathLst>
                              <a:path w="1335621" h="1667929">
                                <a:moveTo>
                                  <a:pt x="0" y="1667929"/>
                                </a:moveTo>
                                <a:lnTo>
                                  <a:pt x="1335621" y="1667929"/>
                                </a:lnTo>
                                <a:lnTo>
                                  <a:pt x="1335621" y="0"/>
                                </a:lnTo>
                                <a:lnTo>
                                  <a:pt x="0" y="0"/>
                                </a:lnTo>
                                <a:close/>
                              </a:path>
                            </a:pathLst>
                          </a:custGeom>
                          <a:ln w="12700" cap="flat">
                            <a:miter lim="127000"/>
                          </a:ln>
                        </wps:spPr>
                        <wps:style>
                          <a:lnRef idx="1">
                            <a:srgbClr val="E4322B"/>
                          </a:lnRef>
                          <a:fillRef idx="0">
                            <a:srgbClr val="000000">
                              <a:alpha val="0"/>
                            </a:srgbClr>
                          </a:fillRef>
                          <a:effectRef idx="0">
                            <a:scrgbClr r="0" g="0" b="0"/>
                          </a:effectRef>
                          <a:fontRef idx="none"/>
                        </wps:style>
                        <wps:bodyPr/>
                      </wps:wsp>
                      <pic:pic xmlns:pic="http://schemas.openxmlformats.org/drawingml/2006/picture">
                        <pic:nvPicPr>
                          <pic:cNvPr id="277" name="Picture 277"/>
                          <pic:cNvPicPr/>
                        </pic:nvPicPr>
                        <pic:blipFill>
                          <a:blip r:embed="rId11"/>
                          <a:stretch>
                            <a:fillRect/>
                          </a:stretch>
                        </pic:blipFill>
                        <pic:spPr>
                          <a:xfrm>
                            <a:off x="2277643" y="4197168"/>
                            <a:ext cx="2243328" cy="1173480"/>
                          </a:xfrm>
                          <a:prstGeom prst="rect">
                            <a:avLst/>
                          </a:prstGeom>
                        </pic:spPr>
                      </pic:pic>
                      <pic:pic xmlns:pic="http://schemas.openxmlformats.org/drawingml/2006/picture">
                        <pic:nvPicPr>
                          <pic:cNvPr id="282" name="Picture 282"/>
                          <pic:cNvPicPr/>
                        </pic:nvPicPr>
                        <pic:blipFill>
                          <a:blip r:embed="rId12"/>
                          <a:stretch>
                            <a:fillRect/>
                          </a:stretch>
                        </pic:blipFill>
                        <pic:spPr>
                          <a:xfrm>
                            <a:off x="2819" y="304871"/>
                            <a:ext cx="2255520" cy="1533144"/>
                          </a:xfrm>
                          <a:prstGeom prst="rect">
                            <a:avLst/>
                          </a:prstGeom>
                        </pic:spPr>
                      </pic:pic>
                      <pic:pic xmlns:pic="http://schemas.openxmlformats.org/drawingml/2006/picture">
                        <pic:nvPicPr>
                          <pic:cNvPr id="21" name="Picture 21"/>
                          <pic:cNvPicPr/>
                        </pic:nvPicPr>
                        <pic:blipFill>
                          <a:blip r:embed="rId13"/>
                          <a:stretch>
                            <a:fillRect/>
                          </a:stretch>
                        </pic:blipFill>
                        <pic:spPr>
                          <a:xfrm>
                            <a:off x="2991" y="1823987"/>
                            <a:ext cx="2259378" cy="2349036"/>
                          </a:xfrm>
                          <a:prstGeom prst="rect">
                            <a:avLst/>
                          </a:prstGeom>
                        </pic:spPr>
                      </pic:pic>
                      <pic:pic xmlns:pic="http://schemas.openxmlformats.org/drawingml/2006/picture">
                        <pic:nvPicPr>
                          <pic:cNvPr id="278" name="Picture 278"/>
                          <pic:cNvPicPr/>
                        </pic:nvPicPr>
                        <pic:blipFill>
                          <a:blip r:embed="rId14"/>
                          <a:stretch>
                            <a:fillRect/>
                          </a:stretch>
                        </pic:blipFill>
                        <pic:spPr>
                          <a:xfrm>
                            <a:off x="-228" y="4162624"/>
                            <a:ext cx="2267712" cy="1182624"/>
                          </a:xfrm>
                          <a:prstGeom prst="rect">
                            <a:avLst/>
                          </a:prstGeom>
                        </pic:spPr>
                      </pic:pic>
                      <pic:pic xmlns:pic="http://schemas.openxmlformats.org/drawingml/2006/picture">
                        <pic:nvPicPr>
                          <pic:cNvPr id="279" name="Picture 279"/>
                          <pic:cNvPicPr/>
                        </pic:nvPicPr>
                        <pic:blipFill>
                          <a:blip r:embed="rId15"/>
                          <a:stretch>
                            <a:fillRect/>
                          </a:stretch>
                        </pic:blipFill>
                        <pic:spPr>
                          <a:xfrm>
                            <a:off x="-3276" y="5331024"/>
                            <a:ext cx="2270760" cy="1527048"/>
                          </a:xfrm>
                          <a:prstGeom prst="rect">
                            <a:avLst/>
                          </a:prstGeom>
                        </pic:spPr>
                      </pic:pic>
                      <wps:wsp>
                        <wps:cNvPr id="26" name="Rectangle 26"/>
                        <wps:cNvSpPr/>
                        <wps:spPr>
                          <a:xfrm>
                            <a:off x="28391" y="284926"/>
                            <a:ext cx="142222" cy="209280"/>
                          </a:xfrm>
                          <a:prstGeom prst="rect">
                            <a:avLst/>
                          </a:prstGeom>
                          <a:ln>
                            <a:noFill/>
                          </a:ln>
                        </wps:spPr>
                        <wps:txbx>
                          <w:txbxContent>
                            <w:p w14:paraId="3D2BFA67" w14:textId="77777777" w:rsidR="00442773" w:rsidRDefault="00442773" w:rsidP="007A1A82">
                              <w:r>
                                <w:rPr>
                                  <w:rFonts w:ascii="Myriad Pro" w:eastAsia="Myriad Pro" w:hAnsi="Myriad Pro" w:cs="Myriad Pro"/>
                                  <w:b/>
                                  <w:color w:val="181717"/>
                                  <w:sz w:val="20"/>
                                </w:rPr>
                                <w:t>a)</w:t>
                              </w:r>
                            </w:p>
                          </w:txbxContent>
                        </wps:txbx>
                        <wps:bodyPr horzOverflow="overflow" vert="horz" lIns="0" tIns="0" rIns="0" bIns="0" rtlCol="0">
                          <a:noAutofit/>
                        </wps:bodyPr>
                      </wps:wsp>
                      <wps:wsp>
                        <wps:cNvPr id="27" name="Rectangle 27"/>
                        <wps:cNvSpPr/>
                        <wps:spPr>
                          <a:xfrm>
                            <a:off x="11500" y="1834326"/>
                            <a:ext cx="152695" cy="209280"/>
                          </a:xfrm>
                          <a:prstGeom prst="rect">
                            <a:avLst/>
                          </a:prstGeom>
                          <a:ln>
                            <a:noFill/>
                          </a:ln>
                        </wps:spPr>
                        <wps:txbx>
                          <w:txbxContent>
                            <w:p w14:paraId="5B321E2E" w14:textId="77777777" w:rsidR="00442773" w:rsidRDefault="00442773" w:rsidP="007A1A82">
                              <w:r>
                                <w:rPr>
                                  <w:rFonts w:ascii="Myriad Pro" w:eastAsia="Myriad Pro" w:hAnsi="Myriad Pro" w:cs="Myriad Pro"/>
                                  <w:b/>
                                  <w:color w:val="181717"/>
                                  <w:sz w:val="20"/>
                                </w:rPr>
                                <w:t>b)</w:t>
                              </w:r>
                            </w:p>
                          </w:txbxContent>
                        </wps:txbx>
                        <wps:bodyPr horzOverflow="overflow" vert="horz" lIns="0" tIns="0" rIns="0" bIns="0" rtlCol="0">
                          <a:noAutofit/>
                        </wps:bodyPr>
                      </wps:wsp>
                      <wps:wsp>
                        <wps:cNvPr id="28" name="Rectangle 28"/>
                        <wps:cNvSpPr/>
                        <wps:spPr>
                          <a:xfrm>
                            <a:off x="11500" y="4141535"/>
                            <a:ext cx="129216" cy="209279"/>
                          </a:xfrm>
                          <a:prstGeom prst="rect">
                            <a:avLst/>
                          </a:prstGeom>
                          <a:ln>
                            <a:noFill/>
                          </a:ln>
                        </wps:spPr>
                        <wps:txbx>
                          <w:txbxContent>
                            <w:p w14:paraId="2CBC9F9B" w14:textId="77777777" w:rsidR="00442773" w:rsidRDefault="00442773" w:rsidP="007A1A82">
                              <w:r>
                                <w:rPr>
                                  <w:rFonts w:ascii="Myriad Pro" w:eastAsia="Myriad Pro" w:hAnsi="Myriad Pro" w:cs="Myriad Pro"/>
                                  <w:b/>
                                  <w:color w:val="181717"/>
                                  <w:sz w:val="20"/>
                                </w:rPr>
                                <w:t>c)</w:t>
                              </w:r>
                            </w:p>
                          </w:txbxContent>
                        </wps:txbx>
                        <wps:bodyPr horzOverflow="overflow" vert="horz" lIns="0" tIns="0" rIns="0" bIns="0" rtlCol="0">
                          <a:noAutofit/>
                        </wps:bodyPr>
                      </wps:wsp>
                      <wps:wsp>
                        <wps:cNvPr id="29" name="Rectangle 29"/>
                        <wps:cNvSpPr/>
                        <wps:spPr>
                          <a:xfrm>
                            <a:off x="2991" y="5326826"/>
                            <a:ext cx="153708" cy="209280"/>
                          </a:xfrm>
                          <a:prstGeom prst="rect">
                            <a:avLst/>
                          </a:prstGeom>
                          <a:ln>
                            <a:noFill/>
                          </a:ln>
                        </wps:spPr>
                        <wps:txbx>
                          <w:txbxContent>
                            <w:p w14:paraId="5B43CF6E" w14:textId="77777777" w:rsidR="00442773" w:rsidRDefault="00442773" w:rsidP="007A1A82">
                              <w:r>
                                <w:rPr>
                                  <w:rFonts w:ascii="Myriad Pro" w:eastAsia="Myriad Pro" w:hAnsi="Myriad Pro" w:cs="Myriad Pro"/>
                                  <w:b/>
                                  <w:color w:val="181717"/>
                                  <w:sz w:val="20"/>
                                </w:rPr>
                                <w:t>d)</w:t>
                              </w:r>
                            </w:p>
                          </w:txbxContent>
                        </wps:txbx>
                        <wps:bodyPr horzOverflow="overflow" vert="horz" lIns="0" tIns="0" rIns="0" bIns="0" rtlCol="0">
                          <a:noAutofit/>
                        </wps:bodyPr>
                      </wps:wsp>
                      <wps:wsp>
                        <wps:cNvPr id="30" name="Rectangle 30"/>
                        <wps:cNvSpPr/>
                        <wps:spPr>
                          <a:xfrm>
                            <a:off x="132111" y="11819"/>
                            <a:ext cx="422461" cy="142889"/>
                          </a:xfrm>
                          <a:prstGeom prst="rect">
                            <a:avLst/>
                          </a:prstGeom>
                          <a:ln>
                            <a:noFill/>
                          </a:ln>
                        </wps:spPr>
                        <wps:txbx>
                          <w:txbxContent>
                            <w:p w14:paraId="53798BCC" w14:textId="77777777" w:rsidR="00442773" w:rsidRDefault="00442773" w:rsidP="007A1A82">
                              <w:r>
                                <w:rPr>
                                  <w:rFonts w:ascii="Arial" w:eastAsia="Arial" w:hAnsi="Arial" w:cs="Arial"/>
                                  <w:color w:val="181717"/>
                                  <w:sz w:val="18"/>
                                </w:rPr>
                                <w:t>Low P</w:t>
                              </w:r>
                            </w:p>
                          </w:txbxContent>
                        </wps:txbx>
                        <wps:bodyPr horzOverflow="overflow" vert="horz" lIns="0" tIns="0" rIns="0" bIns="0" rtlCol="0">
                          <a:noAutofit/>
                        </wps:bodyPr>
                      </wps:wsp>
                      <wps:wsp>
                        <wps:cNvPr id="31" name="Rectangle 31"/>
                        <wps:cNvSpPr/>
                        <wps:spPr>
                          <a:xfrm>
                            <a:off x="1605324" y="11933"/>
                            <a:ext cx="456209" cy="142889"/>
                          </a:xfrm>
                          <a:prstGeom prst="rect">
                            <a:avLst/>
                          </a:prstGeom>
                          <a:ln>
                            <a:noFill/>
                          </a:ln>
                        </wps:spPr>
                        <wps:txbx>
                          <w:txbxContent>
                            <w:p w14:paraId="78F4ECF8" w14:textId="77777777" w:rsidR="00442773" w:rsidRDefault="00442773" w:rsidP="007A1A82">
                              <w:r>
                                <w:rPr>
                                  <w:rFonts w:ascii="Arial" w:eastAsia="Arial" w:hAnsi="Arial" w:cs="Arial"/>
                                  <w:color w:val="181717"/>
                                  <w:sz w:val="18"/>
                                </w:rPr>
                                <w:t>High P</w:t>
                              </w:r>
                            </w:p>
                          </w:txbxContent>
                        </wps:txbx>
                        <wps:bodyPr horzOverflow="overflow" vert="horz" lIns="0" tIns="0" rIns="0" bIns="0" rtlCol="0">
                          <a:noAutofit/>
                        </wps:bodyPr>
                      </wps:wsp>
                      <wps:wsp>
                        <wps:cNvPr id="32" name="Rectangle 32"/>
                        <wps:cNvSpPr/>
                        <wps:spPr>
                          <a:xfrm>
                            <a:off x="4294294" y="432308"/>
                            <a:ext cx="300525" cy="127013"/>
                          </a:xfrm>
                          <a:prstGeom prst="rect">
                            <a:avLst/>
                          </a:prstGeom>
                          <a:ln>
                            <a:noFill/>
                          </a:ln>
                        </wps:spPr>
                        <wps:txbx>
                          <w:txbxContent>
                            <w:p w14:paraId="6733DA75" w14:textId="77777777" w:rsidR="00442773" w:rsidRDefault="00442773" w:rsidP="007A1A82">
                              <w:r>
                                <w:rPr>
                                  <w:rFonts w:ascii="Arial" w:eastAsia="Arial" w:hAnsi="Arial" w:cs="Arial"/>
                                  <w:color w:val="181717"/>
                                  <w:sz w:val="16"/>
                                </w:rPr>
                                <w:t>[010]</w:t>
                              </w:r>
                            </w:p>
                          </w:txbxContent>
                        </wps:txbx>
                        <wps:bodyPr horzOverflow="overflow" vert="horz" lIns="0" tIns="0" rIns="0" bIns="0" rtlCol="0">
                          <a:noAutofit/>
                        </wps:bodyPr>
                      </wps:wsp>
                      <wps:wsp>
                        <wps:cNvPr id="33" name="Rectangle 33"/>
                        <wps:cNvSpPr/>
                        <wps:spPr>
                          <a:xfrm>
                            <a:off x="3918374" y="0"/>
                            <a:ext cx="300525" cy="127012"/>
                          </a:xfrm>
                          <a:prstGeom prst="rect">
                            <a:avLst/>
                          </a:prstGeom>
                          <a:ln>
                            <a:noFill/>
                          </a:ln>
                        </wps:spPr>
                        <wps:txbx>
                          <w:txbxContent>
                            <w:p w14:paraId="4B5097CA" w14:textId="77777777" w:rsidR="00442773" w:rsidRDefault="00442773" w:rsidP="007A1A82">
                              <w:r>
                                <w:rPr>
                                  <w:rFonts w:ascii="Arial" w:eastAsia="Arial" w:hAnsi="Arial" w:cs="Arial"/>
                                  <w:color w:val="181717"/>
                                  <w:sz w:val="16"/>
                                </w:rPr>
                                <w:t>[100]</w:t>
                              </w:r>
                            </w:p>
                          </w:txbxContent>
                        </wps:txbx>
                        <wps:bodyPr horzOverflow="overflow" vert="horz" lIns="0" tIns="0" rIns="0" bIns="0" rtlCol="0">
                          <a:noAutofit/>
                        </wps:bodyPr>
                      </wps:wsp>
                      <wps:wsp>
                        <wps:cNvPr id="34" name="Rectangle 34"/>
                        <wps:cNvSpPr/>
                        <wps:spPr>
                          <a:xfrm>
                            <a:off x="3941742" y="432308"/>
                            <a:ext cx="300525" cy="127013"/>
                          </a:xfrm>
                          <a:prstGeom prst="rect">
                            <a:avLst/>
                          </a:prstGeom>
                          <a:ln>
                            <a:noFill/>
                          </a:ln>
                        </wps:spPr>
                        <wps:txbx>
                          <w:txbxContent>
                            <w:p w14:paraId="6DDBFFB0" w14:textId="77777777" w:rsidR="00442773" w:rsidRDefault="00442773" w:rsidP="007A1A82">
                              <w:r>
                                <w:rPr>
                                  <w:rFonts w:ascii="Arial" w:eastAsia="Arial" w:hAnsi="Arial" w:cs="Arial"/>
                                  <w:color w:val="181717"/>
                                  <w:sz w:val="16"/>
                                </w:rPr>
                                <w:t>[001]</w:t>
                              </w:r>
                            </w:p>
                          </w:txbxContent>
                        </wps:txbx>
                        <wps:bodyPr horzOverflow="overflow" vert="horz" lIns="0" tIns="0" rIns="0" bIns="0" rtlCol="0">
                          <a:noAutofit/>
                        </wps:bodyPr>
                      </wps:wsp>
                      <pic:pic xmlns:pic="http://schemas.openxmlformats.org/drawingml/2006/picture">
                        <pic:nvPicPr>
                          <pic:cNvPr id="283" name="Picture 283"/>
                          <pic:cNvPicPr/>
                        </pic:nvPicPr>
                        <pic:blipFill>
                          <a:blip r:embed="rId16"/>
                          <a:stretch>
                            <a:fillRect/>
                          </a:stretch>
                        </pic:blipFill>
                        <pic:spPr>
                          <a:xfrm>
                            <a:off x="4017035" y="82367"/>
                            <a:ext cx="350520" cy="341376"/>
                          </a:xfrm>
                          <a:prstGeom prst="rect">
                            <a:avLst/>
                          </a:prstGeom>
                        </pic:spPr>
                      </pic:pic>
                      <wps:wsp>
                        <wps:cNvPr id="37" name="Shape 37"/>
                        <wps:cNvSpPr/>
                        <wps:spPr>
                          <a:xfrm>
                            <a:off x="3643661" y="5575194"/>
                            <a:ext cx="817029" cy="0"/>
                          </a:xfrm>
                          <a:custGeom>
                            <a:avLst/>
                            <a:gdLst/>
                            <a:ahLst/>
                            <a:cxnLst/>
                            <a:rect l="0" t="0" r="0" b="0"/>
                            <a:pathLst>
                              <a:path w="817029">
                                <a:moveTo>
                                  <a:pt x="0" y="0"/>
                                </a:moveTo>
                                <a:lnTo>
                                  <a:pt x="817029" y="0"/>
                                </a:lnTo>
                              </a:path>
                            </a:pathLst>
                          </a:custGeom>
                          <a:ln w="25400" cap="flat">
                            <a:miter lim="127000"/>
                          </a:ln>
                        </wps:spPr>
                        <wps:style>
                          <a:lnRef idx="1">
                            <a:srgbClr val="181717"/>
                          </a:lnRef>
                          <a:fillRef idx="0">
                            <a:srgbClr val="000000">
                              <a:alpha val="0"/>
                            </a:srgbClr>
                          </a:fillRef>
                          <a:effectRef idx="0">
                            <a:scrgbClr r="0" g="0" b="0"/>
                          </a:effectRef>
                          <a:fontRef idx="none"/>
                        </wps:style>
                        <wps:bodyPr/>
                      </wps:wsp>
                      <wps:wsp>
                        <wps:cNvPr id="38" name="Shape 38"/>
                        <wps:cNvSpPr/>
                        <wps:spPr>
                          <a:xfrm>
                            <a:off x="2394826" y="410523"/>
                            <a:ext cx="817029" cy="0"/>
                          </a:xfrm>
                          <a:custGeom>
                            <a:avLst/>
                            <a:gdLst/>
                            <a:ahLst/>
                            <a:cxnLst/>
                            <a:rect l="0" t="0" r="0" b="0"/>
                            <a:pathLst>
                              <a:path w="817029">
                                <a:moveTo>
                                  <a:pt x="0" y="0"/>
                                </a:moveTo>
                                <a:lnTo>
                                  <a:pt x="817029" y="0"/>
                                </a:lnTo>
                              </a:path>
                            </a:pathLst>
                          </a:custGeom>
                          <a:ln w="25400" cap="flat">
                            <a:miter lim="127000"/>
                          </a:ln>
                        </wps:spPr>
                        <wps:style>
                          <a:lnRef idx="1">
                            <a:srgbClr val="181717"/>
                          </a:lnRef>
                          <a:fillRef idx="0">
                            <a:srgbClr val="000000">
                              <a:alpha val="0"/>
                            </a:srgbClr>
                          </a:fillRef>
                          <a:effectRef idx="0">
                            <a:scrgbClr r="0" g="0" b="0"/>
                          </a:effectRef>
                          <a:fontRef idx="none"/>
                        </wps:style>
                        <wps:bodyPr/>
                      </wps:wsp>
                      <wps:wsp>
                        <wps:cNvPr id="230" name="Rectangle 230"/>
                        <wps:cNvSpPr/>
                        <wps:spPr>
                          <a:xfrm>
                            <a:off x="2564155" y="269254"/>
                            <a:ext cx="253568" cy="142889"/>
                          </a:xfrm>
                          <a:prstGeom prst="rect">
                            <a:avLst/>
                          </a:prstGeom>
                          <a:ln>
                            <a:noFill/>
                          </a:ln>
                        </wps:spPr>
                        <wps:txbx>
                          <w:txbxContent>
                            <w:p w14:paraId="2BED04F1" w14:textId="77777777" w:rsidR="00442773" w:rsidRDefault="00442773" w:rsidP="007A1A82">
                              <w:r>
                                <w:rPr>
                                  <w:rFonts w:ascii="Arial" w:eastAsia="Arial" w:hAnsi="Arial" w:cs="Arial"/>
                                  <w:color w:val="181717"/>
                                  <w:sz w:val="18"/>
                                </w:rPr>
                                <w:t>500</w:t>
                              </w:r>
                            </w:p>
                          </w:txbxContent>
                        </wps:txbx>
                        <wps:bodyPr horzOverflow="overflow" vert="horz" lIns="0" tIns="0" rIns="0" bIns="0" rtlCol="0">
                          <a:noAutofit/>
                        </wps:bodyPr>
                      </wps:wsp>
                      <wps:wsp>
                        <wps:cNvPr id="231" name="Rectangle 231"/>
                        <wps:cNvSpPr/>
                        <wps:spPr>
                          <a:xfrm>
                            <a:off x="2754808" y="269254"/>
                            <a:ext cx="256456" cy="142889"/>
                          </a:xfrm>
                          <a:prstGeom prst="rect">
                            <a:avLst/>
                          </a:prstGeom>
                          <a:ln>
                            <a:noFill/>
                          </a:ln>
                        </wps:spPr>
                        <wps:txbx>
                          <w:txbxContent>
                            <w:p w14:paraId="3EE34AB9" w14:textId="77777777" w:rsidR="00442773" w:rsidRDefault="00442773" w:rsidP="007A1A82">
                              <w:r>
                                <w:rPr>
                                  <w:rFonts w:ascii="Arial" w:eastAsia="Arial" w:hAnsi="Arial" w:cs="Arial"/>
                                  <w:color w:val="181717"/>
                                  <w:sz w:val="18"/>
                                </w:rPr>
                                <w:t xml:space="preserve"> µm</w:t>
                              </w:r>
                            </w:p>
                          </w:txbxContent>
                        </wps:txbx>
                        <wps:bodyPr horzOverflow="overflow" vert="horz" lIns="0" tIns="0" rIns="0" bIns="0" rtlCol="0">
                          <a:noAutofit/>
                        </wps:bodyPr>
                      </wps:wsp>
                      <wps:wsp>
                        <wps:cNvPr id="40" name="Shape 40"/>
                        <wps:cNvSpPr/>
                        <wps:spPr>
                          <a:xfrm>
                            <a:off x="2324635" y="4262394"/>
                            <a:ext cx="942251" cy="0"/>
                          </a:xfrm>
                          <a:custGeom>
                            <a:avLst/>
                            <a:gdLst/>
                            <a:ahLst/>
                            <a:cxnLst/>
                            <a:rect l="0" t="0" r="0" b="0"/>
                            <a:pathLst>
                              <a:path w="942251">
                                <a:moveTo>
                                  <a:pt x="0" y="0"/>
                                </a:moveTo>
                                <a:lnTo>
                                  <a:pt x="942251" y="0"/>
                                </a:lnTo>
                              </a:path>
                            </a:pathLst>
                          </a:custGeom>
                          <a:ln w="25400" cap="flat">
                            <a:miter lim="127000"/>
                          </a:ln>
                        </wps:spPr>
                        <wps:style>
                          <a:lnRef idx="1">
                            <a:srgbClr val="181717"/>
                          </a:lnRef>
                          <a:fillRef idx="0">
                            <a:srgbClr val="000000">
                              <a:alpha val="0"/>
                            </a:srgbClr>
                          </a:fillRef>
                          <a:effectRef idx="0">
                            <a:scrgbClr r="0" g="0" b="0"/>
                          </a:effectRef>
                          <a:fontRef idx="none"/>
                        </wps:style>
                        <wps:bodyPr/>
                      </wps:wsp>
                      <wps:wsp>
                        <wps:cNvPr id="41" name="Shape 41"/>
                        <wps:cNvSpPr/>
                        <wps:spPr>
                          <a:xfrm>
                            <a:off x="1667801" y="6346339"/>
                            <a:ext cx="134683" cy="122390"/>
                          </a:xfrm>
                          <a:custGeom>
                            <a:avLst/>
                            <a:gdLst/>
                            <a:ahLst/>
                            <a:cxnLst/>
                            <a:rect l="0" t="0" r="0" b="0"/>
                            <a:pathLst>
                              <a:path w="134683" h="122390">
                                <a:moveTo>
                                  <a:pt x="0" y="0"/>
                                </a:moveTo>
                                <a:lnTo>
                                  <a:pt x="134683" y="30493"/>
                                </a:lnTo>
                                <a:lnTo>
                                  <a:pt x="38608" y="122390"/>
                                </a:lnTo>
                                <a:lnTo>
                                  <a:pt x="0" y="0"/>
                                </a:lnTo>
                                <a:close/>
                              </a:path>
                            </a:pathLst>
                          </a:custGeom>
                          <a:ln w="0" cap="flat">
                            <a:miter lim="127000"/>
                          </a:ln>
                        </wps:spPr>
                        <wps:style>
                          <a:lnRef idx="0">
                            <a:srgbClr val="000000">
                              <a:alpha val="0"/>
                            </a:srgbClr>
                          </a:lnRef>
                          <a:fillRef idx="1">
                            <a:srgbClr val="181717"/>
                          </a:fillRef>
                          <a:effectRef idx="0">
                            <a:scrgbClr r="0" g="0" b="0"/>
                          </a:effectRef>
                          <a:fontRef idx="none"/>
                        </wps:style>
                        <wps:bodyPr/>
                      </wps:wsp>
                      <wps:wsp>
                        <wps:cNvPr id="42" name="Shape 42"/>
                        <wps:cNvSpPr/>
                        <wps:spPr>
                          <a:xfrm>
                            <a:off x="1667801" y="6346339"/>
                            <a:ext cx="134683" cy="122390"/>
                          </a:xfrm>
                          <a:custGeom>
                            <a:avLst/>
                            <a:gdLst/>
                            <a:ahLst/>
                            <a:cxnLst/>
                            <a:rect l="0" t="0" r="0" b="0"/>
                            <a:pathLst>
                              <a:path w="134683" h="122390">
                                <a:moveTo>
                                  <a:pt x="134683" y="30493"/>
                                </a:moveTo>
                                <a:lnTo>
                                  <a:pt x="38608" y="122390"/>
                                </a:lnTo>
                                <a:lnTo>
                                  <a:pt x="0" y="0"/>
                                </a:lnTo>
                                <a:lnTo>
                                  <a:pt x="134683" y="30493"/>
                                </a:lnTo>
                                <a:close/>
                              </a:path>
                            </a:pathLst>
                          </a:custGeom>
                          <a:ln w="12700" cap="flat">
                            <a:miter lim="127000"/>
                          </a:ln>
                        </wps:spPr>
                        <wps:style>
                          <a:lnRef idx="1">
                            <a:srgbClr val="181717"/>
                          </a:lnRef>
                          <a:fillRef idx="0">
                            <a:srgbClr val="000000">
                              <a:alpha val="0"/>
                            </a:srgbClr>
                          </a:fillRef>
                          <a:effectRef idx="0">
                            <a:scrgbClr r="0" g="0" b="0"/>
                          </a:effectRef>
                          <a:fontRef idx="none"/>
                        </wps:style>
                        <wps:bodyPr/>
                      </wps:wsp>
                      <wps:wsp>
                        <wps:cNvPr id="43" name="Shape 43"/>
                        <wps:cNvSpPr/>
                        <wps:spPr>
                          <a:xfrm>
                            <a:off x="1735158" y="6107856"/>
                            <a:ext cx="68059" cy="253733"/>
                          </a:xfrm>
                          <a:custGeom>
                            <a:avLst/>
                            <a:gdLst/>
                            <a:ahLst/>
                            <a:cxnLst/>
                            <a:rect l="0" t="0" r="0" b="0"/>
                            <a:pathLst>
                              <a:path w="68059" h="253733">
                                <a:moveTo>
                                  <a:pt x="0" y="253733"/>
                                </a:moveTo>
                                <a:lnTo>
                                  <a:pt x="68059" y="0"/>
                                </a:lnTo>
                              </a:path>
                            </a:pathLst>
                          </a:custGeom>
                          <a:ln w="12700" cap="flat">
                            <a:miter lim="127000"/>
                          </a:ln>
                        </wps:spPr>
                        <wps:style>
                          <a:lnRef idx="1">
                            <a:srgbClr val="181717"/>
                          </a:lnRef>
                          <a:fillRef idx="0">
                            <a:srgbClr val="000000">
                              <a:alpha val="0"/>
                            </a:srgbClr>
                          </a:fillRef>
                          <a:effectRef idx="0">
                            <a:scrgbClr r="0" g="0" b="0"/>
                          </a:effectRef>
                          <a:fontRef idx="none"/>
                        </wps:style>
                        <wps:bodyPr/>
                      </wps:wsp>
                      <wps:wsp>
                        <wps:cNvPr id="44" name="Rectangle 44"/>
                        <wps:cNvSpPr/>
                        <wps:spPr>
                          <a:xfrm>
                            <a:off x="1650816" y="5966401"/>
                            <a:ext cx="791631" cy="158766"/>
                          </a:xfrm>
                          <a:prstGeom prst="rect">
                            <a:avLst/>
                          </a:prstGeom>
                          <a:ln>
                            <a:noFill/>
                          </a:ln>
                        </wps:spPr>
                        <wps:txbx>
                          <w:txbxContent>
                            <w:p w14:paraId="30B66563" w14:textId="77777777" w:rsidR="00442773" w:rsidRDefault="00442773" w:rsidP="007A1A82">
                              <w:r>
                                <w:rPr>
                                  <w:rFonts w:ascii="Arial" w:eastAsia="Arial" w:hAnsi="Arial" w:cs="Arial"/>
                                  <w:color w:val="181717"/>
                                  <w:sz w:val="20"/>
                                </w:rPr>
                                <w:t>Truncation</w:t>
                              </w:r>
                            </w:p>
                          </w:txbxContent>
                        </wps:txbx>
                        <wps:bodyPr horzOverflow="overflow" vert="horz" lIns="0" tIns="0" rIns="0" bIns="0" rtlCol="0">
                          <a:noAutofit/>
                        </wps:bodyPr>
                      </wps:wsp>
                      <pic:pic xmlns:pic="http://schemas.openxmlformats.org/drawingml/2006/picture">
                        <pic:nvPicPr>
                          <pic:cNvPr id="284" name="Picture 284"/>
                          <pic:cNvPicPr/>
                        </pic:nvPicPr>
                        <pic:blipFill>
                          <a:blip r:embed="rId17"/>
                          <a:stretch>
                            <a:fillRect/>
                          </a:stretch>
                        </pic:blipFill>
                        <pic:spPr>
                          <a:xfrm>
                            <a:off x="152171" y="121991"/>
                            <a:ext cx="1804416" cy="164592"/>
                          </a:xfrm>
                          <a:prstGeom prst="rect">
                            <a:avLst/>
                          </a:prstGeom>
                        </pic:spPr>
                      </pic:pic>
                    </wpg:wgp>
                  </a:graphicData>
                </a:graphic>
              </wp:anchor>
            </w:drawing>
          </mc:Choice>
          <mc:Fallback>
            <w:pict>
              <v:group w14:anchorId="541CF705" id="Group 234" o:spid="_x0000_s1026" style="position:absolute;margin-left:-.45pt;margin-top:105.8pt;width:360.25pt;height:545.4pt;z-index:251659264;mso-position-horizontal-relative:margin;mso-position-vertical-relative:page" coordsize="45749,69266"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6" o:spid="_x0000_s1027" type="#_x0000_t75" style="position:absolute;left:22583;top:53564;width:23104;height:156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">
                  <v:imagedata r:id="rId18" o:title=""/>
                </v:shape>
                <v:shape id="Picture 280" o:spid="_x0000_s1028" type="#_x0000_t75" style="position:absolute;left:22715;top:4064;width:21366;height:142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">
                  <v:imagedata r:id="rId19" o:title=""/>
                </v:shape>
                <v:shape id="Picture 281" o:spid="_x0000_s1029" type="#_x0000_t75" style="position:absolute;left:22491;top:22068;width:23196;height:189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">
                  <v:imagedata r:id="rId20" o:title=""/>
                </v:shape>
                <v:shape id="Shape 12" o:spid="_x0000_s1030" style="position:absolute;left:24150;top:19254;width:4714;height:0;visibility:visible;mso-wrap-style:square;v-text-anchor:top" coordsize="47141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" path="m471411,13l,e" filled="f" strokecolor="#181717" strokeweight="2pt">
                  <v:stroke miterlimit="83231f" joinstyle="miter"/>
                  <v:path arrowok="t" textboxrect="0,0,471411,13"/>
                </v:shape>
                <v:shape id="Shape 13" o:spid="_x0000_s1031" style="position:absolute;left:28139;top:22774;width:13356;height:16679;visibility:visible;mso-wrap-style:square;v-text-anchor:top" coordsize="1335621,1667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" path="m,1667929r1335621,l1335621,,,,,1667929xe" filled="f" strokecolor="#e4322b" strokeweight="1pt">
                  <v:stroke miterlimit="83231f" joinstyle="miter"/>
                  <v:path arrowok="t" textboxrect="0,0,1335621,1667929"/>
                </v:shape>
                <v:shape id="Picture 277" o:spid="_x0000_s1032" type="#_x0000_t75" style="position:absolute;left:22776;top:41971;width:22433;height:117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">
                  <v:imagedata r:id="rId21" o:title=""/>
                </v:shape>
                <v:shape id="Picture 282" o:spid="_x0000_s1033" type="#_x0000_t75" style="position:absolute;left:28;top:3048;width:22555;height:153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">
                  <v:imagedata r:id="rId22" o:title=""/>
                </v:shape>
                <v:shape id="Picture 21" o:spid="_x0000_s1034" type="#_x0000_t75" style="position:absolute;left:29;top:18239;width:22594;height:234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">
                  <v:imagedata r:id="rId23" o:title=""/>
                </v:shape>
                <v:shape id="Picture 278" o:spid="_x0000_s1035" type="#_x0000_t75" style="position:absolute;left:-2;top:41626;width:22676;height:118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">
                  <v:imagedata r:id="rId24" o:title=""/>
                </v:shape>
                <v:shape id="Picture 279" o:spid="_x0000_s1036" type="#_x0000_t75" style="position:absolute;left:-32;top:53310;width:22706;height:15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">
                  <v:imagedata r:id="rId25" o:title=""/>
                </v:shape>
                <v:rect id="Rectangle 26" o:spid="_x0000_s1037" style="position:absolute;left:283;top:2849;width:1423;height:20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" filled="f" stroked="f">
                  <v:textbox inset="0,0,0,0">
                    <w:txbxContent>
                      <w:p w14:paraId="3D2BFA67" w14:textId="77777777" w:rsidR="00442773" w:rsidRDefault="00442773" w:rsidP="007A1A82">
                        <w:r>
                          <w:rPr>
                            <w:rFonts w:ascii="Myriad Pro" w:eastAsia="Myriad Pro" w:hAnsi="Myriad Pro" w:cs="Myriad Pro"/>
                            <w:b/>
                            <w:color w:val="181717"/>
                            <w:sz w:val="20"/>
                          </w:rPr>
                          <w:t>a)</w:t>
                        </w:r>
                      </w:p>
                    </w:txbxContent>
                  </v:textbox>
                </v:rect>
                <v:rect id="Rectangle 27" o:spid="_x0000_s1038" style="position:absolute;left:115;top:18343;width:1526;height:20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5B321E2E" w14:textId="77777777" w:rsidR="00442773" w:rsidRDefault="00442773" w:rsidP="007A1A82">
                        <w:r>
                          <w:rPr>
                            <w:rFonts w:ascii="Myriad Pro" w:eastAsia="Myriad Pro" w:hAnsi="Myriad Pro" w:cs="Myriad Pro"/>
                            <w:b/>
                            <w:color w:val="181717"/>
                            <w:sz w:val="20"/>
                          </w:rPr>
                          <w:t>b)</w:t>
                        </w:r>
                      </w:p>
                    </w:txbxContent>
                  </v:textbox>
                </v:rect>
                <v:rect id="Rectangle 28" o:spid="_x0000_s1039" style="position:absolute;left:115;top:41415;width:1292;height:20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2CBC9F9B" w14:textId="77777777" w:rsidR="00442773" w:rsidRDefault="00442773" w:rsidP="007A1A82">
                        <w:r>
                          <w:rPr>
                            <w:rFonts w:ascii="Myriad Pro" w:eastAsia="Myriad Pro" w:hAnsi="Myriad Pro" w:cs="Myriad Pro"/>
                            <w:b/>
                            <w:color w:val="181717"/>
                            <w:sz w:val="20"/>
                          </w:rPr>
                          <w:t>c)</w:t>
                        </w:r>
                      </w:p>
                    </w:txbxContent>
                  </v:textbox>
                </v:rect>
                <v:rect id="Rectangle 29" o:spid="_x0000_s1040" style="position:absolute;left:29;top:53268;width:1537;height:20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14:paraId="5B43CF6E" w14:textId="77777777" w:rsidR="00442773" w:rsidRDefault="00442773" w:rsidP="007A1A82">
                        <w:r>
                          <w:rPr>
                            <w:rFonts w:ascii="Myriad Pro" w:eastAsia="Myriad Pro" w:hAnsi="Myriad Pro" w:cs="Myriad Pro"/>
                            <w:b/>
                            <w:color w:val="181717"/>
                            <w:sz w:val="20"/>
                          </w:rPr>
                          <w:t>d)</w:t>
                        </w:r>
                      </w:p>
                    </w:txbxContent>
                  </v:textbox>
                </v:rect>
                <v:rect id="Rectangle 30" o:spid="_x0000_s1041" style="position:absolute;left:1321;top:118;width:422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14:paraId="53798BCC" w14:textId="77777777" w:rsidR="00442773" w:rsidRDefault="00442773" w:rsidP="007A1A82">
                        <w:r>
                          <w:rPr>
                            <w:rFonts w:ascii="Arial" w:eastAsia="Arial" w:hAnsi="Arial" w:cs="Arial"/>
                            <w:color w:val="181717"/>
                            <w:sz w:val="18"/>
                          </w:rPr>
                          <w:t>Low P</w:t>
                        </w:r>
                      </w:p>
                    </w:txbxContent>
                  </v:textbox>
                </v:rect>
                <v:rect id="Rectangle 31" o:spid="_x0000_s1042" style="position:absolute;left:16053;top:119;width:4562;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Qv7xQAAANsAAAAPAAAAZHJzL2Rvd25yZXYueG1sRI9Ba8JA&#10;FITvgv9heUJvurGC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AWBQv7xQAAANsAAAAP&#10;AAAAAAAAAAAAAAAAAAcCAABkcnMvZG93bnJldi54bWxQSwUGAAAAAAMAAwC3AAAA+QIAAAAA&#10;" filled="f" stroked="f">
                  <v:textbox inset="0,0,0,0">
                    <w:txbxContent>
                      <w:p w14:paraId="78F4ECF8" w14:textId="77777777" w:rsidR="00442773" w:rsidRDefault="00442773" w:rsidP="007A1A82">
                        <w:r>
                          <w:rPr>
                            <w:rFonts w:ascii="Arial" w:eastAsia="Arial" w:hAnsi="Arial" w:cs="Arial"/>
                            <w:color w:val="181717"/>
                            <w:sz w:val="18"/>
                          </w:rPr>
                          <w:t>High P</w:t>
                        </w:r>
                      </w:p>
                    </w:txbxContent>
                  </v:textbox>
                </v:rect>
                <v:rect id="Rectangle 32" o:spid="_x0000_s1043" style="position:absolute;left:42942;top:4323;width:3006;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6733DA75" w14:textId="77777777" w:rsidR="00442773" w:rsidRDefault="00442773" w:rsidP="007A1A82">
                        <w:r>
                          <w:rPr>
                            <w:rFonts w:ascii="Arial" w:eastAsia="Arial" w:hAnsi="Arial" w:cs="Arial"/>
                            <w:color w:val="181717"/>
                            <w:sz w:val="16"/>
                          </w:rPr>
                          <w:t>[010]</w:t>
                        </w:r>
                      </w:p>
                    </w:txbxContent>
                  </v:textbox>
                </v:rect>
                <v:rect id="Rectangle 33" o:spid="_x0000_s1044" style="position:absolute;left:39183;width:3005;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4B5097CA" w14:textId="77777777" w:rsidR="00442773" w:rsidRDefault="00442773" w:rsidP="007A1A82">
                        <w:r>
                          <w:rPr>
                            <w:rFonts w:ascii="Arial" w:eastAsia="Arial" w:hAnsi="Arial" w:cs="Arial"/>
                            <w:color w:val="181717"/>
                            <w:sz w:val="16"/>
                          </w:rPr>
                          <w:t>[100]</w:t>
                        </w:r>
                      </w:p>
                    </w:txbxContent>
                  </v:textbox>
                </v:rect>
                <v:rect id="Rectangle 34" o:spid="_x0000_s1045" style="position:absolute;left:39417;top:4323;width:3005;height:1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qhjwwAAANsAAAAPAAAAZHJzL2Rvd25yZXYueG1sRI9Li8JA&#10;EITvgv9haMGbTlxF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BnKoY8MAAADbAAAADwAA&#10;AAAAAAAAAAAAAAAHAgAAZHJzL2Rvd25yZXYueG1sUEsFBgAAAAADAAMAtwAAAPcCAAAAAA==&#10;" filled="f" stroked="f">
                  <v:textbox inset="0,0,0,0">
                    <w:txbxContent>
                      <w:p w14:paraId="6DDBFFB0" w14:textId="77777777" w:rsidR="00442773" w:rsidRDefault="00442773" w:rsidP="007A1A82">
                        <w:r>
                          <w:rPr>
                            <w:rFonts w:ascii="Arial" w:eastAsia="Arial" w:hAnsi="Arial" w:cs="Arial"/>
                            <w:color w:val="181717"/>
                            <w:sz w:val="16"/>
                          </w:rPr>
                          <w:t>[001]</w:t>
                        </w:r>
                      </w:p>
                    </w:txbxContent>
                  </v:textbox>
                </v:rect>
                <v:shape id="Picture 283" o:spid="_x0000_s1046" type="#_x0000_t75" style="position:absolute;left:40170;top:823;width:3505;height:34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">
                  <v:imagedata r:id="rId26" o:title=""/>
                </v:shape>
                <v:shape id="Shape 37" o:spid="_x0000_s1047" style="position:absolute;left:36436;top:55751;width:8170;height:0;visibility:visible;mso-wrap-style:square;v-text-anchor:top" coordsize="8170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" path="m,l817029,e" filled="f" strokecolor="#181717" strokeweight="2pt">
                  <v:stroke miterlimit="83231f" joinstyle="miter"/>
                  <v:path arrowok="t" textboxrect="0,0,817029,0"/>
                </v:shape>
                <v:shape id="Shape 38" o:spid="_x0000_s1048" style="position:absolute;left:23948;top:4105;width:8170;height:0;visibility:visible;mso-wrap-style:square;v-text-anchor:top" coordsize="8170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" path="m,l817029,e" filled="f" strokecolor="#181717" strokeweight="2pt">
                  <v:stroke miterlimit="83231f" joinstyle="miter"/>
                  <v:path arrowok="t" textboxrect="0,0,817029,0"/>
                </v:shape>
                <v:rect id="Rectangle 230" o:spid="_x0000_s1049" style="position:absolute;left:25641;top:2692;width:2536;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keLwwAAANwAAAAPAAAAZHJzL2Rvd25yZXYueG1sRE/LasJA&#10;FN0X/IfhCt3ViRGK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2nJHi8MAAADcAAAADwAA&#10;AAAAAAAAAAAAAAAHAgAAZHJzL2Rvd25yZXYueG1sUEsFBgAAAAADAAMAtwAAAPcCAAAAAA==&#10;" filled="f" stroked="f">
                  <v:textbox inset="0,0,0,0">
                    <w:txbxContent>
                      <w:p w14:paraId="2BED04F1" w14:textId="77777777" w:rsidR="00442773" w:rsidRDefault="00442773" w:rsidP="007A1A82">
                        <w:r>
                          <w:rPr>
                            <w:rFonts w:ascii="Arial" w:eastAsia="Arial" w:hAnsi="Arial" w:cs="Arial"/>
                            <w:color w:val="181717"/>
                            <w:sz w:val="18"/>
                          </w:rPr>
                          <w:t>500</w:t>
                        </w:r>
                      </w:p>
                    </w:txbxContent>
                  </v:textbox>
                </v:rect>
                <v:rect id="Rectangle 231" o:spid="_x0000_s1050" style="position:absolute;left:27548;top:2692;width:2564;height:1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PuIQxAAAANwAAAAPAAAAZHJzL2Rvd25yZXYueG1sRI9Bi8Iw&#10;FITvgv8hPGFvmqog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LU+4hDEAAAA3AAAAA8A&#10;AAAAAAAAAAAAAAAABwIAAGRycy9kb3ducmV2LnhtbFBLBQYAAAAAAwADALcAAAD4AgAAAAA=&#10;" filled="f" stroked="f">
                  <v:textbox inset="0,0,0,0">
                    <w:txbxContent>
                      <w:p w14:paraId="3EE34AB9" w14:textId="77777777" w:rsidR="00442773" w:rsidRDefault="00442773" w:rsidP="007A1A82">
                        <w:r>
                          <w:rPr>
                            <w:rFonts w:ascii="Arial" w:eastAsia="Arial" w:hAnsi="Arial" w:cs="Arial"/>
                            <w:color w:val="181717"/>
                            <w:sz w:val="18"/>
                          </w:rPr>
                          <w:t xml:space="preserve"> µm</w:t>
                        </w:r>
                      </w:p>
                    </w:txbxContent>
                  </v:textbox>
                </v:rect>
                <v:shape id="Shape 40" o:spid="_x0000_s1051" style="position:absolute;left:23246;top:42623;width:9422;height:0;visibility:visible;mso-wrap-style:square;v-text-anchor:top" coordsize="9422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" path="m,l942251,e" filled="f" strokecolor="#181717" strokeweight="2pt">
                  <v:stroke miterlimit="83231f" joinstyle="miter"/>
                  <v:path arrowok="t" textboxrect="0,0,942251,0"/>
                </v:shape>
                <v:shape id="Shape 41" o:spid="_x0000_s1052" style="position:absolute;left:16678;top:63463;width:1346;height:1224;visibility:visible;mso-wrap-style:square;v-text-anchor:top" coordsize="134683,122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" path="m,l134683,30493,38608,122390,,xe" fillcolor="#181717" stroked="f" strokeweight="0">
                  <v:stroke miterlimit="83231f" joinstyle="miter"/>
                  <v:path arrowok="t" textboxrect="0,0,134683,122390"/>
                </v:shape>
                <v:shape id="Shape 42" o:spid="_x0000_s1053" style="position:absolute;left:16678;top:63463;width:1346;height:1224;visibility:visible;mso-wrap-style:square;v-text-anchor:top" coordsize="134683,1223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" path="m134683,30493l38608,122390,,,134683,30493xe" filled="f" strokecolor="#181717" strokeweight="1pt">
                  <v:stroke miterlimit="83231f" joinstyle="miter"/>
                  <v:path arrowok="t" textboxrect="0,0,134683,122390"/>
                </v:shape>
                <v:shape id="Shape 43" o:spid="_x0000_s1054" style="position:absolute;left:17351;top:61078;width:681;height:2537;visibility:visible;mso-wrap-style:square;v-text-anchor:top" coordsize="68059,253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" path="m,253733l68059,e" filled="f" strokecolor="#181717" strokeweight="1pt">
                  <v:stroke miterlimit="83231f" joinstyle="miter"/>
                  <v:path arrowok="t" textboxrect="0,0,68059,253733"/>
                </v:shape>
                <v:rect id="Rectangle 44" o:spid="_x0000_s1055" style="position:absolute;left:16508;top:59664;width:7916;height:15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0B66563" w14:textId="77777777" w:rsidR="00442773" w:rsidRDefault="00442773" w:rsidP="007A1A82">
                        <w:r>
                          <w:rPr>
                            <w:rFonts w:ascii="Arial" w:eastAsia="Arial" w:hAnsi="Arial" w:cs="Arial"/>
                            <w:color w:val="181717"/>
                            <w:sz w:val="20"/>
                          </w:rPr>
                          <w:t>Truncation</w:t>
                        </w:r>
                      </w:p>
                    </w:txbxContent>
                  </v:textbox>
                </v:rect>
                <v:shape id="Picture 284" o:spid="_x0000_s1056" type="#_x0000_t75" style="position:absolute;left:1521;top:1219;width:18044;height:16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">
                  <v:imagedata r:id="rId27" o:title=""/>
                </v:shape>
                <w10:wrap type="topAndBottom" anchorx="margin" anchory="page"/>
              </v:group>
            </w:pict>
          </mc:Fallback>
        </mc:AlternateContent>
      </w:r>
      <w:r w:rsidRPr="00D335CB">
        <w:rPr>
          <w:b/>
          <w:color w:val="000000" w:themeColor="text1"/>
        </w:rPr>
        <w:t>Fig</w:t>
      </w:r>
      <w:r>
        <w:rPr>
          <w:b/>
          <w:color w:val="000000" w:themeColor="text1"/>
        </w:rPr>
        <w:t>ure</w:t>
      </w:r>
      <w:r w:rsidRPr="00D335CB">
        <w:rPr>
          <w:b/>
          <w:color w:val="000000" w:themeColor="text1"/>
        </w:rPr>
        <w:t xml:space="preserve"> </w:t>
      </w:r>
      <w:r>
        <w:rPr>
          <w:b/>
          <w:color w:val="000000" w:themeColor="text1"/>
        </w:rPr>
        <w:t>2</w:t>
      </w:r>
    </w:p>
    <w:p w14:paraId="2D0FFE51" w14:textId="181D37D4" w:rsidR="007A1A82" w:rsidRDefault="007A1A82" w:rsidP="007A1A82">
      <w:pPr>
        <w:rPr>
          <w:rFonts w:ascii="Myriad Pro" w:eastAsia="Myriad Pro" w:hAnsi="Myriad Pro" w:cs="Myriad Pro"/>
          <w:b/>
          <w:color w:val="181717"/>
          <w:sz w:val="20"/>
        </w:rPr>
      </w:pPr>
    </w:p>
    <w:p w14:paraId="59718906" w14:textId="6CF0A193" w:rsidR="007A1A82" w:rsidRPr="007A1A82" w:rsidRDefault="007A1A82" w:rsidP="007A1A82">
      <w:pPr>
        <w:spacing w:line="360" w:lineRule="auto"/>
        <w:rPr>
          <w:rFonts w:ascii="Arial" w:hAnsi="Arial" w:cs="Arial"/>
        </w:rPr>
      </w:pPr>
      <w:r w:rsidRPr="008245AB">
        <w:rPr>
          <w:rFonts w:ascii="Arial" w:hAnsi="Arial" w:cs="Arial"/>
          <w:b/>
        </w:rPr>
        <w:t>Fig. 2</w:t>
      </w:r>
      <w:r w:rsidRPr="008245AB">
        <w:rPr>
          <w:rFonts w:ascii="Arial" w:hAnsi="Arial" w:cs="Arial"/>
        </w:rPr>
        <w:t xml:space="preserve"> –</w:t>
      </w:r>
      <w:r>
        <w:rPr>
          <w:rFonts w:ascii="Arial" w:hAnsi="Arial" w:cs="Arial"/>
        </w:rPr>
        <w:t xml:space="preserve"> Minor element chemistry of distorted grains.</w:t>
      </w:r>
      <w:r w:rsidRPr="008245AB">
        <w:rPr>
          <w:rFonts w:ascii="Arial" w:hAnsi="Arial" w:cs="Arial"/>
        </w:rPr>
        <w:t xml:space="preserve"> Wavelength Dispersive Spectrometry (WDS) maps of P enrichment (LHS) compared to EBSD maps (right). WDS elemental maps are </w:t>
      </w:r>
      <w:proofErr w:type="spellStart"/>
      <w:r w:rsidRPr="008245AB">
        <w:rPr>
          <w:rFonts w:ascii="Arial" w:hAnsi="Arial" w:cs="Arial"/>
        </w:rPr>
        <w:t>colored</w:t>
      </w:r>
      <w:proofErr w:type="spellEnd"/>
      <w:r w:rsidRPr="008245AB">
        <w:rPr>
          <w:rFonts w:ascii="Arial" w:hAnsi="Arial" w:cs="Arial"/>
        </w:rPr>
        <w:t xml:space="preserve"> by the number of counts per pixel (in ImageJ). EBSD maps are </w:t>
      </w:r>
      <w:proofErr w:type="spellStart"/>
      <w:r w:rsidRPr="008245AB">
        <w:rPr>
          <w:rFonts w:ascii="Arial" w:hAnsi="Arial" w:cs="Arial"/>
        </w:rPr>
        <w:t>colored</w:t>
      </w:r>
      <w:proofErr w:type="spellEnd"/>
      <w:r w:rsidRPr="008245AB">
        <w:rPr>
          <w:rFonts w:ascii="Arial" w:hAnsi="Arial" w:cs="Arial"/>
        </w:rPr>
        <w:t xml:space="preserve"> using the inverse pole figure (IPF) key</w:t>
      </w:r>
      <w:r>
        <w:rPr>
          <w:rFonts w:ascii="Arial" w:hAnsi="Arial" w:cs="Arial"/>
        </w:rPr>
        <w:t xml:space="preserve">. A sample reference direction is chosen such that </w:t>
      </w:r>
      <w:r w:rsidRPr="008245AB">
        <w:rPr>
          <w:rFonts w:ascii="Arial" w:hAnsi="Arial" w:cs="Arial"/>
        </w:rPr>
        <w:t xml:space="preserve">the </w:t>
      </w:r>
      <w:r w:rsidRPr="006A12DA">
        <w:rPr>
          <w:rFonts w:ascii="Arial" w:hAnsi="Arial" w:cs="Arial"/>
          <w:i/>
        </w:rPr>
        <w:t>mean</w:t>
      </w:r>
      <w:r w:rsidRPr="008245AB">
        <w:rPr>
          <w:rFonts w:ascii="Arial" w:hAnsi="Arial" w:cs="Arial"/>
        </w:rPr>
        <w:t xml:space="preserve"> orientation of</w:t>
      </w:r>
      <w:r>
        <w:rPr>
          <w:rFonts w:ascii="Arial" w:hAnsi="Arial" w:cs="Arial"/>
        </w:rPr>
        <w:t xml:space="preserve"> the</w:t>
      </w:r>
      <w:r w:rsidRPr="008245AB">
        <w:rPr>
          <w:rFonts w:ascii="Arial" w:hAnsi="Arial" w:cs="Arial"/>
        </w:rPr>
        <w:t xml:space="preserve"> central grain </w:t>
      </w:r>
      <w:r>
        <w:rPr>
          <w:rFonts w:ascii="Arial" w:hAnsi="Arial" w:cs="Arial"/>
        </w:rPr>
        <w:t xml:space="preserve">is coloured white. </w:t>
      </w:r>
      <w:r w:rsidRPr="008245AB">
        <w:rPr>
          <w:rFonts w:ascii="Arial" w:hAnsi="Arial" w:cs="Arial"/>
        </w:rPr>
        <w:t xml:space="preserve">The </w:t>
      </w:r>
      <w:proofErr w:type="spellStart"/>
      <w:r w:rsidRPr="008245AB">
        <w:rPr>
          <w:rFonts w:ascii="Arial" w:hAnsi="Arial" w:cs="Arial"/>
        </w:rPr>
        <w:t>color</w:t>
      </w:r>
      <w:proofErr w:type="spellEnd"/>
      <w:r w:rsidRPr="008245AB">
        <w:rPr>
          <w:rFonts w:ascii="Arial" w:hAnsi="Arial" w:cs="Arial"/>
        </w:rPr>
        <w:t xml:space="preserve"> </w:t>
      </w:r>
      <w:r w:rsidRPr="00D122D8">
        <w:rPr>
          <w:rFonts w:ascii="Arial" w:hAnsi="Arial" w:cs="Arial"/>
        </w:rPr>
        <w:t>scale (top right)</w:t>
      </w:r>
      <w:r w:rsidRPr="008245AB">
        <w:rPr>
          <w:rFonts w:ascii="Arial" w:hAnsi="Arial" w:cs="Arial"/>
        </w:rPr>
        <w:t xml:space="preserve"> </w:t>
      </w:r>
      <w:r>
        <w:rPr>
          <w:rFonts w:ascii="Arial" w:hAnsi="Arial" w:cs="Arial"/>
        </w:rPr>
        <w:t xml:space="preserve">shows how pixels with crystallographic directions deviating from the mean are </w:t>
      </w:r>
      <w:proofErr w:type="spellStart"/>
      <w:r>
        <w:rPr>
          <w:rFonts w:ascii="Arial" w:hAnsi="Arial" w:cs="Arial"/>
        </w:rPr>
        <w:t>colored</w:t>
      </w:r>
      <w:proofErr w:type="spellEnd"/>
      <w:r>
        <w:rPr>
          <w:rFonts w:ascii="Arial" w:hAnsi="Arial" w:cs="Arial"/>
        </w:rPr>
        <w:t xml:space="preserve">. Once the deviation </w:t>
      </w:r>
      <w:r>
        <w:rPr>
          <w:rFonts w:ascii="Arial" w:hAnsi="Arial" w:cs="Arial"/>
        </w:rPr>
        <w:lastRenderedPageBreak/>
        <w:t xml:space="preserve">angle is greater than </w:t>
      </w:r>
      <w:r w:rsidRPr="008245AB">
        <w:rPr>
          <w:rFonts w:ascii="Arial" w:hAnsi="Arial" w:cs="Arial"/>
        </w:rPr>
        <w:t>&gt;3˚</w:t>
      </w:r>
      <w:r>
        <w:rPr>
          <w:rFonts w:ascii="Arial" w:hAnsi="Arial" w:cs="Arial"/>
        </w:rPr>
        <w:t xml:space="preserve">, the pixel is </w:t>
      </w:r>
      <w:proofErr w:type="spellStart"/>
      <w:r>
        <w:rPr>
          <w:rFonts w:ascii="Arial" w:hAnsi="Arial" w:cs="Arial"/>
        </w:rPr>
        <w:t>colored</w:t>
      </w:r>
      <w:proofErr w:type="spellEnd"/>
      <w:r>
        <w:rPr>
          <w:rFonts w:ascii="Arial" w:hAnsi="Arial" w:cs="Arial"/>
        </w:rPr>
        <w:t xml:space="preserve"> black. </w:t>
      </w:r>
      <w:r w:rsidRPr="008245AB">
        <w:rPr>
          <w:rFonts w:ascii="Arial" w:hAnsi="Arial" w:cs="Arial"/>
        </w:rPr>
        <w:t xml:space="preserve">Most distorted grains show no P enrichments in their cores  </w:t>
      </w:r>
      <w:r w:rsidRPr="008245AB">
        <w:rPr>
          <w:rFonts w:ascii="Arial" w:hAnsi="Arial" w:cs="Arial"/>
          <w:b/>
        </w:rPr>
        <w:t>(a, b, c).</w:t>
      </w:r>
      <w:r w:rsidRPr="008245AB">
        <w:rPr>
          <w:rFonts w:ascii="Arial" w:hAnsi="Arial" w:cs="Arial"/>
        </w:rPr>
        <w:t xml:space="preserve"> Observed phosphorus enrichments occur in the rims of </w:t>
      </w:r>
      <w:r>
        <w:rPr>
          <w:rFonts w:ascii="Arial" w:hAnsi="Arial" w:cs="Arial"/>
        </w:rPr>
        <w:t xml:space="preserve">some </w:t>
      </w:r>
      <w:r w:rsidRPr="008245AB">
        <w:rPr>
          <w:rFonts w:ascii="Arial" w:hAnsi="Arial" w:cs="Arial"/>
        </w:rPr>
        <w:t>grains,</w:t>
      </w:r>
      <w:r>
        <w:rPr>
          <w:rFonts w:ascii="Arial" w:hAnsi="Arial" w:cs="Arial"/>
        </w:rPr>
        <w:t xml:space="preserve"> likely</w:t>
      </w:r>
      <w:r w:rsidRPr="008245AB">
        <w:rPr>
          <w:rFonts w:ascii="Arial" w:hAnsi="Arial" w:cs="Arial"/>
        </w:rPr>
        <w:t xml:space="preserve"> marking a </w:t>
      </w:r>
      <w:r>
        <w:rPr>
          <w:rFonts w:ascii="Arial" w:hAnsi="Arial" w:cs="Arial"/>
        </w:rPr>
        <w:t xml:space="preserve">period of rapid growth upon </w:t>
      </w:r>
      <w:r w:rsidRPr="008245AB">
        <w:rPr>
          <w:rFonts w:ascii="Arial" w:hAnsi="Arial" w:cs="Arial"/>
        </w:rPr>
        <w:t xml:space="preserve">eruption </w:t>
      </w:r>
      <w:r w:rsidRPr="008245AB">
        <w:rPr>
          <w:rFonts w:ascii="Arial" w:hAnsi="Arial" w:cs="Arial"/>
          <w:b/>
        </w:rPr>
        <w:t>(c)</w:t>
      </w:r>
      <w:r w:rsidRPr="008245AB">
        <w:rPr>
          <w:rFonts w:ascii="Arial" w:hAnsi="Arial" w:cs="Arial"/>
        </w:rPr>
        <w:t xml:space="preserve">. In some cases, internal P enrichments are clearly truncated by </w:t>
      </w:r>
      <w:proofErr w:type="spellStart"/>
      <w:r w:rsidRPr="008245AB">
        <w:rPr>
          <w:rFonts w:ascii="Arial" w:hAnsi="Arial" w:cs="Arial"/>
        </w:rPr>
        <w:t>subgrain</w:t>
      </w:r>
      <w:proofErr w:type="spellEnd"/>
      <w:r w:rsidRPr="008245AB">
        <w:rPr>
          <w:rFonts w:ascii="Arial" w:hAnsi="Arial" w:cs="Arial"/>
        </w:rPr>
        <w:t xml:space="preserve"> boundaries </w:t>
      </w:r>
      <w:r w:rsidRPr="008245AB">
        <w:rPr>
          <w:rFonts w:ascii="Arial" w:hAnsi="Arial" w:cs="Arial"/>
          <w:b/>
        </w:rPr>
        <w:t>(d)</w:t>
      </w:r>
      <w:r w:rsidRPr="008245AB">
        <w:rPr>
          <w:rFonts w:ascii="Arial" w:hAnsi="Arial" w:cs="Arial"/>
        </w:rPr>
        <w:t xml:space="preserve">. </w:t>
      </w:r>
    </w:p>
    <w:p w14:paraId="7071C9A3" w14:textId="117ACB5F" w:rsidR="007A1A82" w:rsidRDefault="007A1A82" w:rsidP="007A1A82">
      <w:pPr>
        <w:pStyle w:val="Heading1"/>
        <w:rPr>
          <w:rFonts w:ascii="Myriad Pro" w:eastAsia="Myriad Pro" w:hAnsi="Myriad Pro" w:cs="Myriad Pro"/>
          <w:b/>
          <w:color w:val="181717"/>
          <w:sz w:val="20"/>
        </w:rPr>
      </w:pPr>
      <w:r>
        <w:rPr>
          <w:noProof/>
        </w:rPr>
        <w:drawing>
          <wp:anchor distT="0" distB="0" distL="114300" distR="114300" simplePos="0" relativeHeight="251660288" behindDoc="0" locked="0" layoutInCell="1" allowOverlap="0" wp14:anchorId="29D1639C" wp14:editId="6E608F9E">
            <wp:simplePos x="0" y="0"/>
            <wp:positionH relativeFrom="margin">
              <wp:posOffset>-53975</wp:posOffset>
            </wp:positionH>
            <wp:positionV relativeFrom="page">
              <wp:posOffset>2392135</wp:posOffset>
            </wp:positionV>
            <wp:extent cx="6169025" cy="2425065"/>
            <wp:effectExtent l="0" t="0" r="3175" b="0"/>
            <wp:wrapTopAndBottom/>
            <wp:docPr id="1798" name="Picture 1798"/>
            <wp:cNvGraphicFramePr/>
            <a:graphic xmlns:a="http://schemas.openxmlformats.org/drawingml/2006/main">
              <a:graphicData uri="http://schemas.openxmlformats.org/drawingml/2006/picture">
                <pic:pic xmlns:pic="http://schemas.openxmlformats.org/drawingml/2006/picture">
                  <pic:nvPicPr>
                    <pic:cNvPr id="1798" name="Picture 1798"/>
                    <pic:cNvPicPr/>
                  </pic:nvPicPr>
                  <pic:blipFill>
                    <a:blip r:embed="rId28"/>
                    <a:stretch>
                      <a:fillRect/>
                    </a:stretch>
                  </pic:blipFill>
                  <pic:spPr>
                    <a:xfrm>
                      <a:off x="0" y="0"/>
                      <a:ext cx="6169025" cy="2425065"/>
                    </a:xfrm>
                    <a:prstGeom prst="rect">
                      <a:avLst/>
                    </a:prstGeom>
                  </pic:spPr>
                </pic:pic>
              </a:graphicData>
            </a:graphic>
            <wp14:sizeRelH relativeFrom="margin">
              <wp14:pctWidth>0</wp14:pctWidth>
            </wp14:sizeRelH>
            <wp14:sizeRelV relativeFrom="margin">
              <wp14:pctHeight>0</wp14:pctHeight>
            </wp14:sizeRelV>
          </wp:anchor>
        </w:drawing>
      </w:r>
      <w:r w:rsidRPr="00D335CB">
        <w:rPr>
          <w:b/>
          <w:color w:val="000000" w:themeColor="text1"/>
        </w:rPr>
        <w:t>Fig</w:t>
      </w:r>
      <w:r>
        <w:rPr>
          <w:b/>
          <w:color w:val="000000" w:themeColor="text1"/>
        </w:rPr>
        <w:t>ure</w:t>
      </w:r>
      <w:r w:rsidRPr="00D335CB">
        <w:rPr>
          <w:b/>
          <w:color w:val="000000" w:themeColor="text1"/>
        </w:rPr>
        <w:t xml:space="preserve"> </w:t>
      </w:r>
      <w:r>
        <w:rPr>
          <w:b/>
          <w:color w:val="000000" w:themeColor="text1"/>
        </w:rPr>
        <w:t>3</w:t>
      </w:r>
    </w:p>
    <w:p w14:paraId="58516B26" w14:textId="66C925F7" w:rsidR="007A1A82" w:rsidRPr="008245AB" w:rsidRDefault="007A1A82" w:rsidP="007A1A82">
      <w:pPr>
        <w:spacing w:line="360" w:lineRule="auto"/>
        <w:rPr>
          <w:rFonts w:ascii="Arial" w:hAnsi="Arial" w:cs="Arial"/>
        </w:rPr>
      </w:pPr>
      <w:r w:rsidRPr="008245AB">
        <w:rPr>
          <w:rFonts w:ascii="Arial" w:hAnsi="Arial" w:cs="Arial"/>
          <w:b/>
        </w:rPr>
        <w:t xml:space="preserve">Fig. 3 </w:t>
      </w:r>
      <w:r w:rsidRPr="008245AB">
        <w:rPr>
          <w:rFonts w:ascii="Arial" w:hAnsi="Arial" w:cs="Arial"/>
        </w:rPr>
        <w:t>– Crystallographic signatures of dendritic branching in West Greenland picrites</w:t>
      </w:r>
      <w:r w:rsidRPr="008245AB">
        <w:rPr>
          <w:rFonts w:ascii="Arial" w:hAnsi="Arial" w:cs="Arial"/>
        </w:rPr>
        <w:fldChar w:fldCharType="begin"/>
      </w:r>
      <w:r>
        <w:rPr>
          <w:rFonts w:ascii="Arial" w:hAnsi="Arial" w:cs="Arial"/>
        </w:rPr>
        <w:instrText xml:space="preserve"> ADDIN ZOTERO_ITEM CSL_CITATION {"citationID":"Fz9L5FMl","properties":{"formattedCitation":"\\super 22\\nosupersub{}","plainCitation":"22","noteIndex":0},"citationItems":[{"id":249,"uris":["http://zotero.org/users/local/mnggDLRq/items/5E8IRPFD"],"uri":["http://zotero.org/users/local/mnggDLRq/items/5E8IRPFD"],"itemData":{"id":249,"type":"article-journal","title":"Processes in High-Mg, High-T Magmas: Evidence from Olivine, Chromite and Glass in Palaeogene Picrites from West Greenland","container-title":"Journal of Petrology","page":"1071-1098","volume":"41","issue":"7","source":"Crossref","DOI":"10.1093/petrology/41.7.1071","ISSN":"1460-2415, 0022-3530","shortTitle":"Processes in High-Mg, High-T Magmas","language":"en","author":[{"family":"Larsen","given":"Lotte M."},{"family":"Pedersen","given":"Asger K."}],"issued":{"date-parts":[["2000",7,1]]}}}],"schema":"https://github.com/citation-style-language/schema/raw/master/csl-citation.json"} </w:instrText>
      </w:r>
      <w:r w:rsidRPr="008245AB">
        <w:rPr>
          <w:rFonts w:ascii="Arial" w:hAnsi="Arial" w:cs="Arial"/>
        </w:rPr>
        <w:fldChar w:fldCharType="separate"/>
      </w:r>
      <w:r w:rsidRPr="001D56F0">
        <w:rPr>
          <w:rFonts w:ascii="Arial" w:hAnsi="Arial" w:cs="Arial"/>
          <w:szCs w:val="24"/>
          <w:vertAlign w:val="superscript"/>
        </w:rPr>
        <w:t>22</w:t>
      </w:r>
      <w:r w:rsidRPr="008245AB">
        <w:rPr>
          <w:rFonts w:ascii="Arial" w:hAnsi="Arial" w:cs="Arial"/>
        </w:rPr>
        <w:fldChar w:fldCharType="end"/>
      </w:r>
      <w:r w:rsidRPr="008245AB">
        <w:rPr>
          <w:rFonts w:ascii="Arial" w:hAnsi="Arial" w:cs="Arial"/>
        </w:rPr>
        <w:t xml:space="preserve">. </w:t>
      </w:r>
      <w:r w:rsidRPr="008245AB">
        <w:rPr>
          <w:rFonts w:ascii="Arial" w:hAnsi="Arial" w:cs="Arial"/>
          <w:b/>
        </w:rPr>
        <w:t>a)</w:t>
      </w:r>
      <w:r w:rsidRPr="008245AB">
        <w:rPr>
          <w:rFonts w:ascii="Arial" w:hAnsi="Arial" w:cs="Arial"/>
        </w:rPr>
        <w:t xml:space="preserve"> EBSD maps </w:t>
      </w:r>
      <w:proofErr w:type="spellStart"/>
      <w:r>
        <w:rPr>
          <w:rFonts w:ascii="Arial" w:hAnsi="Arial" w:cs="Arial"/>
        </w:rPr>
        <w:t>colored</w:t>
      </w:r>
      <w:proofErr w:type="spellEnd"/>
      <w:r>
        <w:rPr>
          <w:rFonts w:ascii="Arial" w:hAnsi="Arial" w:cs="Arial"/>
        </w:rPr>
        <w:t xml:space="preserve"> using the IPF key, with the mean orientation of the grain containing the red dot set to white. Pixels with deviation angles &gt;</w:t>
      </w:r>
      <w:r w:rsidRPr="008245AB">
        <w:rPr>
          <w:rFonts w:ascii="Arial" w:hAnsi="Arial" w:cs="Arial"/>
        </w:rPr>
        <w:t>20˚</w:t>
      </w:r>
      <w:r>
        <w:rPr>
          <w:rFonts w:ascii="Arial" w:hAnsi="Arial" w:cs="Arial"/>
        </w:rPr>
        <w:t xml:space="preserve"> are </w:t>
      </w:r>
      <w:proofErr w:type="spellStart"/>
      <w:r>
        <w:rPr>
          <w:rFonts w:ascii="Arial" w:hAnsi="Arial" w:cs="Arial"/>
        </w:rPr>
        <w:t>colored</w:t>
      </w:r>
      <w:proofErr w:type="spellEnd"/>
      <w:r>
        <w:rPr>
          <w:rFonts w:ascii="Arial" w:hAnsi="Arial" w:cs="Arial"/>
        </w:rPr>
        <w:t xml:space="preserve"> black</w:t>
      </w:r>
      <w:r w:rsidRPr="008245AB">
        <w:rPr>
          <w:rFonts w:ascii="Arial" w:hAnsi="Arial" w:cs="Arial"/>
        </w:rPr>
        <w:t xml:space="preserve">. </w:t>
      </w:r>
      <w:r w:rsidRPr="008245AB">
        <w:rPr>
          <w:rFonts w:ascii="Arial" w:hAnsi="Arial" w:cs="Arial"/>
          <w:b/>
        </w:rPr>
        <w:t>b)</w:t>
      </w:r>
      <w:r w:rsidRPr="008245AB">
        <w:rPr>
          <w:rFonts w:ascii="Arial" w:hAnsi="Arial" w:cs="Arial"/>
        </w:rPr>
        <w:t xml:space="preserve"> Weighted Burgers Vector</w:t>
      </w:r>
      <w:r>
        <w:rPr>
          <w:rFonts w:ascii="Arial" w:hAnsi="Arial" w:cs="Arial"/>
        </w:rPr>
        <w:t xml:space="preserve"> directions</w:t>
      </w:r>
      <w:r w:rsidRPr="008245AB">
        <w:rPr>
          <w:rFonts w:ascii="Arial" w:hAnsi="Arial" w:cs="Arial"/>
        </w:rPr>
        <w:t xml:space="preserve"> (WBV</w:t>
      </w:r>
      <w:r>
        <w:rPr>
          <w:rFonts w:ascii="Arial" w:hAnsi="Arial" w:cs="Arial"/>
        </w:rPr>
        <w:t>D</w:t>
      </w:r>
      <w:r w:rsidRPr="008245AB">
        <w:rPr>
          <w:rFonts w:ascii="Arial" w:hAnsi="Arial" w:cs="Arial"/>
        </w:rPr>
        <w:t xml:space="preserve">) overlain on band contrast maps ([100]=green, [010]=blue, [001]=red]). </w:t>
      </w:r>
      <w:r w:rsidRPr="008245AB">
        <w:rPr>
          <w:rFonts w:ascii="Arial" w:hAnsi="Arial" w:cs="Arial"/>
          <w:b/>
        </w:rPr>
        <w:t xml:space="preserve">c) </w:t>
      </w:r>
      <w:r w:rsidRPr="008245AB">
        <w:rPr>
          <w:rFonts w:ascii="Arial" w:hAnsi="Arial" w:cs="Arial"/>
        </w:rPr>
        <w:t xml:space="preserve">Misorientation axes for 125 misorientated buds (misorientation angle &gt;1˚).  </w:t>
      </w:r>
      <w:r w:rsidRPr="008245AB">
        <w:rPr>
          <w:rFonts w:ascii="Arial" w:hAnsi="Arial" w:cs="Arial"/>
          <w:b/>
        </w:rPr>
        <w:t>d)</w:t>
      </w:r>
      <w:r w:rsidRPr="008245AB">
        <w:rPr>
          <w:rFonts w:ascii="Arial" w:hAnsi="Arial" w:cs="Arial"/>
        </w:rPr>
        <w:t xml:space="preserve"> Histogram of misorientation angles between adjacent dendrite buds. Many buds are misorientated from the host crystal by &gt;&gt;5 ˚.</w:t>
      </w:r>
    </w:p>
    <w:p w14:paraId="4688713D" w14:textId="77777777" w:rsidR="007A1A82" w:rsidRDefault="007A1A82" w:rsidP="007A1A82">
      <w:pPr>
        <w:rPr>
          <w:rFonts w:ascii="Myriad Pro" w:eastAsia="Myriad Pro" w:hAnsi="Myriad Pro" w:cs="Myriad Pro"/>
          <w:b/>
          <w:color w:val="181717"/>
          <w:sz w:val="20"/>
        </w:rPr>
      </w:pPr>
    </w:p>
    <w:p w14:paraId="7B6D023B" w14:textId="77777777" w:rsidR="007A1A82" w:rsidRDefault="007A1A82" w:rsidP="007A1A82">
      <w:pPr>
        <w:rPr>
          <w:rFonts w:ascii="Myriad Pro" w:eastAsia="Myriad Pro" w:hAnsi="Myriad Pro" w:cs="Myriad Pro"/>
          <w:b/>
          <w:color w:val="181717"/>
          <w:sz w:val="20"/>
        </w:rPr>
      </w:pPr>
    </w:p>
    <w:p w14:paraId="1FFB7FCE" w14:textId="77777777" w:rsidR="007A1A82" w:rsidRDefault="007A1A82" w:rsidP="007A1A82">
      <w:pPr>
        <w:rPr>
          <w:rFonts w:ascii="Myriad Pro" w:eastAsia="Myriad Pro" w:hAnsi="Myriad Pro" w:cs="Myriad Pro"/>
          <w:b/>
          <w:color w:val="181717"/>
          <w:sz w:val="20"/>
        </w:rPr>
      </w:pPr>
    </w:p>
    <w:p w14:paraId="0E62CABF" w14:textId="77777777" w:rsidR="007A1A82" w:rsidRDefault="007A1A82" w:rsidP="007A1A82">
      <w:pPr>
        <w:rPr>
          <w:rFonts w:ascii="Myriad Pro" w:eastAsia="Myriad Pro" w:hAnsi="Myriad Pro" w:cs="Myriad Pro"/>
          <w:b/>
          <w:color w:val="181717"/>
          <w:sz w:val="20"/>
        </w:rPr>
      </w:pPr>
    </w:p>
    <w:p w14:paraId="7F08AABE" w14:textId="77777777" w:rsidR="007A1A82" w:rsidRDefault="007A1A82" w:rsidP="007A1A82">
      <w:pPr>
        <w:pStyle w:val="Heading1"/>
        <w:rPr>
          <w:rFonts w:ascii="Myriad Pro" w:eastAsia="Myriad Pro" w:hAnsi="Myriad Pro" w:cs="Myriad Pro"/>
          <w:b/>
          <w:color w:val="181717"/>
          <w:sz w:val="20"/>
        </w:rPr>
      </w:pPr>
      <w:r w:rsidRPr="00D335CB">
        <w:rPr>
          <w:b/>
          <w:color w:val="000000" w:themeColor="text1"/>
        </w:rPr>
        <w:lastRenderedPageBreak/>
        <w:t>Fig</w:t>
      </w:r>
      <w:r>
        <w:rPr>
          <w:b/>
          <w:color w:val="000000" w:themeColor="text1"/>
        </w:rPr>
        <w:t>ure</w:t>
      </w:r>
      <w:r w:rsidRPr="00D335CB">
        <w:rPr>
          <w:b/>
          <w:color w:val="000000" w:themeColor="text1"/>
        </w:rPr>
        <w:t xml:space="preserve"> </w:t>
      </w:r>
      <w:r>
        <w:rPr>
          <w:b/>
          <w:color w:val="000000" w:themeColor="text1"/>
        </w:rPr>
        <w:t>4</w:t>
      </w:r>
    </w:p>
    <w:p w14:paraId="0A8B456B" w14:textId="77777777" w:rsidR="007A1A82" w:rsidRDefault="007A1A82" w:rsidP="007A1A82">
      <w:r>
        <w:rPr>
          <w:noProof/>
        </w:rPr>
        <w:drawing>
          <wp:inline distT="0" distB="0" distL="0" distR="0" wp14:anchorId="1EE7D156" wp14:editId="3E568A2A">
            <wp:extent cx="5867400" cy="565922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13779" t="7491"/>
                    <a:stretch/>
                  </pic:blipFill>
                  <pic:spPr bwMode="auto">
                    <a:xfrm>
                      <a:off x="0" y="0"/>
                      <a:ext cx="5874638" cy="5666202"/>
                    </a:xfrm>
                    <a:prstGeom prst="rect">
                      <a:avLst/>
                    </a:prstGeom>
                    <a:noFill/>
                    <a:ln>
                      <a:noFill/>
                    </a:ln>
                    <a:extLst>
                      <a:ext uri="{53640926-AAD7-44D8-BBD7-CCE9431645EC}">
                        <a14:shadowObscured xmlns:a14="http://schemas.microsoft.com/office/drawing/2010/main"/>
                      </a:ext>
                    </a:extLst>
                  </pic:spPr>
                </pic:pic>
              </a:graphicData>
            </a:graphic>
          </wp:inline>
        </w:drawing>
      </w:r>
    </w:p>
    <w:p w14:paraId="1BF2E03B" w14:textId="77777777" w:rsidR="007A1A82" w:rsidRPr="008245AB" w:rsidRDefault="007A1A82" w:rsidP="007A1A82">
      <w:pPr>
        <w:spacing w:line="360" w:lineRule="auto"/>
        <w:rPr>
          <w:rFonts w:ascii="Arial" w:hAnsi="Arial" w:cs="Arial"/>
        </w:rPr>
      </w:pPr>
      <w:r w:rsidRPr="008245AB">
        <w:rPr>
          <w:rFonts w:ascii="Arial" w:hAnsi="Arial" w:cs="Arial"/>
          <w:b/>
        </w:rPr>
        <w:t>Fig. 4</w:t>
      </w:r>
      <w:r w:rsidRPr="008245AB">
        <w:rPr>
          <w:rFonts w:ascii="Arial" w:hAnsi="Arial" w:cs="Arial"/>
        </w:rPr>
        <w:t xml:space="preserve"> – Crystallographic signatures of </w:t>
      </w:r>
      <w:r>
        <w:rPr>
          <w:rFonts w:ascii="Arial" w:hAnsi="Arial" w:cs="Arial"/>
        </w:rPr>
        <w:t xml:space="preserve">lattice distortions within </w:t>
      </w:r>
      <w:r w:rsidRPr="008245AB">
        <w:rPr>
          <w:rFonts w:ascii="Arial" w:hAnsi="Arial" w:cs="Arial"/>
        </w:rPr>
        <w:t>Kīlauean</w:t>
      </w:r>
      <w:r>
        <w:rPr>
          <w:rFonts w:ascii="Arial" w:hAnsi="Arial" w:cs="Arial"/>
        </w:rPr>
        <w:t xml:space="preserve"> olivines. </w:t>
      </w:r>
      <w:r w:rsidRPr="008245AB">
        <w:rPr>
          <w:rFonts w:ascii="Arial" w:hAnsi="Arial" w:cs="Arial"/>
          <w:b/>
        </w:rPr>
        <w:t>a)</w:t>
      </w:r>
      <w:r w:rsidRPr="008245AB">
        <w:rPr>
          <w:rFonts w:ascii="Arial" w:hAnsi="Arial" w:cs="Arial"/>
        </w:rPr>
        <w:t xml:space="preserve"> EBSD maps </w:t>
      </w:r>
      <w:proofErr w:type="spellStart"/>
      <w:r w:rsidRPr="008245AB">
        <w:rPr>
          <w:rFonts w:ascii="Arial" w:hAnsi="Arial" w:cs="Arial"/>
        </w:rPr>
        <w:t>colored</w:t>
      </w:r>
      <w:proofErr w:type="spellEnd"/>
      <w:r w:rsidRPr="008245AB">
        <w:rPr>
          <w:rFonts w:ascii="Arial" w:hAnsi="Arial" w:cs="Arial"/>
        </w:rPr>
        <w:t xml:space="preserve"> using the IPF key</w:t>
      </w:r>
      <w:r>
        <w:rPr>
          <w:rFonts w:ascii="Arial" w:hAnsi="Arial" w:cs="Arial"/>
        </w:rPr>
        <w:t xml:space="preserve"> as in Fig. 2</w:t>
      </w:r>
      <w:r w:rsidRPr="008245AB">
        <w:rPr>
          <w:rFonts w:ascii="Arial" w:hAnsi="Arial" w:cs="Arial"/>
        </w:rPr>
        <w:t xml:space="preserve">. </w:t>
      </w:r>
      <w:r w:rsidRPr="008245AB">
        <w:rPr>
          <w:rFonts w:ascii="Arial" w:hAnsi="Arial" w:cs="Arial"/>
          <w:b/>
        </w:rPr>
        <w:t>b)</w:t>
      </w:r>
      <w:r w:rsidRPr="008245AB">
        <w:rPr>
          <w:rFonts w:ascii="Arial" w:hAnsi="Arial" w:cs="Arial"/>
        </w:rPr>
        <w:t xml:space="preserve"> WBV directions overlain on band contrast maps ([100]=green, [010]=blue, [001]=red]). </w:t>
      </w:r>
      <w:r w:rsidRPr="008245AB">
        <w:rPr>
          <w:rFonts w:ascii="Arial" w:hAnsi="Arial" w:cs="Arial"/>
          <w:b/>
        </w:rPr>
        <w:t>c)</w:t>
      </w:r>
      <w:r w:rsidRPr="008245AB">
        <w:rPr>
          <w:rFonts w:ascii="Arial" w:hAnsi="Arial" w:cs="Arial"/>
        </w:rPr>
        <w:t xml:space="preserve"> Misorientation axes across </w:t>
      </w:r>
      <w:proofErr w:type="spellStart"/>
      <w:r w:rsidRPr="008245AB">
        <w:rPr>
          <w:rFonts w:ascii="Arial" w:hAnsi="Arial" w:cs="Arial"/>
        </w:rPr>
        <w:t>subgrain</w:t>
      </w:r>
      <w:proofErr w:type="spellEnd"/>
      <w:r w:rsidRPr="008245AB">
        <w:rPr>
          <w:rFonts w:ascii="Arial" w:hAnsi="Arial" w:cs="Arial"/>
        </w:rPr>
        <w:t xml:space="preserve"> boundaries located within the red box indicated in column </w:t>
      </w:r>
      <w:r w:rsidRPr="00274052">
        <w:rPr>
          <w:rFonts w:ascii="Arial" w:hAnsi="Arial" w:cs="Arial"/>
          <w:b/>
        </w:rPr>
        <w:t>a)</w:t>
      </w:r>
      <w:r w:rsidRPr="00274052">
        <w:rPr>
          <w:rFonts w:ascii="Arial" w:hAnsi="Arial" w:cs="Arial"/>
        </w:rPr>
        <w:t>.</w:t>
      </w:r>
      <w:r w:rsidRPr="008245AB">
        <w:rPr>
          <w:rFonts w:ascii="Arial" w:hAnsi="Arial" w:cs="Arial"/>
        </w:rPr>
        <w:t xml:space="preserve"> </w:t>
      </w:r>
      <w:proofErr w:type="spellStart"/>
      <w:r w:rsidRPr="008245AB">
        <w:rPr>
          <w:rFonts w:ascii="Arial" w:hAnsi="Arial" w:cs="Arial"/>
        </w:rPr>
        <w:t>Subgrain</w:t>
      </w:r>
      <w:proofErr w:type="spellEnd"/>
      <w:r w:rsidRPr="008245AB">
        <w:rPr>
          <w:rFonts w:ascii="Arial" w:hAnsi="Arial" w:cs="Arial"/>
        </w:rPr>
        <w:t xml:space="preserve"> boundaries with [100] WBVDs (green) show misorientation axes between [001] and [010]. </w:t>
      </w:r>
      <w:proofErr w:type="spellStart"/>
      <w:r w:rsidRPr="008245AB">
        <w:rPr>
          <w:rFonts w:ascii="Arial" w:hAnsi="Arial" w:cs="Arial"/>
        </w:rPr>
        <w:t>Subgrain</w:t>
      </w:r>
      <w:proofErr w:type="spellEnd"/>
      <w:r w:rsidRPr="008245AB">
        <w:rPr>
          <w:rFonts w:ascii="Arial" w:hAnsi="Arial" w:cs="Arial"/>
        </w:rPr>
        <w:t xml:space="preserve"> boundaries with [001] WBVDs (red) show misorientation axes about [100] or [010].</w:t>
      </w:r>
    </w:p>
    <w:p w14:paraId="4F91006A" w14:textId="77777777" w:rsidR="007A1A82" w:rsidRDefault="007A1A82" w:rsidP="007A1A82"/>
    <w:p w14:paraId="08C9B934" w14:textId="77777777" w:rsidR="007A1A82" w:rsidRDefault="007A1A82" w:rsidP="007A1A82">
      <w:pPr>
        <w:pStyle w:val="Heading1"/>
        <w:rPr>
          <w:rFonts w:ascii="Myriad Pro" w:eastAsia="Myriad Pro" w:hAnsi="Myriad Pro" w:cs="Myriad Pro"/>
          <w:b/>
          <w:color w:val="181717"/>
          <w:sz w:val="20"/>
        </w:rPr>
      </w:pPr>
      <w:r w:rsidRPr="00D335CB">
        <w:rPr>
          <w:b/>
          <w:color w:val="000000" w:themeColor="text1"/>
        </w:rPr>
        <w:lastRenderedPageBreak/>
        <w:t>Fig</w:t>
      </w:r>
      <w:r>
        <w:rPr>
          <w:b/>
          <w:color w:val="000000" w:themeColor="text1"/>
        </w:rPr>
        <w:t>ure</w:t>
      </w:r>
      <w:r w:rsidRPr="00D335CB">
        <w:rPr>
          <w:b/>
          <w:color w:val="000000" w:themeColor="text1"/>
        </w:rPr>
        <w:t xml:space="preserve"> </w:t>
      </w:r>
      <w:r>
        <w:rPr>
          <w:b/>
          <w:color w:val="000000" w:themeColor="text1"/>
        </w:rPr>
        <w:t>5</w:t>
      </w:r>
    </w:p>
    <w:p w14:paraId="5820C458" w14:textId="6BE5910D" w:rsidR="007A1A82" w:rsidRPr="008245AB" w:rsidRDefault="00E45940" w:rsidP="007A1A82">
      <w:pPr>
        <w:spacing w:line="360" w:lineRule="auto"/>
        <w:rPr>
          <w:rFonts w:ascii="Arial" w:hAnsi="Arial" w:cs="Arial"/>
        </w:rPr>
      </w:pPr>
      <w:r>
        <w:rPr>
          <w:noProof/>
        </w:rPr>
        <w:drawing>
          <wp:inline distT="0" distB="0" distL="0" distR="0" wp14:anchorId="670C51D7" wp14:editId="3B21DC9B">
            <wp:extent cx="5759450" cy="39712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59450" cy="3971290"/>
                    </a:xfrm>
                    <a:prstGeom prst="rect">
                      <a:avLst/>
                    </a:prstGeom>
                    <a:noFill/>
                    <a:ln>
                      <a:noFill/>
                    </a:ln>
                  </pic:spPr>
                </pic:pic>
              </a:graphicData>
            </a:graphic>
          </wp:inline>
        </w:drawing>
      </w:r>
      <w:r w:rsidR="007A1A82" w:rsidRPr="008245AB">
        <w:rPr>
          <w:rFonts w:ascii="Arial" w:hAnsi="Arial" w:cs="Arial"/>
          <w:b/>
        </w:rPr>
        <w:t xml:space="preserve">Fig. 5 </w:t>
      </w:r>
      <w:r w:rsidR="007A1A82" w:rsidRPr="008245AB">
        <w:rPr>
          <w:rFonts w:ascii="Arial" w:hAnsi="Arial" w:cs="Arial"/>
        </w:rPr>
        <w:t>– Chemical differences between d</w:t>
      </w:r>
      <w:r w:rsidR="007A1A82">
        <w:rPr>
          <w:rFonts w:ascii="Arial" w:hAnsi="Arial" w:cs="Arial"/>
        </w:rPr>
        <w:t xml:space="preserve">eformed </w:t>
      </w:r>
      <w:r w:rsidR="007A1A82" w:rsidRPr="008245AB">
        <w:rPr>
          <w:rFonts w:ascii="Arial" w:hAnsi="Arial" w:cs="Arial"/>
        </w:rPr>
        <w:t>and und</w:t>
      </w:r>
      <w:r w:rsidR="007A1A82">
        <w:rPr>
          <w:rFonts w:ascii="Arial" w:hAnsi="Arial" w:cs="Arial"/>
        </w:rPr>
        <w:t>eformed</w:t>
      </w:r>
      <w:r w:rsidR="007A1A82" w:rsidRPr="008245AB">
        <w:rPr>
          <w:rFonts w:ascii="Arial" w:hAnsi="Arial" w:cs="Arial"/>
        </w:rPr>
        <w:t xml:space="preserve"> olivine grains. </w:t>
      </w:r>
      <w:r w:rsidR="007A1A82" w:rsidRPr="008245AB">
        <w:rPr>
          <w:rFonts w:ascii="Arial" w:hAnsi="Arial" w:cs="Arial"/>
          <w:b/>
        </w:rPr>
        <w:t>a-b)</w:t>
      </w:r>
      <w:r w:rsidR="007A1A82" w:rsidRPr="008245AB">
        <w:rPr>
          <w:rFonts w:ascii="Arial" w:hAnsi="Arial" w:cs="Arial"/>
        </w:rPr>
        <w:t xml:space="preserve"> </w:t>
      </w:r>
      <w:r w:rsidR="007A1A82" w:rsidRPr="008245AB">
        <w:rPr>
          <w:rFonts w:ascii="Arial" w:hAnsi="Arial" w:cs="Arial"/>
          <w:noProof/>
        </w:rPr>
        <w:t>Olivine forsterite contents versus matrix glass Mg#</w:t>
      </w:r>
      <w:r w:rsidR="007A1A82">
        <w:rPr>
          <w:rFonts w:ascii="Arial" w:hAnsi="Arial" w:cs="Arial"/>
          <w:noProof/>
        </w:rPr>
        <w:t xml:space="preserve"> (</w:t>
      </w:r>
      <w:r w:rsidR="007A1A82" w:rsidRPr="008245AB">
        <w:rPr>
          <w:rFonts w:ascii="Arial" w:hAnsi="Arial" w:cs="Arial"/>
          <w:noProof/>
        </w:rPr>
        <w:t>Fe</w:t>
      </w:r>
      <w:r w:rsidR="007A1A82" w:rsidRPr="008245AB">
        <w:rPr>
          <w:rFonts w:ascii="Arial" w:hAnsi="Arial" w:cs="Arial"/>
          <w:noProof/>
          <w:vertAlign w:val="superscript"/>
        </w:rPr>
        <w:t>3+</w:t>
      </w:r>
      <w:r w:rsidR="007A1A82" w:rsidRPr="008245AB">
        <w:rPr>
          <w:rFonts w:ascii="Arial" w:hAnsi="Arial" w:cs="Arial"/>
          <w:noProof/>
        </w:rPr>
        <w:t>/Fe</w:t>
      </w:r>
      <w:r w:rsidR="007A1A82" w:rsidRPr="008245AB">
        <w:rPr>
          <w:rFonts w:ascii="Arial" w:hAnsi="Arial" w:cs="Arial"/>
          <w:noProof/>
          <w:vertAlign w:val="subscript"/>
        </w:rPr>
        <w:t>T</w:t>
      </w:r>
      <w:r w:rsidR="007A1A82" w:rsidRPr="008245AB">
        <w:rPr>
          <w:rFonts w:ascii="Arial" w:hAnsi="Arial" w:cs="Arial"/>
          <w:noProof/>
        </w:rPr>
        <w:t>=0.15</w:t>
      </w:r>
      <w:r w:rsidR="007A1A82">
        <w:rPr>
          <w:rFonts w:ascii="Arial" w:hAnsi="Arial" w:cs="Arial"/>
          <w:noProof/>
        </w:rPr>
        <w:t xml:space="preserve">; </w:t>
      </w:r>
      <w:r w:rsidR="007A1A82" w:rsidRPr="008245AB">
        <w:rPr>
          <w:rFonts w:ascii="Arial" w:hAnsi="Arial" w:cs="Arial"/>
          <w:noProof/>
        </w:rPr>
        <w:t>~QFM)</w:t>
      </w:r>
      <w:r w:rsidR="007A1A82" w:rsidRPr="008245AB">
        <w:rPr>
          <w:rFonts w:ascii="Arial" w:hAnsi="Arial" w:cs="Arial"/>
          <w:noProof/>
        </w:rPr>
        <w:fldChar w:fldCharType="begin"/>
      </w:r>
      <w:r w:rsidR="007A1A82">
        <w:rPr>
          <w:rFonts w:ascii="Arial" w:hAnsi="Arial" w:cs="Arial"/>
          <w:noProof/>
        </w:rPr>
        <w:instrText xml:space="preserve"> ADDIN ZOTERO_ITEM CSL_CITATION {"citationID":"hT4nSijc","properties":{"formattedCitation":"\\super 68\\nosupersub{}","plainCitation":"68","noteIndex":0},"citationItems":[{"id":551,"uris":["http://zotero.org/users/local/mnggDLRq/items/7H6LALU2"],"uri":["http://zotero.org/users/local/mnggDLRq/items/7H6LALU2"],"itemData":{"id":551,"type":"article-journal","title":"The impact of degassing on the oxidation state of basaltic magmas: A case study of Kīlauea volcano","container-title":"Earth and Planetary Science Letters","page":"317-325","volume":"450","source":"Crossref","abstract":"Volcanic emissions link the oxidation state of the Earth’s mantle to the composition of the atmosphere. Whether the oxidation state of an ascending magma follows a redox buffer – hence preserving mantle conditions – or deviates as a consequence of degassing remains under debate. Thus, further progress is required before erupted basalts can be used to infer the redox state of the upper mantle or the composition of their co-emitted gases to the atmosphere. Here we present the results of X-ray absorption near-edge structure (XANES) spectroscopy at the iron K-edge carried out for a series of melt inclusions and matrix glasses from ejecta associated with three eruptions of K¯ılauea volcano (Hawai‘i). We show that the oxidation state of these melts is strongly correlated with their volatile content, particularly in respect of water and sulfur contents. We argue that sulfur degassing has played a major role in the observed reduction of iron in the melt, while the degassing of H2O and CO2 appears to have had a negligible effect on the melt oxidation state under the conditions investigated. Using gas–melt equilibrium degassing models, we relate the oxidation state of the melt to the composition of the gases emitted at K¯ılauea. Our measurements and modelling yield a lower constraint on the oxygen fugacity of the mantle source beneath K¯ılauea volcano, which we infer to be near the nickel nickel-oxide (NNO) buffer. Our ﬁndings should be widely applicable to other basaltic systems and we predict that the oxidation state of the mantle underneath most hotspot volcanoes is more oxidised than that of the associated lavas. We also suggest that whether the oxidation states of a basalt (in particular MORB) reﬂects that of its source, is primarily determined by the extent of sulfur degassing.","DOI":"10.1016/j.epsl.2016.06.031","ISSN":"0012821X","shortTitle":"The impact of degassing on the oxidation state of basaltic magmas","language":"en","author":[{"family":"Moussallam","given":"Yves"},{"family":"Edmonds","given":"Marie"},{"family":"Scaillet","given":"Bruno"},{"family":"Peters","given":"Nial"},{"family":"Gennaro","given":"Emanuela"},{"family":"Sides","given":"Issy"},{"family":"Oppenheimer","given":"Clive"}],"issued":{"date-parts":[["2016",9]]}}}],"schema":"https://github.com/citation-style-language/schema/raw/master/csl-citation.json"} </w:instrText>
      </w:r>
      <w:r w:rsidR="007A1A82" w:rsidRPr="008245AB">
        <w:rPr>
          <w:rFonts w:ascii="Arial" w:hAnsi="Arial" w:cs="Arial"/>
          <w:noProof/>
        </w:rPr>
        <w:fldChar w:fldCharType="separate"/>
      </w:r>
      <w:r w:rsidR="007A1A82" w:rsidRPr="0065265A">
        <w:rPr>
          <w:rFonts w:ascii="Arial" w:hAnsi="Arial" w:cs="Arial"/>
          <w:szCs w:val="24"/>
          <w:vertAlign w:val="superscript"/>
        </w:rPr>
        <w:t>68</w:t>
      </w:r>
      <w:r w:rsidR="007A1A82" w:rsidRPr="008245AB">
        <w:rPr>
          <w:rFonts w:ascii="Arial" w:hAnsi="Arial" w:cs="Arial"/>
          <w:noProof/>
        </w:rPr>
        <w:fldChar w:fldCharType="end"/>
      </w:r>
      <w:r w:rsidR="007A1A82" w:rsidRPr="008245AB">
        <w:rPr>
          <w:rFonts w:ascii="Arial" w:hAnsi="Arial" w:cs="Arial"/>
          <w:noProof/>
        </w:rPr>
        <w:t>. Olivine-liquid equilibrium lines are shown for Kd=0.27</w:t>
      </w:r>
      <w:r w:rsidR="007A1A82">
        <w:rPr>
          <w:rFonts w:ascii="Arial" w:hAnsi="Arial" w:cs="Arial"/>
          <w:noProof/>
        </w:rPr>
        <w:t>0</w:t>
      </w:r>
      <w:r w:rsidR="007A1A82" w:rsidRPr="008245AB">
        <w:rPr>
          <w:rFonts w:ascii="Arial" w:hAnsi="Arial" w:cs="Arial"/>
          <w:noProof/>
        </w:rPr>
        <w:t>-0.352</w:t>
      </w:r>
      <w:r w:rsidR="007A1A82" w:rsidRPr="008245AB">
        <w:rPr>
          <w:rFonts w:ascii="Arial" w:hAnsi="Arial" w:cs="Arial"/>
          <w:noProof/>
        </w:rPr>
        <w:fldChar w:fldCharType="begin"/>
      </w:r>
      <w:r w:rsidR="007A1A82">
        <w:rPr>
          <w:rFonts w:ascii="Arial" w:hAnsi="Arial" w:cs="Arial"/>
          <w:noProof/>
        </w:rPr>
        <w:instrText xml:space="preserve"> ADDIN ZOTERO_ITEM CSL_CITATION {"citationID":"lu20BKYg","properties":{"formattedCitation":"\\super 69,70\\nosupersub{}","plainCitation":"69,70","noteIndex":0},"citationItems":[{"id":552,"uris":["http://zotero.org/users/local/mnggDLRq/items/9UFRSTNH"],"uri":["http://zotero.org/users/local/mnggDLRq/items/9UFRSTNH"],"itemData":{"id":552,"type":"article-journal","title":"Olivine-liquid equilibrium","container-title":"Contributions to Mineralogy and Petrology","page":"275-289","volume":"29","issue":"4","source":"Crossref","DOI":"10.1007/BF00371276","ISSN":"0010-7999, 1432-0967","language":"en","author":[{"family":"Roeder","given":"P. L."},{"family":"Emslie","given":"R. F."}],"issued":{"date-parts":[["1970"]]}}},{"id":289,"uris":["http://zotero.org/users/local/mnggDLRq/items/MZFBU59L"],"uri":["http://zotero.org/users/local/mnggDLRq/items/MZFBU59L"],"itemData":{"id":289,"type":"article-journal","title":"Fe–Mg Partitioning between Olivine and High-magnesian Melts and the Nature of Hawaiian Parental Liquids","container-title":"Journal of Petrology","page":"1243-1263","volume":"52","issue":"7-8","source":"Crossref","DOI":"10.1093/petrology/egq089","ISSN":"1460-2415, 0022-3530","language":"en","author":[{"family":"Matzen","given":"Andrew K."},{"family":"Baker","given":"Michael B."},{"family":"Beckett","given":"John R."},{"family":"Stolper","given":"Edward M."}],"issued":{"date-parts":[["2011",1,1]]}}}],"schema":"https://github.com/citation-style-language/schema/raw/master/csl-citation.json"} </w:instrText>
      </w:r>
      <w:r w:rsidR="007A1A82" w:rsidRPr="008245AB">
        <w:rPr>
          <w:rFonts w:ascii="Arial" w:hAnsi="Arial" w:cs="Arial"/>
          <w:noProof/>
        </w:rPr>
        <w:fldChar w:fldCharType="separate"/>
      </w:r>
      <w:r w:rsidR="007A1A82" w:rsidRPr="0065265A">
        <w:rPr>
          <w:rFonts w:ascii="Arial" w:hAnsi="Arial" w:cs="Arial"/>
          <w:szCs w:val="24"/>
          <w:vertAlign w:val="superscript"/>
        </w:rPr>
        <w:t>69,70</w:t>
      </w:r>
      <w:r w:rsidR="007A1A82" w:rsidRPr="008245AB">
        <w:rPr>
          <w:rFonts w:ascii="Arial" w:hAnsi="Arial" w:cs="Arial"/>
          <w:noProof/>
        </w:rPr>
        <w:fldChar w:fldCharType="end"/>
      </w:r>
      <w:r w:rsidR="007A1A82">
        <w:rPr>
          <w:rFonts w:ascii="Arial" w:hAnsi="Arial" w:cs="Arial"/>
          <w:noProof/>
        </w:rPr>
        <w:t xml:space="preserve">. </w:t>
      </w:r>
      <w:r w:rsidR="007A1A82" w:rsidRPr="008245AB">
        <w:rPr>
          <w:rFonts w:ascii="Arial" w:hAnsi="Arial" w:cs="Arial"/>
        </w:rPr>
        <w:t>Both d</w:t>
      </w:r>
      <w:r w:rsidR="007A1A82">
        <w:rPr>
          <w:rFonts w:ascii="Arial" w:hAnsi="Arial" w:cs="Arial"/>
        </w:rPr>
        <w:t xml:space="preserve">eformed </w:t>
      </w:r>
      <w:r w:rsidR="007A1A82" w:rsidRPr="008245AB">
        <w:rPr>
          <w:rFonts w:ascii="Arial" w:hAnsi="Arial" w:cs="Arial"/>
        </w:rPr>
        <w:t>and und</w:t>
      </w:r>
      <w:r w:rsidR="007A1A82">
        <w:rPr>
          <w:rFonts w:ascii="Arial" w:hAnsi="Arial" w:cs="Arial"/>
        </w:rPr>
        <w:t>eformed</w:t>
      </w:r>
      <w:r w:rsidR="007A1A82" w:rsidRPr="008245AB">
        <w:rPr>
          <w:rFonts w:ascii="Arial" w:hAnsi="Arial" w:cs="Arial"/>
        </w:rPr>
        <w:t xml:space="preserve"> grains have higher forsterite contents than the equilibrium</w:t>
      </w:r>
      <w:r w:rsidR="007A1A82">
        <w:rPr>
          <w:rFonts w:ascii="Arial" w:hAnsi="Arial" w:cs="Arial"/>
        </w:rPr>
        <w:t xml:space="preserve"> olivine</w:t>
      </w:r>
      <w:r w:rsidR="007A1A82" w:rsidRPr="008245AB">
        <w:rPr>
          <w:rFonts w:ascii="Arial" w:hAnsi="Arial" w:cs="Arial"/>
        </w:rPr>
        <w:t xml:space="preserve"> composition</w:t>
      </w:r>
      <w:r w:rsidR="007A1A82">
        <w:rPr>
          <w:rFonts w:ascii="Arial" w:hAnsi="Arial" w:cs="Arial"/>
        </w:rPr>
        <w:t xml:space="preserve"> of their matrix glasses</w:t>
      </w:r>
      <w:r w:rsidR="007A1A82" w:rsidRPr="008245AB">
        <w:rPr>
          <w:rFonts w:ascii="Arial" w:hAnsi="Arial" w:cs="Arial"/>
        </w:rPr>
        <w:t xml:space="preserve">. </w:t>
      </w:r>
      <w:r w:rsidR="007A1A82">
        <w:rPr>
          <w:rFonts w:ascii="Arial" w:hAnsi="Arial" w:cs="Arial"/>
        </w:rPr>
        <w:t xml:space="preserve">However, </w:t>
      </w:r>
      <w:r w:rsidR="007A1A82" w:rsidRPr="008245AB">
        <w:rPr>
          <w:rFonts w:ascii="Arial" w:hAnsi="Arial" w:cs="Arial"/>
        </w:rPr>
        <w:t>d</w:t>
      </w:r>
      <w:r w:rsidR="007A1A82">
        <w:rPr>
          <w:rFonts w:ascii="Arial" w:hAnsi="Arial" w:cs="Arial"/>
        </w:rPr>
        <w:t>eformed</w:t>
      </w:r>
      <w:r w:rsidR="007A1A82" w:rsidRPr="008245AB">
        <w:rPr>
          <w:rFonts w:ascii="Arial" w:hAnsi="Arial" w:cs="Arial"/>
        </w:rPr>
        <w:t xml:space="preserve"> grains show a narrower range of forsterite contents, which lie further from the equilibrium field than und</w:t>
      </w:r>
      <w:r w:rsidR="007A1A82">
        <w:rPr>
          <w:rFonts w:ascii="Arial" w:hAnsi="Arial" w:cs="Arial"/>
        </w:rPr>
        <w:t>eformed</w:t>
      </w:r>
      <w:r w:rsidR="007A1A82" w:rsidRPr="008245AB">
        <w:rPr>
          <w:rFonts w:ascii="Arial" w:hAnsi="Arial" w:cs="Arial"/>
        </w:rPr>
        <w:t xml:space="preserve"> grains. </w:t>
      </w:r>
      <w:r w:rsidR="007A1A82" w:rsidRPr="008245AB">
        <w:rPr>
          <w:rFonts w:ascii="Arial" w:hAnsi="Arial" w:cs="Arial"/>
          <w:b/>
        </w:rPr>
        <w:t xml:space="preserve">c-f) </w:t>
      </w:r>
      <w:r w:rsidR="007A1A82" w:rsidRPr="008245AB">
        <w:rPr>
          <w:rFonts w:ascii="Arial" w:hAnsi="Arial" w:cs="Arial"/>
        </w:rPr>
        <w:t>Cumulative distribution functions comparing</w:t>
      </w:r>
      <w:r w:rsidR="007A1A82" w:rsidRPr="003B5A8E">
        <w:rPr>
          <w:rFonts w:ascii="Arial" w:hAnsi="Arial" w:cs="Arial"/>
        </w:rPr>
        <w:t xml:space="preserve"> </w:t>
      </w:r>
      <w:r w:rsidR="007A1A82" w:rsidRPr="008245AB">
        <w:rPr>
          <w:rFonts w:ascii="Arial" w:hAnsi="Arial" w:cs="Arial"/>
        </w:rPr>
        <w:t>und</w:t>
      </w:r>
      <w:r w:rsidR="007A1A82">
        <w:rPr>
          <w:rFonts w:ascii="Arial" w:hAnsi="Arial" w:cs="Arial"/>
        </w:rPr>
        <w:t>eformed</w:t>
      </w:r>
      <w:r w:rsidR="007A1A82" w:rsidRPr="008245AB">
        <w:rPr>
          <w:rFonts w:ascii="Arial" w:hAnsi="Arial" w:cs="Arial"/>
        </w:rPr>
        <w:t xml:space="preserve"> (solid lines) </w:t>
      </w:r>
      <w:r w:rsidR="007A1A82">
        <w:rPr>
          <w:rFonts w:ascii="Arial" w:hAnsi="Arial" w:cs="Arial"/>
        </w:rPr>
        <w:t>and</w:t>
      </w:r>
      <w:r w:rsidR="007A1A82" w:rsidRPr="008245AB">
        <w:rPr>
          <w:rFonts w:ascii="Arial" w:hAnsi="Arial" w:cs="Arial"/>
        </w:rPr>
        <w:t xml:space="preserve"> d</w:t>
      </w:r>
      <w:r w:rsidR="007A1A82">
        <w:rPr>
          <w:rFonts w:ascii="Arial" w:hAnsi="Arial" w:cs="Arial"/>
        </w:rPr>
        <w:t>eformed</w:t>
      </w:r>
      <w:r w:rsidR="007A1A82" w:rsidRPr="008245AB">
        <w:rPr>
          <w:rFonts w:ascii="Arial" w:hAnsi="Arial" w:cs="Arial"/>
        </w:rPr>
        <w:t xml:space="preserve"> (dashed lines) </w:t>
      </w:r>
      <w:r w:rsidR="007A1A82">
        <w:rPr>
          <w:rFonts w:ascii="Arial" w:hAnsi="Arial" w:cs="Arial"/>
        </w:rPr>
        <w:t>olivines</w:t>
      </w:r>
      <w:r w:rsidR="007A1A82" w:rsidRPr="008245AB">
        <w:rPr>
          <w:rFonts w:ascii="Arial" w:hAnsi="Arial" w:cs="Arial"/>
        </w:rPr>
        <w:t xml:space="preserve"> for 4 eruptions. </w:t>
      </w:r>
      <w:r w:rsidR="007A1A82">
        <w:rPr>
          <w:rFonts w:ascii="Arial" w:hAnsi="Arial" w:cs="Arial"/>
        </w:rPr>
        <w:t>Deformed</w:t>
      </w:r>
      <w:r w:rsidR="007A1A82" w:rsidRPr="008245AB">
        <w:rPr>
          <w:rFonts w:ascii="Arial" w:hAnsi="Arial" w:cs="Arial"/>
        </w:rPr>
        <w:t xml:space="preserve"> grains are more primitive at a statistically significant level (p&lt;0.01) using the two sample Kolmogorov-Smirnov test. The test statistic D is also shown.  </w:t>
      </w:r>
    </w:p>
    <w:p w14:paraId="7C1948D2" w14:textId="77777777" w:rsidR="007A1A82" w:rsidRDefault="007A1A82" w:rsidP="007A1A82"/>
    <w:p w14:paraId="710B8CDC" w14:textId="77777777" w:rsidR="007A1A82" w:rsidRDefault="007A1A82" w:rsidP="007A1A82"/>
    <w:p w14:paraId="6327B567" w14:textId="77777777" w:rsidR="007A1A82" w:rsidRDefault="007A1A82" w:rsidP="007A1A82"/>
    <w:p w14:paraId="05671666" w14:textId="77777777" w:rsidR="007A1A82" w:rsidRDefault="007A1A82" w:rsidP="007A1A82"/>
    <w:p w14:paraId="5ED302B2" w14:textId="77777777" w:rsidR="007A1A82" w:rsidRDefault="007A1A82" w:rsidP="007A1A82"/>
    <w:p w14:paraId="601B56FB" w14:textId="77777777" w:rsidR="007A1A82" w:rsidRDefault="007A1A82" w:rsidP="007A1A82"/>
    <w:p w14:paraId="13E4BFBE" w14:textId="77777777" w:rsidR="007A1A82" w:rsidRDefault="007A1A82" w:rsidP="007A1A82"/>
    <w:p w14:paraId="499C865C" w14:textId="77777777" w:rsidR="007A1A82" w:rsidRDefault="007A1A82" w:rsidP="007A1A82">
      <w:pPr>
        <w:pStyle w:val="Heading1"/>
        <w:rPr>
          <w:b/>
          <w:color w:val="000000" w:themeColor="text1"/>
        </w:rPr>
      </w:pPr>
      <w:r w:rsidRPr="00D335CB">
        <w:rPr>
          <w:b/>
          <w:color w:val="000000" w:themeColor="text1"/>
        </w:rPr>
        <w:lastRenderedPageBreak/>
        <w:t>Fig</w:t>
      </w:r>
      <w:r>
        <w:rPr>
          <w:b/>
          <w:color w:val="000000" w:themeColor="text1"/>
        </w:rPr>
        <w:t>ure</w:t>
      </w:r>
      <w:r w:rsidRPr="00D335CB">
        <w:rPr>
          <w:b/>
          <w:color w:val="000000" w:themeColor="text1"/>
        </w:rPr>
        <w:t xml:space="preserve"> </w:t>
      </w:r>
      <w:r>
        <w:rPr>
          <w:b/>
          <w:color w:val="000000" w:themeColor="text1"/>
        </w:rPr>
        <w:t>6</w:t>
      </w:r>
    </w:p>
    <w:p w14:paraId="14DB42F4" w14:textId="77777777" w:rsidR="007A1A82" w:rsidRDefault="007A1A82" w:rsidP="007A1A82"/>
    <w:p w14:paraId="3AA441B7" w14:textId="77777777" w:rsidR="007A1A82" w:rsidRDefault="007A1A82" w:rsidP="007A1A82">
      <w:r>
        <w:rPr>
          <w:noProof/>
        </w:rPr>
        <w:drawing>
          <wp:inline distT="0" distB="0" distL="0" distR="0" wp14:anchorId="71107FA1" wp14:editId="20FD39A7">
            <wp:extent cx="2873064" cy="5827594"/>
            <wp:effectExtent l="0" t="0" r="381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2018" r="58251" b="14388"/>
                    <a:stretch/>
                  </pic:blipFill>
                  <pic:spPr bwMode="auto">
                    <a:xfrm>
                      <a:off x="0" y="0"/>
                      <a:ext cx="2897830" cy="5877828"/>
                    </a:xfrm>
                    <a:prstGeom prst="rect">
                      <a:avLst/>
                    </a:prstGeom>
                    <a:noFill/>
                    <a:ln>
                      <a:noFill/>
                    </a:ln>
                    <a:extLst>
                      <a:ext uri="{53640926-AAD7-44D8-BBD7-CCE9431645EC}">
                        <a14:shadowObscured xmlns:a14="http://schemas.microsoft.com/office/drawing/2010/main"/>
                      </a:ext>
                    </a:extLst>
                  </pic:spPr>
                </pic:pic>
              </a:graphicData>
            </a:graphic>
          </wp:inline>
        </w:drawing>
      </w:r>
    </w:p>
    <w:p w14:paraId="4A79D05D" w14:textId="4FD047A0" w:rsidR="007A1A82" w:rsidRPr="001A47C2" w:rsidRDefault="007A1A82" w:rsidP="007A1A82">
      <w:pPr>
        <w:spacing w:line="360" w:lineRule="auto"/>
        <w:rPr>
          <w:rFonts w:ascii="Arial" w:hAnsi="Arial" w:cs="Arial"/>
        </w:rPr>
      </w:pPr>
      <w:r w:rsidRPr="008245AB">
        <w:rPr>
          <w:rFonts w:ascii="Arial" w:hAnsi="Arial" w:cs="Arial"/>
          <w:b/>
        </w:rPr>
        <w:t>Fig. 6</w:t>
      </w:r>
      <w:r w:rsidRPr="008245AB">
        <w:rPr>
          <w:rFonts w:ascii="Arial" w:hAnsi="Arial" w:cs="Arial"/>
        </w:rPr>
        <w:t xml:space="preserve"> –Textural </w:t>
      </w:r>
      <w:r>
        <w:rPr>
          <w:rFonts w:ascii="Arial" w:hAnsi="Arial" w:cs="Arial"/>
        </w:rPr>
        <w:t xml:space="preserve">and chemical </w:t>
      </w:r>
      <w:r w:rsidRPr="008245AB">
        <w:rPr>
          <w:rFonts w:ascii="Arial" w:hAnsi="Arial" w:cs="Arial"/>
        </w:rPr>
        <w:t>evolution</w:t>
      </w:r>
      <w:r>
        <w:rPr>
          <w:rFonts w:ascii="Arial" w:hAnsi="Arial" w:cs="Arial"/>
        </w:rPr>
        <w:t xml:space="preserve"> during downslope flow</w:t>
      </w:r>
      <w:r w:rsidRPr="008245AB">
        <w:rPr>
          <w:rFonts w:ascii="Arial" w:hAnsi="Arial" w:cs="Arial"/>
        </w:rPr>
        <w:t xml:space="preserve">. </w:t>
      </w:r>
      <w:r w:rsidRPr="008245AB">
        <w:rPr>
          <w:rFonts w:ascii="Arial" w:hAnsi="Arial" w:cs="Arial"/>
          <w:b/>
        </w:rPr>
        <w:t>a)</w:t>
      </w:r>
      <w:r w:rsidRPr="008245AB">
        <w:rPr>
          <w:rFonts w:ascii="Arial" w:hAnsi="Arial" w:cs="Arial"/>
        </w:rPr>
        <w:t xml:space="preserve"> </w:t>
      </w:r>
      <w:proofErr w:type="spellStart"/>
      <w:r w:rsidRPr="008245AB">
        <w:rPr>
          <w:rFonts w:ascii="Arial" w:hAnsi="Arial" w:cs="Arial"/>
        </w:rPr>
        <w:t>CaO</w:t>
      </w:r>
      <w:proofErr w:type="spellEnd"/>
      <w:r w:rsidRPr="008245AB">
        <w:rPr>
          <w:rFonts w:ascii="Arial" w:hAnsi="Arial" w:cs="Arial"/>
        </w:rPr>
        <w:t xml:space="preserve"> contents of deformed Kīlauean olivines (excluding the ~1700 AD lava flow) </w:t>
      </w:r>
      <w:r>
        <w:rPr>
          <w:rFonts w:ascii="Arial" w:hAnsi="Arial" w:cs="Arial"/>
        </w:rPr>
        <w:t>plot</w:t>
      </w:r>
      <w:r w:rsidRPr="008245AB">
        <w:rPr>
          <w:rFonts w:ascii="Arial" w:hAnsi="Arial" w:cs="Arial"/>
        </w:rPr>
        <w:t xml:space="preserve"> well outside the field for mantle olivines</w:t>
      </w:r>
      <w:r w:rsidRPr="008245AB">
        <w:rPr>
          <w:rFonts w:ascii="Arial" w:hAnsi="Arial" w:cs="Arial"/>
        </w:rPr>
        <w:fldChar w:fldCharType="begin"/>
      </w:r>
      <w:r>
        <w:rPr>
          <w:rFonts w:ascii="Arial" w:hAnsi="Arial" w:cs="Arial"/>
        </w:rPr>
        <w:instrText xml:space="preserve"> ADDIN ZOTERO_ITEM CSL_CITATION {"citationID":"h2HplGMi","properties":{"formattedCitation":"\\super 35\\nosupersub{}","plainCitation":"35","noteIndex":0},"citationItems":[{"id":218,"uris":["http://zotero.org/users/local/mnggDLRq/items/MM3ZZXJT"],"uri":["http://zotero.org/users/local/mnggDLRq/items/MM3ZZXJT"],"itemData":{"id":218,"type":"article-journal","title":"Transient high temperatures in mantle plume heads inferred from magnesian olivines in Phanerozoic picrites","container-title":"Nature","page":"502-506","volume":"407","issue":"6803","source":"Crossref","DOI":"10.1038/35035058","ISSN":"0028-0836, 1476-4687","language":"en","author":[{"family":"Thompson","given":"R. N."},{"family":"Gibson","given":"S. A."}],"issued":{"date-parts":[["2000",9]]}}}],"schema":"https://github.com/citation-style-language/schema/raw/master/csl-citation.json"} </w:instrText>
      </w:r>
      <w:r w:rsidRPr="008245AB">
        <w:rPr>
          <w:rFonts w:ascii="Arial" w:hAnsi="Arial" w:cs="Arial"/>
        </w:rPr>
        <w:fldChar w:fldCharType="separate"/>
      </w:r>
      <w:r w:rsidRPr="001D56F0">
        <w:rPr>
          <w:rFonts w:ascii="Arial" w:hAnsi="Arial" w:cs="Arial"/>
          <w:szCs w:val="24"/>
          <w:vertAlign w:val="superscript"/>
        </w:rPr>
        <w:t>35</w:t>
      </w:r>
      <w:r w:rsidRPr="008245AB">
        <w:rPr>
          <w:rFonts w:ascii="Arial" w:hAnsi="Arial" w:cs="Arial"/>
        </w:rPr>
        <w:fldChar w:fldCharType="end"/>
      </w:r>
      <w:r w:rsidRPr="008245AB">
        <w:rPr>
          <w:rFonts w:ascii="Arial" w:hAnsi="Arial" w:cs="Arial"/>
        </w:rPr>
        <w:t xml:space="preserve">, and have substantially higher </w:t>
      </w:r>
      <w:proofErr w:type="spellStart"/>
      <w:r w:rsidRPr="008245AB">
        <w:rPr>
          <w:rFonts w:ascii="Arial" w:hAnsi="Arial" w:cs="Arial"/>
        </w:rPr>
        <w:t>CaO</w:t>
      </w:r>
      <w:proofErr w:type="spellEnd"/>
      <w:r w:rsidRPr="008245AB">
        <w:rPr>
          <w:rFonts w:ascii="Arial" w:hAnsi="Arial" w:cs="Arial"/>
        </w:rPr>
        <w:t xml:space="preserve"> contents than </w:t>
      </w:r>
      <w:r>
        <w:rPr>
          <w:rFonts w:ascii="Arial" w:hAnsi="Arial" w:cs="Arial"/>
        </w:rPr>
        <w:t xml:space="preserve">olivines from </w:t>
      </w:r>
      <w:proofErr w:type="spellStart"/>
      <w:r w:rsidRPr="008245AB">
        <w:rPr>
          <w:rFonts w:ascii="Arial" w:hAnsi="Arial" w:cs="Arial"/>
        </w:rPr>
        <w:t>Hualalai</w:t>
      </w:r>
      <w:proofErr w:type="spellEnd"/>
      <w:r w:rsidRPr="008245AB">
        <w:rPr>
          <w:rFonts w:ascii="Arial" w:hAnsi="Arial" w:cs="Arial"/>
        </w:rPr>
        <w:t xml:space="preserve"> dunites</w:t>
      </w:r>
      <w:r w:rsidRPr="008245AB">
        <w:rPr>
          <w:rFonts w:ascii="Arial" w:hAnsi="Arial" w:cs="Arial"/>
        </w:rPr>
        <w:fldChar w:fldCharType="begin"/>
      </w:r>
      <w:r w:rsidR="00120B43">
        <w:rPr>
          <w:rFonts w:ascii="Arial" w:hAnsi="Arial" w:cs="Arial"/>
        </w:rPr>
        <w:instrText xml:space="preserve"> ADDIN ZOTERO_ITEM CSL_CITATION {"citationID":"XB1WJNya","properties":{"formattedCitation":"\\super 15\\nosupersub{}","plainCitation":"15","noteIndex":0},"citationItems":[{"id":294,"uris":["http://zotero.org/users/local/mnggDLRq/items/4MVV3LBD"],"uri":["http://zotero.org/users/local/mnggDLRq/items/4MVV3LBD"],"itemData":{"id":294,"type":"article-journal","title":"Role of olivine cumulates in destabilizing the flanks of Hawaiian volcanoes","container-title":"Bulletin of Volcanology","page":"425-434","volume":"56","issue":"6-7","source":"Zotero","language":"en","author":[{"family":"Clague","given":"D A"},{"family":"Denlinger","given":"R P"}],"issued":{"date-parts":[["1994"]]}}}],"schema":"https://github.com/citation-style-language/schema/raw/master/csl-citation.json"} </w:instrText>
      </w:r>
      <w:r w:rsidRPr="008245AB">
        <w:rPr>
          <w:rFonts w:ascii="Arial" w:hAnsi="Arial" w:cs="Arial"/>
        </w:rPr>
        <w:fldChar w:fldCharType="separate"/>
      </w:r>
      <w:r w:rsidRPr="008245AB">
        <w:rPr>
          <w:rFonts w:ascii="Arial" w:hAnsi="Arial" w:cs="Arial"/>
          <w:szCs w:val="24"/>
          <w:vertAlign w:val="superscript"/>
        </w:rPr>
        <w:t>15</w:t>
      </w:r>
      <w:r w:rsidRPr="008245AB">
        <w:rPr>
          <w:rFonts w:ascii="Arial" w:hAnsi="Arial" w:cs="Arial"/>
        </w:rPr>
        <w:fldChar w:fldCharType="end"/>
      </w:r>
      <w:r w:rsidRPr="008245AB">
        <w:rPr>
          <w:rFonts w:ascii="Arial" w:hAnsi="Arial" w:cs="Arial"/>
        </w:rPr>
        <w:t xml:space="preserve">. </w:t>
      </w:r>
      <w:r>
        <w:rPr>
          <w:rFonts w:ascii="Arial" w:hAnsi="Arial" w:cs="Arial"/>
        </w:rPr>
        <w:t>Some d</w:t>
      </w:r>
      <w:r w:rsidRPr="008245AB">
        <w:rPr>
          <w:rFonts w:ascii="Arial" w:hAnsi="Arial" w:cs="Arial"/>
        </w:rPr>
        <w:t xml:space="preserve">eformed olivines from ~1700 AD have lower </w:t>
      </w:r>
      <w:proofErr w:type="spellStart"/>
      <w:r w:rsidRPr="008245AB">
        <w:rPr>
          <w:rFonts w:ascii="Arial" w:hAnsi="Arial" w:cs="Arial"/>
        </w:rPr>
        <w:t>CaO</w:t>
      </w:r>
      <w:proofErr w:type="spellEnd"/>
      <w:r w:rsidRPr="008245AB">
        <w:rPr>
          <w:rFonts w:ascii="Arial" w:hAnsi="Arial" w:cs="Arial"/>
        </w:rPr>
        <w:t xml:space="preserve"> contents than undeformed olivines in this sample.</w:t>
      </w:r>
      <w:r>
        <w:rPr>
          <w:rFonts w:ascii="Arial" w:hAnsi="Arial" w:cs="Arial"/>
        </w:rPr>
        <w:t xml:space="preserve"> In fact, three deformed olivines fall within the field of</w:t>
      </w:r>
      <w:r w:rsidRPr="008245AB">
        <w:rPr>
          <w:rFonts w:ascii="Arial" w:hAnsi="Arial" w:cs="Arial"/>
        </w:rPr>
        <w:t xml:space="preserve"> </w:t>
      </w:r>
      <w:proofErr w:type="spellStart"/>
      <w:r w:rsidRPr="008245AB">
        <w:rPr>
          <w:rFonts w:ascii="Arial" w:hAnsi="Arial" w:cs="Arial"/>
        </w:rPr>
        <w:t>Hualalai</w:t>
      </w:r>
      <w:proofErr w:type="spellEnd"/>
      <w:r w:rsidRPr="008245AB">
        <w:rPr>
          <w:rFonts w:ascii="Arial" w:hAnsi="Arial" w:cs="Arial"/>
        </w:rPr>
        <w:t xml:space="preserve"> </w:t>
      </w:r>
      <w:proofErr w:type="spellStart"/>
      <w:r>
        <w:rPr>
          <w:rFonts w:ascii="Arial" w:hAnsi="Arial" w:cs="Arial"/>
        </w:rPr>
        <w:t>dunites</w:t>
      </w:r>
      <w:proofErr w:type="spellEnd"/>
      <w:r w:rsidRPr="008245AB">
        <w:rPr>
          <w:rFonts w:ascii="Arial" w:hAnsi="Arial" w:cs="Arial"/>
        </w:rPr>
        <w:t xml:space="preserve">.  </w:t>
      </w:r>
      <w:r w:rsidRPr="008245AB">
        <w:rPr>
          <w:rFonts w:ascii="Arial" w:hAnsi="Arial" w:cs="Arial"/>
          <w:b/>
        </w:rPr>
        <w:t>b)</w:t>
      </w:r>
      <w:r w:rsidRPr="008245AB">
        <w:rPr>
          <w:rFonts w:ascii="Arial" w:hAnsi="Arial" w:cs="Arial"/>
        </w:rPr>
        <w:t xml:space="preserve"> BSE image showing prominent melt films</w:t>
      </w:r>
      <w:r>
        <w:rPr>
          <w:rFonts w:ascii="Arial" w:hAnsi="Arial" w:cs="Arial"/>
        </w:rPr>
        <w:t xml:space="preserve"> along high angle boundaries</w:t>
      </w:r>
      <w:r w:rsidRPr="008245AB">
        <w:rPr>
          <w:rFonts w:ascii="Arial" w:hAnsi="Arial" w:cs="Arial"/>
        </w:rPr>
        <w:t xml:space="preserve"> in the interior of a deformed crystal</w:t>
      </w:r>
      <w:r>
        <w:rPr>
          <w:rFonts w:ascii="Arial" w:hAnsi="Arial" w:cs="Arial"/>
        </w:rPr>
        <w:t xml:space="preserve"> from the ~1700 AD eruption</w:t>
      </w:r>
      <w:r w:rsidRPr="008245AB">
        <w:rPr>
          <w:rFonts w:ascii="Arial" w:hAnsi="Arial" w:cs="Arial"/>
        </w:rPr>
        <w:t xml:space="preserve">. </w:t>
      </w:r>
      <w:r w:rsidRPr="008245AB">
        <w:rPr>
          <w:rFonts w:ascii="Arial" w:hAnsi="Arial" w:cs="Arial"/>
          <w:b/>
        </w:rPr>
        <w:t xml:space="preserve">c) </w:t>
      </w:r>
      <w:r w:rsidRPr="008245AB">
        <w:rPr>
          <w:rFonts w:ascii="Arial" w:hAnsi="Arial" w:cs="Arial"/>
        </w:rPr>
        <w:t xml:space="preserve">EBSD map </w:t>
      </w:r>
      <w:proofErr w:type="spellStart"/>
      <w:r w:rsidRPr="008245AB">
        <w:rPr>
          <w:rFonts w:ascii="Arial" w:hAnsi="Arial" w:cs="Arial"/>
        </w:rPr>
        <w:t>colored</w:t>
      </w:r>
      <w:proofErr w:type="spellEnd"/>
      <w:r w:rsidRPr="008245AB">
        <w:rPr>
          <w:rFonts w:ascii="Arial" w:hAnsi="Arial" w:cs="Arial"/>
        </w:rPr>
        <w:t xml:space="preserve"> with </w:t>
      </w:r>
      <w:r>
        <w:rPr>
          <w:rFonts w:ascii="Arial" w:hAnsi="Arial" w:cs="Arial"/>
        </w:rPr>
        <w:t xml:space="preserve">the </w:t>
      </w:r>
      <w:r w:rsidRPr="008245AB">
        <w:rPr>
          <w:rFonts w:ascii="Arial" w:hAnsi="Arial" w:cs="Arial"/>
        </w:rPr>
        <w:t>IPF colour key scaled to 10˚</w:t>
      </w:r>
      <w:r>
        <w:rPr>
          <w:rFonts w:ascii="Arial" w:hAnsi="Arial" w:cs="Arial"/>
        </w:rPr>
        <w:t xml:space="preserve"> about the mean orientation of the central grain. </w:t>
      </w:r>
      <w:r w:rsidRPr="008245AB">
        <w:rPr>
          <w:rFonts w:ascii="Arial" w:hAnsi="Arial" w:cs="Arial"/>
        </w:rPr>
        <w:t xml:space="preserve">High angle boundaries (misorientation angle &gt;10˚) are shown in green, with low angle boundaries (misorientation angle &lt;10˚) in black. </w:t>
      </w:r>
    </w:p>
    <w:p w14:paraId="3E3B532E" w14:textId="77777777" w:rsidR="007A1A82" w:rsidRDefault="007A1A82" w:rsidP="007A1A82">
      <w:pPr>
        <w:pStyle w:val="Heading1"/>
        <w:rPr>
          <w:b/>
          <w:color w:val="000000" w:themeColor="text1"/>
        </w:rPr>
      </w:pPr>
      <w:r w:rsidRPr="00D335CB">
        <w:rPr>
          <w:b/>
          <w:color w:val="000000" w:themeColor="text1"/>
        </w:rPr>
        <w:lastRenderedPageBreak/>
        <w:t>Fig</w:t>
      </w:r>
      <w:r>
        <w:rPr>
          <w:b/>
          <w:color w:val="000000" w:themeColor="text1"/>
        </w:rPr>
        <w:t>ure</w:t>
      </w:r>
      <w:r w:rsidRPr="00D335CB">
        <w:rPr>
          <w:b/>
          <w:color w:val="000000" w:themeColor="text1"/>
        </w:rPr>
        <w:t xml:space="preserve"> </w:t>
      </w:r>
      <w:r>
        <w:rPr>
          <w:b/>
          <w:color w:val="000000" w:themeColor="text1"/>
        </w:rPr>
        <w:t>7</w:t>
      </w:r>
    </w:p>
    <w:p w14:paraId="04F2EBEC" w14:textId="15C9FF5F" w:rsidR="007A1A82" w:rsidRPr="005119C8" w:rsidRDefault="000F0AAC" w:rsidP="007A1A82">
      <w:r>
        <w:rPr>
          <w:noProof/>
        </w:rPr>
        <w:drawing>
          <wp:inline distT="0" distB="0" distL="0" distR="0" wp14:anchorId="77223162" wp14:editId="462DD6CB">
            <wp:extent cx="5758907" cy="42736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2">
                      <a:extLst>
                        <a:ext uri="{28A0092B-C50C-407E-A947-70E740481C1C}">
                          <a14:useLocalDpi xmlns:a14="http://schemas.microsoft.com/office/drawing/2010/main" val="0"/>
                        </a:ext>
                      </a:extLst>
                    </a:blip>
                    <a:srcRect t="10208" b="19818"/>
                    <a:stretch/>
                  </pic:blipFill>
                  <pic:spPr bwMode="auto">
                    <a:xfrm>
                      <a:off x="0" y="0"/>
                      <a:ext cx="5759450" cy="4274068"/>
                    </a:xfrm>
                    <a:prstGeom prst="rect">
                      <a:avLst/>
                    </a:prstGeom>
                    <a:noFill/>
                    <a:ln>
                      <a:noFill/>
                    </a:ln>
                    <a:extLst>
                      <a:ext uri="{53640926-AAD7-44D8-BBD7-CCE9431645EC}">
                        <a14:shadowObscured xmlns:a14="http://schemas.microsoft.com/office/drawing/2010/main"/>
                      </a:ext>
                    </a:extLst>
                  </pic:spPr>
                </pic:pic>
              </a:graphicData>
            </a:graphic>
          </wp:inline>
        </w:drawing>
      </w:r>
    </w:p>
    <w:p w14:paraId="765178E6" w14:textId="06766D68" w:rsidR="007A1A82" w:rsidRPr="008245AB" w:rsidRDefault="007A1A82" w:rsidP="007A1A82">
      <w:pPr>
        <w:spacing w:line="360" w:lineRule="auto"/>
        <w:rPr>
          <w:rFonts w:ascii="Arial" w:hAnsi="Arial" w:cs="Arial"/>
        </w:rPr>
      </w:pPr>
      <w:r w:rsidRPr="008245AB">
        <w:rPr>
          <w:rFonts w:ascii="Arial" w:hAnsi="Arial" w:cs="Arial"/>
          <w:b/>
        </w:rPr>
        <w:t>Fig. 7</w:t>
      </w:r>
      <w:r w:rsidRPr="008245AB">
        <w:rPr>
          <w:rFonts w:ascii="Arial" w:hAnsi="Arial" w:cs="Arial"/>
        </w:rPr>
        <w:t xml:space="preserve"> –Slip system identification method</w:t>
      </w:r>
      <w:r>
        <w:rPr>
          <w:rFonts w:ascii="Arial" w:hAnsi="Arial" w:cs="Arial"/>
        </w:rPr>
        <w:t xml:space="preserve"> developed for this study</w:t>
      </w:r>
      <w:r w:rsidRPr="008245AB">
        <w:rPr>
          <w:rFonts w:ascii="Arial" w:hAnsi="Arial" w:cs="Arial"/>
        </w:rPr>
        <w:t xml:space="preserve">. </w:t>
      </w:r>
      <w:r w:rsidRPr="008245AB">
        <w:rPr>
          <w:rFonts w:ascii="Arial" w:hAnsi="Arial" w:cs="Arial"/>
          <w:b/>
        </w:rPr>
        <w:t>a)</w:t>
      </w:r>
      <w:r w:rsidRPr="008245AB">
        <w:rPr>
          <w:rFonts w:ascii="Arial" w:hAnsi="Arial" w:cs="Arial"/>
        </w:rPr>
        <w:t xml:space="preserve"> An ideal tilt boundary contains the rotation axis within the plane of the low angle boundary. </w:t>
      </w:r>
      <w:r w:rsidRPr="008245AB">
        <w:rPr>
          <w:rFonts w:ascii="Arial" w:hAnsi="Arial" w:cs="Arial"/>
          <w:b/>
        </w:rPr>
        <w:t>b)</w:t>
      </w:r>
      <w:r w:rsidRPr="008245AB">
        <w:rPr>
          <w:rFonts w:ascii="Arial" w:hAnsi="Arial" w:cs="Arial"/>
        </w:rPr>
        <w:t xml:space="preserve"> An ideal twist boundary is perpendicular to the rotation axis. </w:t>
      </w:r>
      <w:r>
        <w:rPr>
          <w:rFonts w:ascii="Arial" w:hAnsi="Arial" w:cs="Arial"/>
        </w:rPr>
        <w:t>Two</w:t>
      </w:r>
      <w:r w:rsidRPr="008245AB">
        <w:rPr>
          <w:rFonts w:ascii="Arial" w:hAnsi="Arial" w:cs="Arial"/>
        </w:rPr>
        <w:t xml:space="preserve"> sets of screw dislocations </w:t>
      </w:r>
      <w:r>
        <w:rPr>
          <w:rFonts w:ascii="Arial" w:hAnsi="Arial" w:cs="Arial"/>
        </w:rPr>
        <w:t>are shown within the twist wall for illustrative purposes; this is just one possible geometry.</w:t>
      </w:r>
      <w:r w:rsidRPr="008245AB">
        <w:rPr>
          <w:rFonts w:ascii="Arial" w:hAnsi="Arial" w:cs="Arial"/>
        </w:rPr>
        <w:t xml:space="preserve"> </w:t>
      </w:r>
      <w:r w:rsidRPr="008245AB">
        <w:rPr>
          <w:rFonts w:ascii="Arial" w:hAnsi="Arial" w:cs="Arial"/>
          <w:b/>
        </w:rPr>
        <w:t xml:space="preserve">c) </w:t>
      </w:r>
      <w:r w:rsidRPr="008245AB">
        <w:rPr>
          <w:rFonts w:ascii="Arial" w:hAnsi="Arial" w:cs="Arial"/>
        </w:rPr>
        <w:t>Map of WBVD</w:t>
      </w:r>
      <w:r>
        <w:rPr>
          <w:rFonts w:ascii="Arial" w:hAnsi="Arial" w:cs="Arial"/>
        </w:rPr>
        <w:t>s</w:t>
      </w:r>
      <w:r w:rsidRPr="008245AB">
        <w:rPr>
          <w:rFonts w:ascii="Arial" w:hAnsi="Arial" w:cs="Arial"/>
        </w:rPr>
        <w:t xml:space="preserve"> in a deformed olivine. Boundaries with [100] WBVDs strike ~N-S, while those with [001] WBVDs strike </w:t>
      </w:r>
      <w:r>
        <w:rPr>
          <w:rFonts w:ascii="Arial" w:hAnsi="Arial" w:cs="Arial"/>
        </w:rPr>
        <w:t>~</w:t>
      </w:r>
      <w:r w:rsidRPr="008245AB">
        <w:rPr>
          <w:rFonts w:ascii="Arial" w:hAnsi="Arial" w:cs="Arial"/>
        </w:rPr>
        <w:t xml:space="preserve">E-W. A small section of a [100] WBVD boundary is selected for further discussion (pink rectangle). </w:t>
      </w:r>
      <w:r w:rsidRPr="008245AB">
        <w:rPr>
          <w:rFonts w:ascii="Arial" w:hAnsi="Arial" w:cs="Arial"/>
          <w:b/>
        </w:rPr>
        <w:t>d)</w:t>
      </w:r>
      <w:r w:rsidRPr="008245AB">
        <w:rPr>
          <w:rFonts w:ascii="Arial" w:hAnsi="Arial" w:cs="Arial"/>
        </w:rPr>
        <w:t xml:space="preserve"> Ideal tilt (yellow) and twist (red) boundaries calculated for each boundary segment</w:t>
      </w:r>
      <w:r>
        <w:rPr>
          <w:rFonts w:ascii="Arial" w:hAnsi="Arial" w:cs="Arial"/>
        </w:rPr>
        <w:t xml:space="preserve"> in the pink rectangle</w:t>
      </w:r>
      <w:r w:rsidRPr="008245AB">
        <w:rPr>
          <w:rFonts w:ascii="Arial" w:hAnsi="Arial" w:cs="Arial"/>
        </w:rPr>
        <w:t xml:space="preserve"> based on the trace of the </w:t>
      </w:r>
      <w:proofErr w:type="spellStart"/>
      <w:r w:rsidRPr="008245AB">
        <w:rPr>
          <w:rFonts w:ascii="Arial" w:hAnsi="Arial" w:cs="Arial"/>
        </w:rPr>
        <w:t>subgrain</w:t>
      </w:r>
      <w:proofErr w:type="spellEnd"/>
      <w:r w:rsidRPr="008245AB">
        <w:rPr>
          <w:rFonts w:ascii="Arial" w:hAnsi="Arial" w:cs="Arial"/>
        </w:rPr>
        <w:t xml:space="preserve"> boundary and direction of the misorientation axis</w:t>
      </w:r>
      <w:r>
        <w:rPr>
          <w:rFonts w:ascii="Arial" w:hAnsi="Arial" w:cs="Arial"/>
        </w:rPr>
        <w:t xml:space="preserve">. </w:t>
      </w:r>
      <w:r w:rsidRPr="008245AB">
        <w:rPr>
          <w:rFonts w:ascii="Arial" w:hAnsi="Arial" w:cs="Arial"/>
        </w:rPr>
        <w:t xml:space="preserve">As the calculated twist wall planes show extremely low dips, </w:t>
      </w:r>
      <w:r>
        <w:rPr>
          <w:rFonts w:ascii="Arial" w:hAnsi="Arial" w:cs="Arial"/>
        </w:rPr>
        <w:t xml:space="preserve">the MTEX code classifies </w:t>
      </w:r>
      <w:r w:rsidRPr="008245AB">
        <w:rPr>
          <w:rFonts w:ascii="Arial" w:hAnsi="Arial" w:cs="Arial"/>
        </w:rPr>
        <w:t xml:space="preserve">all segments along this boundary as tilt walls. </w:t>
      </w:r>
      <w:r w:rsidRPr="008245AB">
        <w:rPr>
          <w:rFonts w:ascii="Arial" w:hAnsi="Arial" w:cs="Arial"/>
          <w:b/>
        </w:rPr>
        <w:t>e)</w:t>
      </w:r>
      <w:r w:rsidRPr="008245AB">
        <w:rPr>
          <w:rFonts w:ascii="Arial" w:hAnsi="Arial" w:cs="Arial"/>
        </w:rPr>
        <w:t xml:space="preserve"> Schematic </w:t>
      </w:r>
      <w:r>
        <w:rPr>
          <w:rFonts w:ascii="Arial" w:hAnsi="Arial" w:cs="Arial"/>
        </w:rPr>
        <w:t xml:space="preserve">diagram </w:t>
      </w:r>
      <w:r w:rsidRPr="008245AB">
        <w:rPr>
          <w:rFonts w:ascii="Arial" w:hAnsi="Arial" w:cs="Arial"/>
        </w:rPr>
        <w:t>showing the misorientation axes</w:t>
      </w:r>
      <w:r>
        <w:rPr>
          <w:rFonts w:ascii="Arial" w:hAnsi="Arial" w:cs="Arial"/>
        </w:rPr>
        <w:t xml:space="preserve"> in crystal coordinates</w:t>
      </w:r>
      <w:r w:rsidRPr="008245AB">
        <w:rPr>
          <w:rFonts w:ascii="Arial" w:hAnsi="Arial" w:cs="Arial"/>
        </w:rPr>
        <w:t xml:space="preserve"> </w:t>
      </w:r>
      <w:r>
        <w:rPr>
          <w:rFonts w:ascii="Arial" w:hAnsi="Arial" w:cs="Arial"/>
        </w:rPr>
        <w:t xml:space="preserve">for tilt boundaries built from dislocations types associated with each of the 5 </w:t>
      </w:r>
      <w:r w:rsidRPr="008245AB">
        <w:rPr>
          <w:rFonts w:ascii="Arial" w:hAnsi="Arial" w:cs="Arial"/>
        </w:rPr>
        <w:t>olivine slip systems (written as (slip plane)[burgers vector]), allowing 20˚ leniency. Misorientation axes of the boundary pixels within the pink rectangle plot near [010]</w:t>
      </w:r>
      <w:r>
        <w:rPr>
          <w:rFonts w:ascii="Arial" w:hAnsi="Arial" w:cs="Arial"/>
        </w:rPr>
        <w:t xml:space="preserve">. Alongside the </w:t>
      </w:r>
      <w:r w:rsidRPr="008245AB">
        <w:rPr>
          <w:rFonts w:ascii="Arial" w:hAnsi="Arial" w:cs="Arial"/>
        </w:rPr>
        <w:t>[100] WBVD,</w:t>
      </w:r>
      <w:r>
        <w:rPr>
          <w:rFonts w:ascii="Arial" w:hAnsi="Arial" w:cs="Arial"/>
        </w:rPr>
        <w:t xml:space="preserve"> this indicates that this tilt wall consists of </w:t>
      </w:r>
      <w:r w:rsidRPr="008245AB">
        <w:rPr>
          <w:rFonts w:ascii="Arial" w:hAnsi="Arial" w:cs="Arial"/>
        </w:rPr>
        <w:t xml:space="preserve">(001)[100] dislocations. </w:t>
      </w:r>
    </w:p>
    <w:p w14:paraId="2E980A4A" w14:textId="77777777" w:rsidR="007A1A82" w:rsidRPr="001A47C2" w:rsidRDefault="007A1A82" w:rsidP="007A1A82">
      <w:pPr>
        <w:pStyle w:val="Heading1"/>
        <w:rPr>
          <w:b/>
          <w:color w:val="000000" w:themeColor="text1"/>
        </w:rPr>
      </w:pPr>
      <w:r w:rsidRPr="00D335CB">
        <w:rPr>
          <w:b/>
          <w:color w:val="000000" w:themeColor="text1"/>
        </w:rPr>
        <w:lastRenderedPageBreak/>
        <w:t>Fig</w:t>
      </w:r>
      <w:r>
        <w:rPr>
          <w:b/>
          <w:color w:val="000000" w:themeColor="text1"/>
        </w:rPr>
        <w:t>ure 8</w:t>
      </w:r>
    </w:p>
    <w:p w14:paraId="19CF80BE" w14:textId="77777777" w:rsidR="007A1A82" w:rsidRDefault="007A1A82" w:rsidP="007A1A82">
      <w:r>
        <w:rPr>
          <w:noProof/>
        </w:rPr>
        <w:drawing>
          <wp:inline distT="0" distB="0" distL="0" distR="0" wp14:anchorId="233944C7" wp14:editId="67105E08">
            <wp:extent cx="2404745" cy="66325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404745" cy="6632575"/>
                    </a:xfrm>
                    <a:prstGeom prst="rect">
                      <a:avLst/>
                    </a:prstGeom>
                    <a:noFill/>
                    <a:ln>
                      <a:noFill/>
                    </a:ln>
                  </pic:spPr>
                </pic:pic>
              </a:graphicData>
            </a:graphic>
          </wp:inline>
        </w:drawing>
      </w:r>
    </w:p>
    <w:p w14:paraId="0C250F5F" w14:textId="5C791901" w:rsidR="007A1A82" w:rsidRPr="007A1A82" w:rsidRDefault="007A1A82" w:rsidP="007A1A82">
      <w:pPr>
        <w:spacing w:line="360" w:lineRule="auto"/>
        <w:rPr>
          <w:rFonts w:ascii="Arial" w:hAnsi="Arial" w:cs="Arial"/>
        </w:rPr>
      </w:pPr>
      <w:r w:rsidRPr="008245AB">
        <w:rPr>
          <w:rFonts w:ascii="Arial" w:hAnsi="Arial" w:cs="Arial"/>
          <w:b/>
        </w:rPr>
        <w:t>Fig. 8</w:t>
      </w:r>
      <w:r w:rsidRPr="008245AB">
        <w:rPr>
          <w:rFonts w:ascii="Arial" w:hAnsi="Arial" w:cs="Arial"/>
        </w:rPr>
        <w:t xml:space="preserve"> –</w:t>
      </w:r>
      <w:r>
        <w:rPr>
          <w:rFonts w:ascii="Arial" w:hAnsi="Arial" w:cs="Arial"/>
        </w:rPr>
        <w:t xml:space="preserve">Quantifying the conditions of </w:t>
      </w:r>
      <w:r w:rsidRPr="008245AB">
        <w:rPr>
          <w:rFonts w:ascii="Arial" w:hAnsi="Arial" w:cs="Arial"/>
        </w:rPr>
        <w:t xml:space="preserve">deformation. </w:t>
      </w:r>
      <w:r w:rsidRPr="008245AB">
        <w:rPr>
          <w:rFonts w:ascii="Arial" w:hAnsi="Arial" w:cs="Arial"/>
          <w:b/>
        </w:rPr>
        <w:t xml:space="preserve">a) </w:t>
      </w:r>
      <w:r w:rsidRPr="008245AB">
        <w:rPr>
          <w:rFonts w:ascii="Arial" w:hAnsi="Arial" w:cs="Arial"/>
        </w:rPr>
        <w:t>Proportion</w:t>
      </w:r>
      <w:r w:rsidR="00421EE9">
        <w:rPr>
          <w:rFonts w:ascii="Arial" w:hAnsi="Arial" w:cs="Arial"/>
        </w:rPr>
        <w:t>s</w:t>
      </w:r>
      <w:r w:rsidRPr="008245AB">
        <w:rPr>
          <w:rFonts w:ascii="Arial" w:hAnsi="Arial" w:cs="Arial"/>
        </w:rPr>
        <w:t xml:space="preserve"> </w:t>
      </w:r>
      <w:r>
        <w:rPr>
          <w:rFonts w:ascii="Arial" w:hAnsi="Arial" w:cs="Arial"/>
        </w:rPr>
        <w:t>calculated</w:t>
      </w:r>
      <w:r w:rsidR="00421EE9">
        <w:rPr>
          <w:rFonts w:ascii="Arial" w:hAnsi="Arial" w:cs="Arial"/>
        </w:rPr>
        <w:t xml:space="preserve"> by summing</w:t>
      </w:r>
      <w:r>
        <w:rPr>
          <w:rFonts w:ascii="Arial" w:hAnsi="Arial" w:cs="Arial"/>
        </w:rPr>
        <w:t xml:space="preserve"> the total length </w:t>
      </w:r>
      <w:r w:rsidR="00421EE9">
        <w:rPr>
          <w:rFonts w:ascii="Arial" w:hAnsi="Arial" w:cs="Arial"/>
        </w:rPr>
        <w:t xml:space="preserve">of each boundary type </w:t>
      </w:r>
      <w:r>
        <w:rPr>
          <w:rFonts w:ascii="Arial" w:hAnsi="Arial" w:cs="Arial"/>
        </w:rPr>
        <w:t xml:space="preserve">in 62 deformed grains (LHS), and by averaging the proportion of each slip system </w:t>
      </w:r>
      <w:r w:rsidR="00421EE9">
        <w:rPr>
          <w:rFonts w:ascii="Arial" w:hAnsi="Arial" w:cs="Arial"/>
        </w:rPr>
        <w:t>per grain</w:t>
      </w:r>
      <w:r>
        <w:rPr>
          <w:rFonts w:ascii="Arial" w:hAnsi="Arial" w:cs="Arial"/>
        </w:rPr>
        <w:t xml:space="preserve"> (RHS; giving equal weight to all grains regardless of the</w:t>
      </w:r>
      <w:r w:rsidR="00421EE9">
        <w:rPr>
          <w:rFonts w:ascii="Arial" w:hAnsi="Arial" w:cs="Arial"/>
        </w:rPr>
        <w:t>ir</w:t>
      </w:r>
      <w:r>
        <w:rPr>
          <w:rFonts w:ascii="Arial" w:hAnsi="Arial" w:cs="Arial"/>
        </w:rPr>
        <w:t xml:space="preserve"> size). </w:t>
      </w:r>
      <w:r w:rsidRPr="008245AB">
        <w:rPr>
          <w:rFonts w:ascii="Arial" w:hAnsi="Arial" w:cs="Arial"/>
          <w:b/>
        </w:rPr>
        <w:t xml:space="preserve">b) </w:t>
      </w:r>
      <w:r w:rsidRPr="008245AB">
        <w:rPr>
          <w:rFonts w:ascii="Arial" w:hAnsi="Arial" w:cs="Arial"/>
        </w:rPr>
        <w:t xml:space="preserve">Differential stresses calculated using </w:t>
      </w:r>
      <w:proofErr w:type="spellStart"/>
      <w:r w:rsidRPr="008245AB">
        <w:rPr>
          <w:rFonts w:ascii="Arial" w:hAnsi="Arial" w:cs="Arial"/>
        </w:rPr>
        <w:t>subgrain</w:t>
      </w:r>
      <w:proofErr w:type="spellEnd"/>
      <w:r w:rsidRPr="008245AB">
        <w:rPr>
          <w:rFonts w:ascii="Arial" w:hAnsi="Arial" w:cs="Arial"/>
        </w:rPr>
        <w:t xml:space="preserve"> piezometery</w:t>
      </w:r>
      <w:r w:rsidRPr="008245AB">
        <w:rPr>
          <w:rFonts w:ascii="Arial" w:hAnsi="Arial" w:cs="Arial"/>
        </w:rPr>
        <w:fldChar w:fldCharType="begin"/>
      </w:r>
      <w:r>
        <w:rPr>
          <w:rFonts w:ascii="Arial" w:hAnsi="Arial" w:cs="Arial"/>
        </w:rPr>
        <w:instrText xml:space="preserve"> ADDIN ZOTERO_ITEM CSL_CITATION {"citationID":"kshOIUK7","properties":{"formattedCitation":"\\super 50\\nosupersub{}","plainCitation":"50","noteIndex":0},"citationItems":[{"id":452,"uris":["http://zotero.org/users/local/mnggDLRq/items/PZKL9PC3"],"uri":["http://zotero.org/users/local/mnggDLRq/items/PZKL9PC3"],"itemData":{"id":452,"type":"article-journal","title":"Relation between dislocation density and subgrain size of naturally deformed olivine in peridotites","container-title":"Contributions to Mineralogy and Petrology","page":"181-186","volume":"68","issue":"2","source":"Crossref","abstract":"The subgrain size and the dislocation density of subgrain interiors were measured by the oxidation-decoration method under the optical microscope on naturally deformed olivine from peridotite xenoliths and alpine-type peridotites. Relation of the subgrain size, d and the dislocation density, p, within subgrains is represented by the equation, d = 15/lf~. Combining with relations of the differential stress and the dislocation density proposed by Kohlstedt and Goetze (1974), relation between the stress (~) and the subgrain size becomes d=45 Gb/r where G and b are the rigidity and the magnitude of the Burgers vector of olivine. This relation is in good agreement with those in a simple oxide (MgO), and alkali halides (NaCI, LiF) given by Hiither and Reppich (1973), Poirier (1972), and Streb and Reppich (1973), respectively.","DOI":"10.1007/BF00371899","ISSN":"0010-7999, 1432-0967","language":"en","author":[{"family":"Toriumi","given":"Mitsuhiro"}],"issued":{"date-parts":[["1979"]]}}}],"schema":"https://github.com/citation-style-language/schema/raw/master/csl-citation.json"} </w:instrText>
      </w:r>
      <w:r w:rsidRPr="008245AB">
        <w:rPr>
          <w:rFonts w:ascii="Arial" w:hAnsi="Arial" w:cs="Arial"/>
        </w:rPr>
        <w:fldChar w:fldCharType="separate"/>
      </w:r>
      <w:r w:rsidRPr="00C90E85">
        <w:rPr>
          <w:rFonts w:ascii="Arial" w:hAnsi="Arial" w:cs="Arial"/>
          <w:szCs w:val="24"/>
          <w:vertAlign w:val="superscript"/>
        </w:rPr>
        <w:t>50</w:t>
      </w:r>
      <w:r w:rsidRPr="008245AB">
        <w:rPr>
          <w:rFonts w:ascii="Arial" w:hAnsi="Arial" w:cs="Arial"/>
        </w:rPr>
        <w:fldChar w:fldCharType="end"/>
      </w:r>
      <w:r>
        <w:rPr>
          <w:rFonts w:ascii="Arial" w:hAnsi="Arial" w:cs="Arial"/>
        </w:rPr>
        <w:t xml:space="preserve"> applied to</w:t>
      </w:r>
      <w:r w:rsidRPr="008245AB">
        <w:rPr>
          <w:rFonts w:ascii="Arial" w:hAnsi="Arial" w:cs="Arial"/>
        </w:rPr>
        <w:t xml:space="preserve"> linear intercept distances clearly overlap with those estimated from dislocation density piezometery</w:t>
      </w:r>
      <w:r w:rsidRPr="008245AB">
        <w:rPr>
          <w:rFonts w:ascii="Arial" w:hAnsi="Arial" w:cs="Arial"/>
        </w:rPr>
        <w:fldChar w:fldCharType="begin"/>
      </w:r>
      <w:r w:rsidR="009C7A5F">
        <w:rPr>
          <w:rFonts w:ascii="Arial" w:hAnsi="Arial" w:cs="Arial"/>
        </w:rPr>
        <w:instrText xml:space="preserve"> ADDIN ZOTERO_ITEM CSL_CITATION {"citationID":"PDaHr9MA","properties":{"formattedCitation":"\\super 51\\nosupersub{}","plainCitation":"51","noteIndex":0},"citationItems":[{"id":562,"uris":["http://zotero.org/users/local/mnggDLRq/items/VYFZ34T9"],"uri":["http://zotero.org/users/local/mnggDLRq/items/VYFZ34T9"],"itemData":{"id":562,"type":"article-journal","title":"High-temperature creep of olivine single crystals, 2. Dislocation structures","container-title":"Tectonophysics","page":"1-29","volume":"206(1-2)","author":[{"family":"Bai","given":"Q"},{"family":"Kohlstedt","given":"D. L."}],"issued":{"date-parts":[["1992"]]}}}],"schema":"https://github.com/citation-style-language/schema/raw/master/csl-citation.json"} </w:instrText>
      </w:r>
      <w:r w:rsidRPr="008245AB">
        <w:rPr>
          <w:rFonts w:ascii="Arial" w:hAnsi="Arial" w:cs="Arial"/>
        </w:rPr>
        <w:fldChar w:fldCharType="separate"/>
      </w:r>
      <w:r w:rsidRPr="00C90E85">
        <w:rPr>
          <w:rFonts w:ascii="Arial" w:hAnsi="Arial" w:cs="Arial"/>
          <w:szCs w:val="24"/>
          <w:vertAlign w:val="superscript"/>
        </w:rPr>
        <w:t>51</w:t>
      </w:r>
      <w:r w:rsidRPr="008245AB">
        <w:rPr>
          <w:rFonts w:ascii="Arial" w:hAnsi="Arial" w:cs="Arial"/>
        </w:rPr>
        <w:fldChar w:fldCharType="end"/>
      </w:r>
      <w:r w:rsidRPr="008245AB">
        <w:rPr>
          <w:rFonts w:ascii="Arial" w:hAnsi="Arial" w:cs="Arial"/>
        </w:rPr>
        <w:t xml:space="preserve"> on published dislocation densities</w:t>
      </w:r>
      <w:r w:rsidRPr="008245AB">
        <w:rPr>
          <w:rFonts w:ascii="Arial" w:hAnsi="Arial" w:cs="Arial"/>
        </w:rPr>
        <w:fldChar w:fldCharType="begin"/>
      </w:r>
      <w:r>
        <w:rPr>
          <w:rFonts w:ascii="Arial" w:hAnsi="Arial" w:cs="Arial"/>
        </w:rPr>
        <w:instrText xml:space="preserve"> ADDIN ZOTERO_ITEM CSL_CITATION {"citationID":"hUML3THs","properties":{"formattedCitation":"\\super 25\\nosupersub{}","plainCitation":"25","noteIndex":0},"citationItems":[{"id":428,"uris":["http://zotero.org/users/local/mnggDLRq/items/XQ5UM7DX"],"uri":["http://zotero.org/users/local/mnggDLRq/items/XQ5UM7DX"],"itemData":{"id":428,"type":"article-journal","title":"Inherited Pb isotopic records in olivine antecryst-hosted melt inclusions from Hawaiian lavas","container-title":"Geochimica et Cosmochimica Acta","page":"169-195","volume":"95","source":"Crossref","abstract":"Dislocation textures of olivine grains and Pb isotopic compositions (207Pb/206Pb and 208Pb/206Pb) of olivine-hosted melt inclusions in basaltic lavas from three Hawaiian volcanoes (Kilauea, Mauna Loa, and Koolau) were examined. More than 70% of the blocky olivine grains in the studied samples have a regular-shaped dislocation texture with their dislocation densities exceeding 106 cmÀ2, and can be considered as deformed olivine. The size distribution of blocky olivine grains shows that more than 99% of blocky olivines coarser than 1.2 mm are identiﬁed as deformed olivine. These deformed olivine grains are identiﬁed as antecrysts, which originally crystallized from previous stages of magmatism in the same shield, followed by plastic deformation prior to entrainment in the erupted host magmas. This study revealed that entrainment of mantle-derived crystallization products by younger batches of magma is an important part of the evolution of magnesium-rich Hawaiian magma. Lead isotopic compositions of melt inclusions hosted in the olivine antecrysts provide information of the evolutionary history of Hawaiian volcanoes which could not have been accessed if only whole rock analyses were carried out. Antecryst-hosted melt inclusions in Kilauea and Koolau lavas demonstrate that the source components in the melting region changed during shield formation. In particular, evidence of interaction of plume-derived melts and upper mantle was observed in the earliest stage of Koolau magmatism.","DOI":"10.1016/j.gca.2012.07.025","ISSN":"00167037","language":"en","author":[{"family":"Sakyi","given":"Patrick Asamoah"},{"family":"Tanaka","given":"Ryoji"},{"family":"Kobayashi","given":"Katsura"},{"family":"Nakamura","given":"Eizo"}],"issued":{"date-parts":[["2012",10]]}}}],"schema":"https://github.com/citation-style-language/schema/raw/master/csl-citation.json"} </w:instrText>
      </w:r>
      <w:r w:rsidRPr="008245AB">
        <w:rPr>
          <w:rFonts w:ascii="Arial" w:hAnsi="Arial" w:cs="Arial"/>
        </w:rPr>
        <w:fldChar w:fldCharType="separate"/>
      </w:r>
      <w:r w:rsidRPr="001D56F0">
        <w:rPr>
          <w:rFonts w:ascii="Arial" w:hAnsi="Arial" w:cs="Arial"/>
          <w:szCs w:val="24"/>
          <w:vertAlign w:val="superscript"/>
        </w:rPr>
        <w:t>25</w:t>
      </w:r>
      <w:r w:rsidRPr="008245AB">
        <w:rPr>
          <w:rFonts w:ascii="Arial" w:hAnsi="Arial" w:cs="Arial"/>
        </w:rPr>
        <w:fldChar w:fldCharType="end"/>
      </w:r>
      <w:r w:rsidRPr="008245AB">
        <w:rPr>
          <w:rFonts w:ascii="Arial" w:hAnsi="Arial" w:cs="Arial"/>
        </w:rPr>
        <w:t xml:space="preserve">. </w:t>
      </w:r>
      <w:r w:rsidRPr="008245AB">
        <w:rPr>
          <w:rFonts w:ascii="Arial" w:hAnsi="Arial" w:cs="Arial"/>
          <w:b/>
        </w:rPr>
        <w:t xml:space="preserve">d) </w:t>
      </w:r>
      <w:r>
        <w:rPr>
          <w:rFonts w:ascii="Arial" w:hAnsi="Arial" w:cs="Arial"/>
        </w:rPr>
        <w:t>Olivine r</w:t>
      </w:r>
      <w:r w:rsidRPr="008245AB">
        <w:rPr>
          <w:rFonts w:ascii="Arial" w:hAnsi="Arial" w:cs="Arial"/>
        </w:rPr>
        <w:t>egime diagram</w:t>
      </w:r>
      <w:r w:rsidRPr="008245AB">
        <w:rPr>
          <w:rFonts w:ascii="Arial" w:hAnsi="Arial" w:cs="Arial"/>
        </w:rPr>
        <w:fldChar w:fldCharType="begin"/>
      </w:r>
      <w:r>
        <w:rPr>
          <w:rFonts w:ascii="Arial" w:hAnsi="Arial" w:cs="Arial"/>
        </w:rPr>
        <w:instrText xml:space="preserve"> ADDIN ZOTERO_ITEM CSL_CITATION {"citationID":"r2InwW3w","properties":{"formattedCitation":"\\super 49\\nosupersub{}","plainCitation":"49","noteIndex":0},"citationItems":[{"id":204,"uris":["http://zotero.org/users/local/mnggDLRq/items/G8XMCRIL"],"uri":["http://zotero.org/users/local/mnggDLRq/items/G8XMCRIL"],"itemData":{"id":204,"type":"article-journal","title":"Effect of water and stress on the lattice-preferred orientation of olivine","container-title":"Tectonophysics","page":"1-22","volume":"421","issue":"1-2","source":"Crossref","DOI":"10.1016/j.tecto.2006.02.011","ISSN":"00401951","language":"en","author":[{"family":"Jung","given":"H."},{"family":"Katayama","given":"I."},{"family":"Jiang","given":"Z."},{"family":"Hiraga","given":"T."},{"family":"Karato","given":"S."}],"issued":{"date-parts":[["2006",7]]}}}],"schema":"https://github.com/citation-style-language/schema/raw/master/csl-citation.json"} </w:instrText>
      </w:r>
      <w:r w:rsidRPr="008245AB">
        <w:rPr>
          <w:rFonts w:ascii="Arial" w:hAnsi="Arial" w:cs="Arial"/>
        </w:rPr>
        <w:fldChar w:fldCharType="separate"/>
      </w:r>
      <w:r w:rsidRPr="00C90E85">
        <w:rPr>
          <w:rFonts w:ascii="Arial" w:hAnsi="Arial" w:cs="Arial"/>
          <w:szCs w:val="24"/>
          <w:vertAlign w:val="superscript"/>
        </w:rPr>
        <w:t>49</w:t>
      </w:r>
      <w:r w:rsidRPr="008245AB">
        <w:rPr>
          <w:rFonts w:ascii="Arial" w:hAnsi="Arial" w:cs="Arial"/>
        </w:rPr>
        <w:fldChar w:fldCharType="end"/>
      </w:r>
      <w:r w:rsidRPr="008245AB">
        <w:rPr>
          <w:rFonts w:ascii="Arial" w:hAnsi="Arial" w:cs="Arial"/>
        </w:rPr>
        <w:t xml:space="preserve"> for T=1470-1570K with </w:t>
      </w:r>
      <w:proofErr w:type="spellStart"/>
      <w:r w:rsidRPr="008245AB">
        <w:rPr>
          <w:rFonts w:ascii="Arial" w:hAnsi="Arial" w:cs="Arial"/>
        </w:rPr>
        <w:t>subgrain</w:t>
      </w:r>
      <w:proofErr w:type="spellEnd"/>
      <w:r w:rsidRPr="008245AB">
        <w:rPr>
          <w:rFonts w:ascii="Arial" w:hAnsi="Arial" w:cs="Arial"/>
        </w:rPr>
        <w:t xml:space="preserve"> stress estimates (</w:t>
      </w:r>
      <w:r>
        <w:rPr>
          <w:rFonts w:ascii="Arial" w:hAnsi="Arial" w:cs="Arial"/>
        </w:rPr>
        <w:t>purple</w:t>
      </w:r>
      <w:r w:rsidRPr="008245AB">
        <w:rPr>
          <w:rFonts w:ascii="Arial" w:hAnsi="Arial" w:cs="Arial"/>
        </w:rPr>
        <w:t xml:space="preserve"> bar) and olivine water contents (</w:t>
      </w:r>
      <w:r>
        <w:rPr>
          <w:rFonts w:ascii="Arial" w:hAnsi="Arial" w:cs="Arial"/>
        </w:rPr>
        <w:t>orange</w:t>
      </w:r>
      <w:r w:rsidRPr="008245AB">
        <w:rPr>
          <w:rFonts w:ascii="Arial" w:hAnsi="Arial" w:cs="Arial"/>
        </w:rPr>
        <w:t xml:space="preserve"> bar) superimposed.  </w:t>
      </w:r>
    </w:p>
    <w:p w14:paraId="04CB708E" w14:textId="1FACD700" w:rsidR="007A1A82" w:rsidRDefault="007A1A82" w:rsidP="007A1A82">
      <w:pPr>
        <w:pStyle w:val="Heading1"/>
        <w:rPr>
          <w:b/>
          <w:color w:val="000000" w:themeColor="text1"/>
        </w:rPr>
      </w:pPr>
      <w:r>
        <w:rPr>
          <w:noProof/>
        </w:rPr>
        <w:lastRenderedPageBreak/>
        <w:drawing>
          <wp:anchor distT="0" distB="0" distL="114300" distR="114300" simplePos="0" relativeHeight="251662336" behindDoc="0" locked="0" layoutInCell="1" allowOverlap="0" wp14:anchorId="79F44DA4" wp14:editId="2D959CB5">
            <wp:simplePos x="0" y="0"/>
            <wp:positionH relativeFrom="margin">
              <wp:posOffset>-311785</wp:posOffset>
            </wp:positionH>
            <wp:positionV relativeFrom="page">
              <wp:posOffset>1253490</wp:posOffset>
            </wp:positionV>
            <wp:extent cx="6282690" cy="2259330"/>
            <wp:effectExtent l="0" t="0" r="3810" b="7620"/>
            <wp:wrapTopAndBottom/>
            <wp:docPr id="22426" name="Picture 22426"/>
            <wp:cNvGraphicFramePr/>
            <a:graphic xmlns:a="http://schemas.openxmlformats.org/drawingml/2006/main">
              <a:graphicData uri="http://schemas.openxmlformats.org/drawingml/2006/picture">
                <pic:pic xmlns:pic="http://schemas.openxmlformats.org/drawingml/2006/picture">
                  <pic:nvPicPr>
                    <pic:cNvPr id="22426" name="Picture 22426"/>
                    <pic:cNvPicPr/>
                  </pic:nvPicPr>
                  <pic:blipFill>
                    <a:blip r:embed="rId34"/>
                    <a:stretch>
                      <a:fillRect/>
                    </a:stretch>
                  </pic:blipFill>
                  <pic:spPr>
                    <a:xfrm>
                      <a:off x="0" y="0"/>
                      <a:ext cx="6282690" cy="2259330"/>
                    </a:xfrm>
                    <a:prstGeom prst="rect">
                      <a:avLst/>
                    </a:prstGeom>
                  </pic:spPr>
                </pic:pic>
              </a:graphicData>
            </a:graphic>
            <wp14:sizeRelH relativeFrom="margin">
              <wp14:pctWidth>0</wp14:pctWidth>
            </wp14:sizeRelH>
            <wp14:sizeRelV relativeFrom="margin">
              <wp14:pctHeight>0</wp14:pctHeight>
            </wp14:sizeRelV>
          </wp:anchor>
        </w:drawing>
      </w:r>
      <w:r w:rsidRPr="00D335CB">
        <w:rPr>
          <w:b/>
          <w:color w:val="000000" w:themeColor="text1"/>
        </w:rPr>
        <w:t>Fig</w:t>
      </w:r>
      <w:r>
        <w:rPr>
          <w:b/>
          <w:color w:val="000000" w:themeColor="text1"/>
        </w:rPr>
        <w:t>ure</w:t>
      </w:r>
      <w:r w:rsidRPr="00D335CB">
        <w:rPr>
          <w:b/>
          <w:color w:val="000000" w:themeColor="text1"/>
        </w:rPr>
        <w:t xml:space="preserve"> </w:t>
      </w:r>
      <w:r>
        <w:rPr>
          <w:b/>
          <w:color w:val="000000" w:themeColor="text1"/>
        </w:rPr>
        <w:t>9</w:t>
      </w:r>
    </w:p>
    <w:p w14:paraId="0BA99E2D" w14:textId="127622EF" w:rsidR="007A1A82" w:rsidRPr="008245AB" w:rsidRDefault="007A1A82" w:rsidP="007A1A82">
      <w:pPr>
        <w:spacing w:line="360" w:lineRule="auto"/>
        <w:rPr>
          <w:rFonts w:ascii="Arial" w:hAnsi="Arial" w:cs="Arial"/>
        </w:rPr>
      </w:pPr>
      <w:r w:rsidRPr="008245AB">
        <w:rPr>
          <w:rFonts w:ascii="Arial" w:hAnsi="Arial" w:cs="Arial"/>
          <w:b/>
        </w:rPr>
        <w:t xml:space="preserve">Fig. </w:t>
      </w:r>
      <w:r>
        <w:rPr>
          <w:rFonts w:ascii="Arial" w:hAnsi="Arial" w:cs="Arial"/>
          <w:b/>
        </w:rPr>
        <w:t>9</w:t>
      </w:r>
      <w:r w:rsidRPr="008245AB">
        <w:rPr>
          <w:rFonts w:ascii="Arial" w:hAnsi="Arial" w:cs="Arial"/>
        </w:rPr>
        <w:t xml:space="preserve"> – Schematic diagram showing</w:t>
      </w:r>
      <w:r>
        <w:rPr>
          <w:rFonts w:ascii="Arial" w:hAnsi="Arial" w:cs="Arial"/>
        </w:rPr>
        <w:t xml:space="preserve"> </w:t>
      </w:r>
      <w:r w:rsidRPr="008245AB">
        <w:rPr>
          <w:rFonts w:ascii="Arial" w:hAnsi="Arial" w:cs="Arial"/>
        </w:rPr>
        <w:t xml:space="preserve">the </w:t>
      </w:r>
      <w:r>
        <w:rPr>
          <w:rFonts w:ascii="Arial" w:hAnsi="Arial" w:cs="Arial"/>
        </w:rPr>
        <w:t>formation</w:t>
      </w:r>
      <w:r w:rsidRPr="008245AB">
        <w:rPr>
          <w:rFonts w:ascii="Arial" w:hAnsi="Arial" w:cs="Arial"/>
        </w:rPr>
        <w:t xml:space="preserve"> of deformed grains at Kīlauea. </w:t>
      </w:r>
      <w:r w:rsidRPr="008245AB">
        <w:rPr>
          <w:rFonts w:ascii="Arial" w:hAnsi="Arial" w:cs="Arial"/>
          <w:b/>
        </w:rPr>
        <w:t xml:space="preserve">a) </w:t>
      </w:r>
      <w:r w:rsidRPr="008245AB">
        <w:rPr>
          <w:rFonts w:ascii="Arial" w:hAnsi="Arial" w:cs="Arial"/>
        </w:rPr>
        <w:t>Olivine crystals in intracaldera eruptions thought to tap the shallower reservoir based on Pb isotope compositions</w:t>
      </w:r>
      <w:r w:rsidRPr="008245AB">
        <w:rPr>
          <w:rFonts w:ascii="Arial" w:hAnsi="Arial" w:cs="Arial"/>
        </w:rPr>
        <w:fldChar w:fldCharType="begin"/>
      </w:r>
      <w:r>
        <w:rPr>
          <w:rFonts w:ascii="Arial" w:hAnsi="Arial" w:cs="Arial"/>
        </w:rPr>
        <w:instrText xml:space="preserve"> ADDIN ZOTERO_ITEM CSL_CITATION {"citationID":"EDOgglri","properties":{"formattedCitation":"\\super 64,65\\nosupersub{}","plainCitation":"64,65","noteIndex":0},"citationItems":[{"id":485,"uris":["http://zotero.org/users/local/mnggDLRq/items/5E6PX3Y7"],"uri":["http://zotero.org/users/local/mnggDLRq/items/5E6PX3Y7"],"itemData":{"id":485,"type":"article-journal","title":"An Isotopic Perspective into the Magmatic Evolution and Architecture of the Rift Zones of Kīlauea Volcano","container-title":"Journal of Petrology","source":"Crossref","URL":"https://academic.oup.com/petrology/advance-article/doi/10.1093/petrology/egy098/5146823","DOI":"10.1093/petrology/egy098","ISSN":"0022-3530, 1460-2415","language":"en","author":[{"family":"Pietruszka","given":"Aaron J"},{"family":"Marske","given":"Jared P"},{"family":"Heaton","given":"Daniel E"},{"family":"Garcia","given":"Michael O"},{"family":"Rhodes","given":"J Michael"}],"issued":{"date-parts":[["2018",10,30]]},"accessed":{"date-parts":[["2018",12,12]]}}},{"id":288,"uris":["http://zotero.org/users/local/mnggDLRq/items/E2BJWFDG"],"uri":["http://zotero.org/users/local/mnggDLRq/items/E2BJWFDG"],"itemData":{"id":288,"type":"article-journal","title":"Two magma bodies beneath the summit of Kīlauea Volcano unveiled by isotopically distinct melt deliveries from the mantle","container-title":"Earth and Planetary Science Letters","page":"90-100","volume":"413","source":"Crossref","DOI":"10.1016/j.epsl.2014.12.040","ISSN":"0012821X","language":"en","author":[{"family":"Pietruszka","given":"Aaron J."},{"family":"Heaton","given":"Daniel E."},{"family":"Marske","given":"Jared P."},{"family":"Garcia","given":"Michael O."}],"issued":{"date-parts":[["2015",3]]}}}],"schema":"https://github.com/citation-style-language/schema/raw/master/csl-citation.json"} </w:instrText>
      </w:r>
      <w:r w:rsidRPr="008245AB">
        <w:rPr>
          <w:rFonts w:ascii="Arial" w:hAnsi="Arial" w:cs="Arial"/>
        </w:rPr>
        <w:fldChar w:fldCharType="separate"/>
      </w:r>
      <w:r w:rsidRPr="001D56F0">
        <w:rPr>
          <w:rFonts w:ascii="Arial" w:hAnsi="Arial" w:cs="Arial"/>
          <w:szCs w:val="24"/>
          <w:vertAlign w:val="superscript"/>
        </w:rPr>
        <w:t>64,65</w:t>
      </w:r>
      <w:r w:rsidRPr="008245AB">
        <w:rPr>
          <w:rFonts w:ascii="Arial" w:hAnsi="Arial" w:cs="Arial"/>
        </w:rPr>
        <w:fldChar w:fldCharType="end"/>
      </w:r>
      <w:r w:rsidRPr="008245AB">
        <w:rPr>
          <w:rFonts w:ascii="Arial" w:hAnsi="Arial" w:cs="Arial"/>
        </w:rPr>
        <w:t xml:space="preserve"> are largely undeformed. These crystals have evolved forsterite contents, close to the equilibrium composition of their matrix glasses. </w:t>
      </w:r>
      <w:proofErr w:type="spellStart"/>
      <w:r w:rsidRPr="008245AB">
        <w:rPr>
          <w:rFonts w:ascii="Arial" w:hAnsi="Arial" w:cs="Arial"/>
        </w:rPr>
        <w:t>Extracaldera</w:t>
      </w:r>
      <w:proofErr w:type="spellEnd"/>
      <w:r w:rsidRPr="008245AB">
        <w:rPr>
          <w:rFonts w:ascii="Arial" w:hAnsi="Arial" w:cs="Arial"/>
        </w:rPr>
        <w:t xml:space="preserve"> and rift eruptions, thought to tap the deeper reservoir based on Pb isotopes</w:t>
      </w:r>
      <w:r w:rsidRPr="008245AB">
        <w:rPr>
          <w:rFonts w:ascii="Arial" w:hAnsi="Arial" w:cs="Arial"/>
        </w:rPr>
        <w:fldChar w:fldCharType="begin"/>
      </w:r>
      <w:r>
        <w:rPr>
          <w:rFonts w:ascii="Arial" w:hAnsi="Arial" w:cs="Arial"/>
        </w:rPr>
        <w:instrText xml:space="preserve"> ADDIN ZOTERO_ITEM CSL_CITATION {"citationID":"pbIQsBkw","properties":{"formattedCitation":"\\super 64,65\\nosupersub{}","plainCitation":"64,65","noteIndex":0},"citationItems":[{"id":485,"uris":["http://zotero.org/users/local/mnggDLRq/items/5E6PX3Y7"],"uri":["http://zotero.org/users/local/mnggDLRq/items/5E6PX3Y7"],"itemData":{"id":485,"type":"article-journal","title":"An Isotopic Perspective into the Magmatic Evolution and Architecture of the Rift Zones of Kīlauea Volcano","container-title":"Journal of Petrology","source":"Crossref","URL":"https://academic.oup.com/petrology/advance-article/doi/10.1093/petrology/egy098/5146823","DOI":"10.1093/petrology/egy098","ISSN":"0022-3530, 1460-2415","language":"en","author":[{"family":"Pietruszka","given":"Aaron J"},{"family":"Marske","given":"Jared P"},{"family":"Heaton","given":"Daniel E"},{"family":"Garcia","given":"Michael O"},{"family":"Rhodes","given":"J Michael"}],"issued":{"date-parts":[["2018",10,30]]},"accessed":{"date-parts":[["2018",12,12]]}}},{"id":288,"uris":["http://zotero.org/users/local/mnggDLRq/items/E2BJWFDG"],"uri":["http://zotero.org/users/local/mnggDLRq/items/E2BJWFDG"],"itemData":{"id":288,"type":"article-journal","title":"Two magma bodies beneath the summit of Kīlauea Volcano unveiled by isotopically distinct melt deliveries from the mantle","container-title":"Earth and Planetary Science Letters","page":"90-100","volume":"413","source":"Crossref","DOI":"10.1016/j.epsl.2014.12.040","ISSN":"0012821X","language":"en","author":[{"family":"Pietruszka","given":"Aaron J."},{"family":"Heaton","given":"Daniel E."},{"family":"Marske","given":"Jared P."},{"family":"Garcia","given":"Michael O."}],"issued":{"date-parts":[["2015",3]]}}}],"schema":"https://github.com/citation-style-language/schema/raw/master/csl-citation.json"} </w:instrText>
      </w:r>
      <w:r w:rsidRPr="008245AB">
        <w:rPr>
          <w:rFonts w:ascii="Arial" w:hAnsi="Arial" w:cs="Arial"/>
        </w:rPr>
        <w:fldChar w:fldCharType="separate"/>
      </w:r>
      <w:r w:rsidRPr="001D56F0">
        <w:rPr>
          <w:rFonts w:ascii="Arial" w:hAnsi="Arial" w:cs="Arial"/>
          <w:szCs w:val="24"/>
          <w:vertAlign w:val="superscript"/>
        </w:rPr>
        <w:t>64,65</w:t>
      </w:r>
      <w:r w:rsidRPr="008245AB">
        <w:rPr>
          <w:rFonts w:ascii="Arial" w:hAnsi="Arial" w:cs="Arial"/>
        </w:rPr>
        <w:fldChar w:fldCharType="end"/>
      </w:r>
      <w:r w:rsidRPr="008245AB">
        <w:rPr>
          <w:rFonts w:ascii="Arial" w:hAnsi="Arial" w:cs="Arial"/>
        </w:rPr>
        <w:t>, entrain deformed crystals from melt</w:t>
      </w:r>
      <w:r w:rsidR="00FF4FDA">
        <w:rPr>
          <w:rFonts w:ascii="Arial" w:hAnsi="Arial" w:cs="Arial"/>
        </w:rPr>
        <w:t>-</w:t>
      </w:r>
      <w:r w:rsidRPr="008245AB">
        <w:rPr>
          <w:rFonts w:ascii="Arial" w:hAnsi="Arial" w:cs="Arial"/>
        </w:rPr>
        <w:t xml:space="preserve">rich olivine mush piles </w:t>
      </w:r>
      <w:r>
        <w:rPr>
          <w:rFonts w:ascii="Arial" w:hAnsi="Arial" w:cs="Arial"/>
        </w:rPr>
        <w:t xml:space="preserve">at the base of the deeper reservoir </w:t>
      </w:r>
      <w:r w:rsidR="00421EE9">
        <w:rPr>
          <w:rFonts w:ascii="Arial" w:hAnsi="Arial" w:cs="Arial"/>
        </w:rPr>
        <w:t xml:space="preserve">just </w:t>
      </w:r>
      <w:r w:rsidRPr="008245AB">
        <w:rPr>
          <w:rFonts w:ascii="Arial" w:hAnsi="Arial" w:cs="Arial"/>
        </w:rPr>
        <w:t xml:space="preserve">prior to eruption. The Mauna </w:t>
      </w:r>
      <w:proofErr w:type="spellStart"/>
      <w:r w:rsidRPr="008245AB">
        <w:rPr>
          <w:rFonts w:ascii="Arial" w:hAnsi="Arial" w:cs="Arial"/>
        </w:rPr>
        <w:t>Iki</w:t>
      </w:r>
      <w:proofErr w:type="spellEnd"/>
      <w:r w:rsidRPr="008245AB">
        <w:rPr>
          <w:rFonts w:ascii="Arial" w:hAnsi="Arial" w:cs="Arial"/>
        </w:rPr>
        <w:t xml:space="preserve"> eruption taps a mixed crystal cargo, from the upper and lower reservoir</w:t>
      </w:r>
      <w:r w:rsidRPr="008245AB">
        <w:rPr>
          <w:rFonts w:ascii="Arial" w:hAnsi="Arial" w:cs="Arial"/>
        </w:rPr>
        <w:fldChar w:fldCharType="begin"/>
      </w:r>
      <w:r w:rsidR="00F14887">
        <w:rPr>
          <w:rFonts w:ascii="Arial" w:hAnsi="Arial" w:cs="Arial"/>
        </w:rPr>
        <w:instrText xml:space="preserve"> ADDIN ZOTERO_ITEM CSL_CITATION {"citationID":"IPRKQl96","properties":{"formattedCitation":"\\super 21\\nosupersub{}","plainCitation":"21","noteIndex":0},"citationItems":[{"id":418,"uris":["http://zotero.org/users/local/mnggDLRq/items/RGG6ZDBR"],"uri":["http://zotero.org/users/local/mnggDLRq/items/RGG6ZDBR"],"itemData":{"id":418,"type":"article-journal","title":"The 1919-1920 eruption of Mauna Iki, Kilauea: chronology, geologic mapping, and magma transport mechanisms","container-title":"Bulletin of Volcanology","page":"190-203","volume":"55","issue":"3","source":"Crossref","abstract":"Utilizing historical accounts, field mapping, and photogeology, this paper presents a chronology of, and an analysis of magma transport during, the December 1919 to August 1920 satellitic shield eruption of Mauna Iki on the SW rift zone of Kilauea Volcano, Hawaii. The eruption can be divided into four stages based on the nature of the eruptive activity. Stage 1 consisted of the shallow injection of a dike from the summit region to the eventual eruption site - 1 0 k m downrift. During stage 2, a low ridge of pahoehoe formed in the vent area; later a large a'a flow broke out of this ridge and flowed - 8.5 km SW at an average flow front velocity of 0.5 km/day. The eruption continued until midAugust producing almost exclusively pahoehoe, first as gas-rich overflows from a lava pond (stage 3), and later as denser tube-fed lava (stage 4) that reached almost 8 km from the vent at an average flow-front velocity of 0.1 kin/day. Magma transport during the Manna Iki eruption is examined using three criteria: (1) eruption characteristics and volumetric flow rates; (2) changes in the surface height of the Halemaumau lava lake; and (3) tilt measurements made at the summit of Kilauea. We find good correlation between Halemaumau lake activity and the eruptive stages. Additionally, the E-W component of summit tilt tended to mimic the lake activity. The N-S component, however, did not. Multiple storage zones in the shallow summit region probably accounted for the decoupling of E-W and N-S tilt components. Analysis of these criteria shows that at different times during the eruption, magma was either emplaced into the volcano without eruption, hydraulically drained from Halemaumau to Mauna Iki, or fed at steady-state conditions from summit storage to Mauna Iki. Volume calculations indicate that the supply rate to Kilauea during the eruption was around 3 m3/s, similar to that calculated during the Mauna Ulu and Kupaianaha shieldbuilding eruptions, and consistent with previously determined values of long-term supply to Kilauea.","DOI":"10.1007/BF00301516","ISSN":"0258-8900, 1432-0819","shortTitle":"The 1919?","language":"en","author":[{"family":"Rowland","given":"Scott K"},{"family":"Munro","given":"Duncan C"}],"issued":{"date-parts":[["1993",2]]}}}],"schema":"https://github.com/citation-style-language/schema/raw/master/csl-citation.json"} </w:instrText>
      </w:r>
      <w:r w:rsidRPr="008245AB">
        <w:rPr>
          <w:rFonts w:ascii="Arial" w:hAnsi="Arial" w:cs="Arial"/>
        </w:rPr>
        <w:fldChar w:fldCharType="separate"/>
      </w:r>
      <w:r w:rsidRPr="001D56F0">
        <w:rPr>
          <w:rFonts w:ascii="Arial" w:hAnsi="Arial" w:cs="Arial"/>
          <w:szCs w:val="24"/>
          <w:vertAlign w:val="superscript"/>
        </w:rPr>
        <w:t>21</w:t>
      </w:r>
      <w:r w:rsidRPr="008245AB">
        <w:rPr>
          <w:rFonts w:ascii="Arial" w:hAnsi="Arial" w:cs="Arial"/>
        </w:rPr>
        <w:fldChar w:fldCharType="end"/>
      </w:r>
      <w:r w:rsidRPr="008245AB">
        <w:rPr>
          <w:rFonts w:ascii="Arial" w:hAnsi="Arial" w:cs="Arial"/>
        </w:rPr>
        <w:t xml:space="preserve">. The </w:t>
      </w:r>
      <w:r>
        <w:rPr>
          <w:rFonts w:ascii="Arial" w:hAnsi="Arial" w:cs="Arial"/>
        </w:rPr>
        <w:t>~1700 AD eruption</w:t>
      </w:r>
      <w:r w:rsidRPr="008245AB">
        <w:rPr>
          <w:rFonts w:ascii="Arial" w:hAnsi="Arial" w:cs="Arial"/>
        </w:rPr>
        <w:t xml:space="preserve"> and the Kīlauea </w:t>
      </w:r>
      <w:proofErr w:type="spellStart"/>
      <w:r w:rsidRPr="008245AB">
        <w:rPr>
          <w:rFonts w:ascii="Arial" w:hAnsi="Arial" w:cs="Arial"/>
        </w:rPr>
        <w:t>Iki</w:t>
      </w:r>
      <w:proofErr w:type="spellEnd"/>
      <w:r w:rsidRPr="008245AB">
        <w:rPr>
          <w:rFonts w:ascii="Arial" w:hAnsi="Arial" w:cs="Arial"/>
        </w:rPr>
        <w:t xml:space="preserve"> eruption</w:t>
      </w:r>
      <w:r w:rsidRPr="008245AB">
        <w:rPr>
          <w:rFonts w:ascii="Arial" w:hAnsi="Arial" w:cs="Arial"/>
        </w:rPr>
        <w:fldChar w:fldCharType="begin"/>
      </w:r>
      <w:r w:rsidR="00120B43">
        <w:rPr>
          <w:rFonts w:ascii="Arial" w:hAnsi="Arial" w:cs="Arial"/>
        </w:rPr>
        <w:instrText xml:space="preserve"> ADDIN ZOTERO_ITEM CSL_CITATION {"citationID":"8NGMxVT1","properties":{"formattedCitation":"\\super 8\\nosupersub{}","plainCitation":"8","noteIndex":0},"citationItems":[{"id":399,"uris":["http://zotero.org/users/local/mnggDLRq/items/N3D6DAII"],"uri":["http://zotero.org/users/local/mnggDLRq/items/N3D6DAII"],"itemData":{"id":399,"type":"article-journal","title":"Diverse olivine types in lava of the 1959 eruption of Kilauea volcano and their bearing on eruption dynamics","container-title":"Volcanism In Hawaii 1","page":"691-722","author":[{"family":"Helz","given":"RT"}],"issued":{"date-parts":[["1987"]]}}}],"schema":"https://github.com/citation-style-language/schema/raw/master/csl-citation.json"} </w:instrText>
      </w:r>
      <w:r w:rsidRPr="008245AB">
        <w:rPr>
          <w:rFonts w:ascii="Arial" w:hAnsi="Arial" w:cs="Arial"/>
        </w:rPr>
        <w:fldChar w:fldCharType="separate"/>
      </w:r>
      <w:r w:rsidRPr="008245AB">
        <w:rPr>
          <w:rFonts w:ascii="Arial" w:hAnsi="Arial" w:cs="Arial"/>
          <w:szCs w:val="24"/>
          <w:vertAlign w:val="superscript"/>
        </w:rPr>
        <w:t>8</w:t>
      </w:r>
      <w:r w:rsidRPr="008245AB">
        <w:rPr>
          <w:rFonts w:ascii="Arial" w:hAnsi="Arial" w:cs="Arial"/>
        </w:rPr>
        <w:fldChar w:fldCharType="end"/>
      </w:r>
      <w:r w:rsidRPr="008245AB">
        <w:rPr>
          <w:rFonts w:ascii="Arial" w:hAnsi="Arial" w:cs="Arial"/>
        </w:rPr>
        <w:t xml:space="preserve"> may tap olivine bodies that have </w:t>
      </w:r>
      <w:r>
        <w:rPr>
          <w:rFonts w:ascii="Arial" w:hAnsi="Arial" w:cs="Arial"/>
        </w:rPr>
        <w:t>begu</w:t>
      </w:r>
      <w:r w:rsidRPr="008245AB">
        <w:rPr>
          <w:rFonts w:ascii="Arial" w:hAnsi="Arial" w:cs="Arial"/>
        </w:rPr>
        <w:t xml:space="preserve">n their descent into the deep rift zones. </w:t>
      </w:r>
      <w:r w:rsidRPr="008245AB">
        <w:rPr>
          <w:rFonts w:ascii="Arial" w:hAnsi="Arial" w:cs="Arial"/>
          <w:b/>
        </w:rPr>
        <w:t>b)</w:t>
      </w:r>
      <w:r w:rsidRPr="008245AB">
        <w:rPr>
          <w:rFonts w:ascii="Arial" w:hAnsi="Arial" w:cs="Arial"/>
        </w:rPr>
        <w:t xml:space="preserve"> Schematic </w:t>
      </w:r>
      <w:r>
        <w:rPr>
          <w:rFonts w:ascii="Arial" w:hAnsi="Arial" w:cs="Arial"/>
        </w:rPr>
        <w:t xml:space="preserve">diagram </w:t>
      </w:r>
      <w:r w:rsidRPr="008245AB">
        <w:rPr>
          <w:rFonts w:ascii="Arial" w:hAnsi="Arial" w:cs="Arial"/>
        </w:rPr>
        <w:t xml:space="preserve">of force chains within granular olivine </w:t>
      </w:r>
      <w:r>
        <w:rPr>
          <w:rFonts w:ascii="Arial" w:hAnsi="Arial" w:cs="Arial"/>
        </w:rPr>
        <w:t>mush</w:t>
      </w:r>
      <w:r w:rsidRPr="008245AB">
        <w:rPr>
          <w:rFonts w:ascii="Arial" w:hAnsi="Arial" w:cs="Arial"/>
        </w:rPr>
        <w:t xml:space="preserve"> piles. Primary members can experience forces ~6x the mean force</w:t>
      </w:r>
      <w:r>
        <w:rPr>
          <w:rFonts w:ascii="Arial" w:hAnsi="Arial" w:cs="Arial"/>
        </w:rPr>
        <w:t>, se</w:t>
      </w:r>
      <w:r w:rsidRPr="008245AB">
        <w:rPr>
          <w:rFonts w:ascii="Arial" w:hAnsi="Arial" w:cs="Arial"/>
        </w:rPr>
        <w:t xml:space="preserve">condary members experience less than the mean force, while spectator particles experience no </w:t>
      </w:r>
      <w:r>
        <w:rPr>
          <w:rFonts w:ascii="Arial" w:hAnsi="Arial" w:cs="Arial"/>
        </w:rPr>
        <w:t>force</w:t>
      </w:r>
      <w:r w:rsidRPr="008245AB">
        <w:rPr>
          <w:rFonts w:ascii="Arial" w:hAnsi="Arial" w:cs="Arial"/>
        </w:rPr>
        <w:t xml:space="preserve">. </w:t>
      </w:r>
    </w:p>
    <w:p w14:paraId="0525ECBB" w14:textId="432FBF26" w:rsidR="007A1A82" w:rsidRDefault="007A1A82" w:rsidP="007A1A82"/>
    <w:p w14:paraId="19C4DE3D" w14:textId="77777777" w:rsidR="007A1A82" w:rsidRDefault="007A1A82" w:rsidP="007A1A82"/>
    <w:p w14:paraId="1AF7873F" w14:textId="77777777" w:rsidR="007A1A82" w:rsidRDefault="007A1A82" w:rsidP="007A1A82">
      <w:pPr>
        <w:pStyle w:val="Heading1"/>
        <w:rPr>
          <w:b/>
          <w:color w:val="000000" w:themeColor="text1"/>
        </w:rPr>
      </w:pPr>
      <w:r w:rsidRPr="00D335CB">
        <w:rPr>
          <w:b/>
          <w:color w:val="000000" w:themeColor="text1"/>
        </w:rPr>
        <w:t>Fig</w:t>
      </w:r>
      <w:r>
        <w:rPr>
          <w:b/>
          <w:color w:val="000000" w:themeColor="text1"/>
        </w:rPr>
        <w:t>ure</w:t>
      </w:r>
      <w:r w:rsidRPr="00D335CB">
        <w:rPr>
          <w:b/>
          <w:color w:val="000000" w:themeColor="text1"/>
        </w:rPr>
        <w:t xml:space="preserve"> </w:t>
      </w:r>
      <w:r>
        <w:rPr>
          <w:b/>
          <w:color w:val="000000" w:themeColor="text1"/>
        </w:rPr>
        <w:t>10</w:t>
      </w:r>
    </w:p>
    <w:p w14:paraId="250C300A" w14:textId="77777777" w:rsidR="007A1A82" w:rsidRDefault="007A1A82" w:rsidP="007A1A82">
      <w:r>
        <w:rPr>
          <w:noProof/>
        </w:rPr>
        <w:drawing>
          <wp:inline distT="0" distB="0" distL="0" distR="0" wp14:anchorId="1C46E6AA" wp14:editId="670BC9FE">
            <wp:extent cx="5731510" cy="2552648"/>
            <wp:effectExtent l="0" t="0" r="2540" b="635"/>
            <wp:docPr id="12482" name="Picture 12482"/>
            <wp:cNvGraphicFramePr/>
            <a:graphic xmlns:a="http://schemas.openxmlformats.org/drawingml/2006/main">
              <a:graphicData uri="http://schemas.openxmlformats.org/drawingml/2006/picture">
                <pic:pic xmlns:pic="http://schemas.openxmlformats.org/drawingml/2006/picture">
                  <pic:nvPicPr>
                    <pic:cNvPr id="12482" name="Picture 12482"/>
                    <pic:cNvPicPr/>
                  </pic:nvPicPr>
                  <pic:blipFill>
                    <a:blip r:embed="rId35"/>
                    <a:stretch>
                      <a:fillRect/>
                    </a:stretch>
                  </pic:blipFill>
                  <pic:spPr>
                    <a:xfrm>
                      <a:off x="0" y="0"/>
                      <a:ext cx="5731510" cy="2552648"/>
                    </a:xfrm>
                    <a:prstGeom prst="rect">
                      <a:avLst/>
                    </a:prstGeom>
                  </pic:spPr>
                </pic:pic>
              </a:graphicData>
            </a:graphic>
          </wp:inline>
        </w:drawing>
      </w:r>
    </w:p>
    <w:p w14:paraId="181E2E0A" w14:textId="7C83E85C" w:rsidR="007A1A82" w:rsidRPr="008245AB" w:rsidRDefault="007A1A82" w:rsidP="008245AB">
      <w:pPr>
        <w:spacing w:line="360" w:lineRule="auto"/>
        <w:rPr>
          <w:rFonts w:ascii="Arial" w:hAnsi="Arial" w:cs="Arial"/>
        </w:rPr>
      </w:pPr>
      <w:bookmarkStart w:id="6" w:name="OLE_LINK1"/>
      <w:bookmarkStart w:id="7" w:name="OLE_LINK2"/>
      <w:r w:rsidRPr="008245AB">
        <w:rPr>
          <w:rFonts w:ascii="Arial" w:hAnsi="Arial" w:cs="Arial"/>
          <w:b/>
        </w:rPr>
        <w:lastRenderedPageBreak/>
        <w:t xml:space="preserve">Fig. </w:t>
      </w:r>
      <w:r>
        <w:rPr>
          <w:rFonts w:ascii="Arial" w:hAnsi="Arial" w:cs="Arial"/>
          <w:b/>
        </w:rPr>
        <w:t>10</w:t>
      </w:r>
      <w:r w:rsidRPr="008245AB">
        <w:rPr>
          <w:rFonts w:ascii="Arial" w:hAnsi="Arial" w:cs="Arial"/>
        </w:rPr>
        <w:t xml:space="preserve"> –Estimat</w:t>
      </w:r>
      <w:r>
        <w:rPr>
          <w:rFonts w:ascii="Arial" w:hAnsi="Arial" w:cs="Arial"/>
        </w:rPr>
        <w:t>ing</w:t>
      </w:r>
      <w:r w:rsidRPr="008245AB">
        <w:rPr>
          <w:rFonts w:ascii="Arial" w:hAnsi="Arial" w:cs="Arial"/>
        </w:rPr>
        <w:t xml:space="preserve"> mush pile accumulat</w:t>
      </w:r>
      <w:r>
        <w:rPr>
          <w:rFonts w:ascii="Arial" w:hAnsi="Arial" w:cs="Arial"/>
        </w:rPr>
        <w:t>ion rates using a simple model.</w:t>
      </w:r>
      <w:r w:rsidRPr="008245AB">
        <w:rPr>
          <w:rFonts w:ascii="Arial" w:hAnsi="Arial" w:cs="Arial"/>
        </w:rPr>
        <w:t xml:space="preserve"> </w:t>
      </w:r>
      <w:r w:rsidRPr="00C707D3">
        <w:rPr>
          <w:rFonts w:ascii="Arial" w:hAnsi="Arial" w:cs="Arial"/>
          <w:b/>
        </w:rPr>
        <w:t>a)</w:t>
      </w:r>
      <w:r w:rsidRPr="008245AB">
        <w:rPr>
          <w:rFonts w:ascii="Arial" w:hAnsi="Arial" w:cs="Arial"/>
        </w:rPr>
        <w:t xml:space="preserve"> </w:t>
      </w:r>
      <w:r>
        <w:rPr>
          <w:rFonts w:ascii="Arial" w:hAnsi="Arial" w:cs="Arial"/>
        </w:rPr>
        <w:t xml:space="preserve">A cylinder </w:t>
      </w:r>
      <w:r w:rsidRPr="008245AB">
        <w:rPr>
          <w:rFonts w:ascii="Arial" w:hAnsi="Arial" w:cs="Arial"/>
        </w:rPr>
        <w:t>is supplied</w:t>
      </w:r>
      <w:r>
        <w:rPr>
          <w:rFonts w:ascii="Arial" w:hAnsi="Arial" w:cs="Arial"/>
        </w:rPr>
        <w:t xml:space="preserve"> with</w:t>
      </w:r>
      <w:r w:rsidRPr="008245AB">
        <w:rPr>
          <w:rFonts w:ascii="Arial" w:hAnsi="Arial" w:cs="Arial"/>
        </w:rPr>
        <w:t xml:space="preserve"> primary melt (16.5 wt% MgO) at a rate of 0.1km</w:t>
      </w:r>
      <w:r w:rsidRPr="008245AB">
        <w:rPr>
          <w:rFonts w:ascii="Arial" w:hAnsi="Arial" w:cs="Arial"/>
          <w:vertAlign w:val="superscript"/>
        </w:rPr>
        <w:t>3</w:t>
      </w:r>
      <w:r w:rsidRPr="008245AB">
        <w:rPr>
          <w:rFonts w:ascii="Arial" w:hAnsi="Arial" w:cs="Arial"/>
        </w:rPr>
        <w:t>/</w:t>
      </w:r>
      <w:proofErr w:type="spellStart"/>
      <w:r w:rsidRPr="008245AB">
        <w:rPr>
          <w:rFonts w:ascii="Arial" w:hAnsi="Arial" w:cs="Arial"/>
        </w:rPr>
        <w:t>yr</w:t>
      </w:r>
      <w:proofErr w:type="spellEnd"/>
      <w:r>
        <w:rPr>
          <w:rFonts w:ascii="Arial" w:hAnsi="Arial" w:cs="Arial"/>
        </w:rPr>
        <w:t xml:space="preserve"> </w:t>
      </w:r>
      <w:r w:rsidRPr="0065265A">
        <w:rPr>
          <w:rFonts w:ascii="Arial" w:hAnsi="Arial" w:cs="Arial"/>
          <w:vertAlign w:val="superscript"/>
        </w:rPr>
        <w:t>[</w:t>
      </w:r>
      <w:r w:rsidRPr="0065265A">
        <w:rPr>
          <w:rFonts w:ascii="Arial" w:hAnsi="Arial" w:cs="Arial"/>
          <w:vertAlign w:val="superscript"/>
        </w:rPr>
        <w:fldChar w:fldCharType="begin"/>
      </w:r>
      <w:r w:rsidRPr="0065265A">
        <w:rPr>
          <w:rFonts w:ascii="Arial" w:hAnsi="Arial" w:cs="Arial"/>
          <w:vertAlign w:val="superscript"/>
        </w:rPr>
        <w:instrText xml:space="preserve"> ADDIN ZOTERO_ITEM CSL_CITATION {"citationID":"rzZc0k6W","properties":{"formattedCitation":"\\super 59\\nosupersub{}","plainCitation":"59","noteIndex":0},"citationItems":[{"id":603,"uris":["http://zotero.org/users/local/mnggDLRq/items/AFM6VPL6"],"uri":["http://zotero.org/users/local/mnggDLRq/items/AFM6VPL6"],"itemData":{"id":603,"type":"article-journal","title":"Bayesian estimation of magma supply, storage, and eruption rates using a multiphysical volcano model: Kīlauea Volcano, 2000–2012","container-title":"Earth and Planetary Science Letters","page":"161-171","volume":"447","source":"Crossref","abstract":"Estimating rates of magma supply to the world’s volcanoes remains one of the most fundamental aims of volcanology. Yet, supply rates can be diﬃcult to estimate even at well-monitored volcanoes, in part because observations are noisy and are usually considered independently rather than as part of a holistic system. In this work we demonstrate a technique for probabilistically estimating time-variable rates of magma supply to a volcano through probabilistic constraint on storage and eruption rates. This approach utilizes Bayesian joint inversion of diverse datasets using predictions from a multiphysical volcano model, and independent prior information derived from previous geophysical, geochemical, and geological studies. The solution to the inverse problem takes the form of a probability density function which takes into account uncertainties in observations and prior information, and which we sample using a Markov chain Monte Carlo algorithm. Applying the technique to K¯ılauea Volcano, we develop a model which relates magma ﬂow rates with deformation of the volcano’s surface, sulfur dioxide emission rates, lava ﬂow ﬁeld volumes, and composition of the volcano’s basaltic magma. This model accounts for effects and processes mostly neglected in previous supply rate estimates at K¯ılauea, including magma compressibility, loss of sulfur to the hydrothermal system, and potential magma storage in the volcano’s deep rift zones. We jointly invert data and prior information to estimate rates of supply, storage, and eruption during three recent quasi-steady-state periods at the volcano. Results shed new light on the time-variability of magma supply to K¯ılauea, which we ﬁnd to have increased by 35–100% between 2001 and 2006 (from 0.11–0.17 to 0.18–0.28 km3/yr), before subsequently decreasing to 0.08–0.12 km3/yr by 2012. Changes in supply rate directly impact hazard at the volcano, and were largely responsible for an increase in eruption rate of 60–150% between 2001 and 2006, and subsequent decline by as much as 60% by 2012. We also demonstrate the occurrence of temporal changes in the proportion of K¯ılauea’s magma supply that is stored versus erupted, with the supply “surge” in 2006 associated with increased accumulation of magma at the summit. Finally, we are able to place some constraints on sulfur concentrations in K¯ılauea magma and the scrubbing of sulfur by the volcano’s hydrothermal system. Multiphysical, Bayesian constraint on magma ﬂow rates may be used to monitor evolving volcanic hazard not just at K¯ılauea but at other volcanoes around the world.","DOI":"10.1016/j.epsl.2016.04.029","ISSN":"0012821X","shortTitle":"Bayesian estimation of magma supply, storage, and eruption rates using a multiphysical volcano model","language":"en","author":[{"family":"Anderson","given":"Kyle R."},{"family":"Poland","given":"Michael P."}],"issued":{"date-parts":[["2016",8]]}}}],"schema":"https://github.com/citation-style-language/schema/raw/master/csl-citation.json"} </w:instrText>
      </w:r>
      <w:r w:rsidRPr="0065265A">
        <w:rPr>
          <w:rFonts w:ascii="Arial" w:hAnsi="Arial" w:cs="Arial"/>
          <w:vertAlign w:val="superscript"/>
        </w:rPr>
        <w:fldChar w:fldCharType="separate"/>
      </w:r>
      <w:r w:rsidRPr="0065265A">
        <w:rPr>
          <w:rFonts w:ascii="Arial" w:hAnsi="Arial" w:cs="Arial"/>
          <w:szCs w:val="24"/>
          <w:vertAlign w:val="superscript"/>
        </w:rPr>
        <w:t>59</w:t>
      </w:r>
      <w:r w:rsidRPr="0065265A">
        <w:rPr>
          <w:rFonts w:ascii="Arial" w:hAnsi="Arial" w:cs="Arial"/>
          <w:vertAlign w:val="superscript"/>
        </w:rPr>
        <w:fldChar w:fldCharType="end"/>
      </w:r>
      <w:r w:rsidRPr="0065265A">
        <w:rPr>
          <w:rFonts w:ascii="Arial" w:hAnsi="Arial" w:cs="Arial"/>
          <w:vertAlign w:val="superscript"/>
        </w:rPr>
        <w:t>]</w:t>
      </w:r>
      <w:r w:rsidRPr="0065265A">
        <w:rPr>
          <w:rFonts w:ascii="Arial" w:hAnsi="Arial" w:cs="Arial"/>
        </w:rPr>
        <w:t>.</w:t>
      </w:r>
      <w:r w:rsidRPr="008245AB">
        <w:rPr>
          <w:rFonts w:ascii="Arial" w:hAnsi="Arial" w:cs="Arial"/>
        </w:rPr>
        <w:t xml:space="preserve"> Fractionation of this melt to</w:t>
      </w:r>
      <w:r>
        <w:rPr>
          <w:rFonts w:ascii="Arial" w:hAnsi="Arial" w:cs="Arial"/>
        </w:rPr>
        <w:t xml:space="preserve"> the output composition (taken as</w:t>
      </w:r>
      <w:r w:rsidRPr="008245AB">
        <w:rPr>
          <w:rFonts w:ascii="Arial" w:hAnsi="Arial" w:cs="Arial"/>
        </w:rPr>
        <w:t xml:space="preserve"> the average </w:t>
      </w:r>
      <w:r>
        <w:rPr>
          <w:rFonts w:ascii="Arial" w:hAnsi="Arial" w:cs="Arial"/>
        </w:rPr>
        <w:t xml:space="preserve">whole rock </w:t>
      </w:r>
      <w:r w:rsidRPr="008245AB">
        <w:rPr>
          <w:rFonts w:ascii="Arial" w:hAnsi="Arial" w:cs="Arial"/>
        </w:rPr>
        <w:t>MgO content of erupted lavas</w:t>
      </w:r>
      <w:r>
        <w:rPr>
          <w:rFonts w:ascii="Arial" w:hAnsi="Arial" w:cs="Arial"/>
        </w:rPr>
        <w:t xml:space="preserve">; </w:t>
      </w:r>
      <w:r w:rsidRPr="008245AB">
        <w:rPr>
          <w:rFonts w:ascii="Arial" w:hAnsi="Arial" w:cs="Arial"/>
        </w:rPr>
        <w:t xml:space="preserve">~10 wt% MgO) requires </w:t>
      </w:r>
      <w:r w:rsidR="00421EE9">
        <w:rPr>
          <w:rFonts w:ascii="Arial" w:hAnsi="Arial" w:cs="Arial"/>
        </w:rPr>
        <w:t>fractionation</w:t>
      </w:r>
      <w:r w:rsidRPr="008245AB">
        <w:rPr>
          <w:rFonts w:ascii="Arial" w:hAnsi="Arial" w:cs="Arial"/>
        </w:rPr>
        <w:t xml:space="preserve"> of 14 </w:t>
      </w:r>
      <w:r>
        <w:rPr>
          <w:rFonts w:ascii="Arial" w:hAnsi="Arial" w:cs="Arial"/>
        </w:rPr>
        <w:t>v</w:t>
      </w:r>
      <w:r w:rsidRPr="008245AB">
        <w:rPr>
          <w:rFonts w:ascii="Arial" w:hAnsi="Arial" w:cs="Arial"/>
        </w:rPr>
        <w:t>ol % olivine crystals</w:t>
      </w:r>
      <w:r>
        <w:rPr>
          <w:rFonts w:ascii="Arial" w:hAnsi="Arial" w:cs="Arial"/>
        </w:rPr>
        <w:fldChar w:fldCharType="begin"/>
      </w:r>
      <w:r w:rsidR="00120B43">
        <w:rPr>
          <w:rFonts w:ascii="Arial" w:hAnsi="Arial" w:cs="Arial"/>
        </w:rPr>
        <w:instrText xml:space="preserve"> ADDIN ZOTERO_ITEM CSL_CITATION {"citationID":"HufLVRRx","properties":{"formattedCitation":"\\super 15\\nosupersub{}","plainCitation":"15","noteIndex":0},"citationItems":[{"id":294,"uris":["http://zotero.org/users/local/mnggDLRq/items/4MVV3LBD"],"uri":["http://zotero.org/users/local/mnggDLRq/items/4MVV3LBD"],"itemData":{"id":294,"type":"article-journal","title":"Role of olivine cumulates in destabilizing the flanks of Hawaiian volcanoes","container-title":"Bulletin of Volcanology","page":"425-434","volume":"56","issue":"6-7","source":"Zotero","language":"en","author":[{"family":"Clague","given":"D A"},{"family":"Denlinger","given":"R P"}],"issued":{"date-parts":[["1994"]]}}}],"schema":"https://github.com/citation-style-language/schema/raw/master/csl-citation.json"} </w:instrText>
      </w:r>
      <w:r>
        <w:rPr>
          <w:rFonts w:ascii="Arial" w:hAnsi="Arial" w:cs="Arial"/>
        </w:rPr>
        <w:fldChar w:fldCharType="separate"/>
      </w:r>
      <w:r w:rsidRPr="0065265A">
        <w:rPr>
          <w:rFonts w:ascii="Arial" w:hAnsi="Arial" w:cs="Arial"/>
          <w:szCs w:val="24"/>
          <w:vertAlign w:val="superscript"/>
        </w:rPr>
        <w:t>15</w:t>
      </w:r>
      <w:r>
        <w:rPr>
          <w:rFonts w:ascii="Arial" w:hAnsi="Arial" w:cs="Arial"/>
        </w:rPr>
        <w:fldChar w:fldCharType="end"/>
      </w:r>
      <w:r w:rsidRPr="008245AB">
        <w:rPr>
          <w:rFonts w:ascii="Arial" w:hAnsi="Arial" w:cs="Arial"/>
        </w:rPr>
        <w:t xml:space="preserve">. </w:t>
      </w:r>
      <w:r w:rsidRPr="00C707D3">
        <w:rPr>
          <w:rFonts w:ascii="Arial" w:hAnsi="Arial" w:cs="Arial"/>
          <w:b/>
        </w:rPr>
        <w:t>b)</w:t>
      </w:r>
      <w:r w:rsidRPr="008245AB">
        <w:rPr>
          <w:rFonts w:ascii="Arial" w:hAnsi="Arial" w:cs="Arial"/>
        </w:rPr>
        <w:t xml:space="preserve"> The play off between cylinder radius and accumulation time is shown for mush piles with thicknesses of 200m and 700m (assuming 40% porosity). </w:t>
      </w:r>
      <w:r>
        <w:rPr>
          <w:rFonts w:ascii="Arial" w:hAnsi="Arial" w:cs="Arial"/>
        </w:rPr>
        <w:t xml:space="preserve">Available constraints on reservoir radius from </w:t>
      </w:r>
      <w:proofErr w:type="spellStart"/>
      <w:r>
        <w:rPr>
          <w:rFonts w:ascii="Arial" w:hAnsi="Arial" w:cs="Arial"/>
        </w:rPr>
        <w:t>InSAR</w:t>
      </w:r>
      <w:proofErr w:type="spellEnd"/>
      <w:r>
        <w:rPr>
          <w:rFonts w:ascii="Arial" w:hAnsi="Arial" w:cs="Arial"/>
        </w:rPr>
        <w:t xml:space="preserve"> are overlain</w:t>
      </w:r>
      <w:r>
        <w:rPr>
          <w:rFonts w:ascii="Arial" w:hAnsi="Arial" w:cs="Arial"/>
        </w:rPr>
        <w:fldChar w:fldCharType="begin"/>
      </w:r>
      <w:r w:rsidR="00816821">
        <w:rPr>
          <w:rFonts w:ascii="Arial" w:hAnsi="Arial" w:cs="Arial"/>
        </w:rPr>
        <w:instrText xml:space="preserve"> ADDIN ZOTERO_ITEM CSL_CITATION {"citationID":"MQ5rxG9l","properties":{"formattedCitation":"\\super 60\\nosupersub{}","plainCitation":"60","noteIndex":0},"citationItems":[{"id":605,"uris":["http://zotero.org/users/local/mnggDLRq/items/I5NIRV5B"],"uri":["http://zotero.org/users/local/mnggDLRq/items/I5NIRV5B"],"itemData":{"id":605,"type":"article-journal","title":"Top-down inflation and deflation at the summit of Kīlauea Volcano, Hawai‘i observed with InSAR","container-title":"Journal of Geophysical Research: Solid Earth","volume":"117","issue":"B12","source":"Crossref","URL":"http://doi.wiley.com/10.1029/2011JB009123","DOI":"10.1029/2011JB009123","ISSN":"01480227","shortTitle":"Top-down inflation and deflation at the summit of Kīlauea Volcano, Hawai‘i observed with InSAR","language":"en","author":[{"family":"Baker","given":"Scott"},{"family":"Amelung","given":"Falk"}],"issued":{"date-parts":[["2012"]]},"accessed":{"date-parts":[["2019",2,18]]}}}],"schema":"https://github.com/citation-style-language/schema/raw/master/csl-citation.json"} </w:instrText>
      </w:r>
      <w:r>
        <w:rPr>
          <w:rFonts w:ascii="Arial" w:hAnsi="Arial" w:cs="Arial"/>
        </w:rPr>
        <w:fldChar w:fldCharType="separate"/>
      </w:r>
      <w:r w:rsidRPr="0065265A">
        <w:rPr>
          <w:rFonts w:ascii="Arial" w:hAnsi="Arial" w:cs="Arial"/>
          <w:szCs w:val="24"/>
          <w:vertAlign w:val="superscript"/>
        </w:rPr>
        <w:t>60</w:t>
      </w:r>
      <w:r>
        <w:rPr>
          <w:rFonts w:ascii="Arial" w:hAnsi="Arial" w:cs="Arial"/>
        </w:rPr>
        <w:fldChar w:fldCharType="end"/>
      </w:r>
      <w:r>
        <w:rPr>
          <w:rFonts w:ascii="Arial" w:hAnsi="Arial" w:cs="Arial"/>
        </w:rPr>
        <w:t xml:space="preserve">. </w:t>
      </w:r>
      <w:bookmarkEnd w:id="6"/>
      <w:bookmarkEnd w:id="7"/>
    </w:p>
    <w:p w14:paraId="5C31A602" w14:textId="45812D05" w:rsidR="00D40FA6" w:rsidRPr="008245AB" w:rsidRDefault="00C07032" w:rsidP="008245AB">
      <w:pPr>
        <w:pStyle w:val="Heading1"/>
        <w:spacing w:line="360" w:lineRule="auto"/>
        <w:rPr>
          <w:rFonts w:ascii="Arial" w:hAnsi="Arial" w:cs="Arial"/>
          <w:b/>
          <w:color w:val="000000" w:themeColor="text1"/>
        </w:rPr>
      </w:pPr>
      <w:r w:rsidRPr="008245AB">
        <w:rPr>
          <w:rFonts w:ascii="Arial" w:hAnsi="Arial" w:cs="Arial"/>
          <w:b/>
          <w:color w:val="000000" w:themeColor="text1"/>
        </w:rPr>
        <w:t>Methods</w:t>
      </w:r>
    </w:p>
    <w:p w14:paraId="16D7AE54" w14:textId="3E8D95DD" w:rsidR="009E6975" w:rsidRPr="008245AB" w:rsidRDefault="009E6975" w:rsidP="008245AB">
      <w:pPr>
        <w:pStyle w:val="Heading3"/>
        <w:spacing w:line="360" w:lineRule="auto"/>
        <w:rPr>
          <w:rFonts w:ascii="Arial" w:hAnsi="Arial" w:cs="Arial"/>
        </w:rPr>
      </w:pPr>
      <w:r w:rsidRPr="008245AB">
        <w:rPr>
          <w:rFonts w:ascii="Arial" w:hAnsi="Arial" w:cs="Arial"/>
          <w:b/>
          <w:color w:val="000000" w:themeColor="text1"/>
        </w:rPr>
        <w:t>Sample Preparation and Data Collection</w:t>
      </w:r>
      <w:r w:rsidRPr="008245AB">
        <w:rPr>
          <w:rFonts w:ascii="Arial" w:hAnsi="Arial" w:cs="Arial"/>
        </w:rPr>
        <w:t>.</w:t>
      </w:r>
    </w:p>
    <w:p w14:paraId="6B4778F2" w14:textId="595AA803" w:rsidR="009E6975" w:rsidRPr="008245AB" w:rsidRDefault="009E6975" w:rsidP="008245AB">
      <w:pPr>
        <w:spacing w:line="360" w:lineRule="auto"/>
        <w:rPr>
          <w:rFonts w:ascii="Arial" w:hAnsi="Arial" w:cs="Arial"/>
          <w:i/>
        </w:rPr>
      </w:pPr>
      <w:r w:rsidRPr="008245AB">
        <w:rPr>
          <w:rFonts w:ascii="Arial" w:hAnsi="Arial" w:cs="Arial"/>
        </w:rPr>
        <w:t xml:space="preserve">Tephra and lava samples were jaw crushed and sieved into three size fractions  (&gt;1 mm, 840-250 µm and &lt;250 µm). Olivine crystals were picked and mounted in epoxy stubs. West Greenland </w:t>
      </w:r>
      <w:proofErr w:type="spellStart"/>
      <w:r w:rsidRPr="008245AB">
        <w:rPr>
          <w:rFonts w:ascii="Arial" w:hAnsi="Arial" w:cs="Arial"/>
        </w:rPr>
        <w:t>picrites</w:t>
      </w:r>
      <w:proofErr w:type="spellEnd"/>
      <w:r w:rsidRPr="008245AB">
        <w:rPr>
          <w:rFonts w:ascii="Arial" w:hAnsi="Arial" w:cs="Arial"/>
        </w:rPr>
        <w:t xml:space="preserve">, and one </w:t>
      </w:r>
      <w:r w:rsidRPr="008245AB">
        <w:rPr>
          <w:rFonts w:ascii="Arial" w:hAnsi="Arial" w:cs="Arial"/>
          <w:color w:val="000000"/>
        </w:rPr>
        <w:t>Kīlauea</w:t>
      </w:r>
      <w:r w:rsidRPr="008245AB">
        <w:rPr>
          <w:rFonts w:ascii="Arial" w:hAnsi="Arial" w:cs="Arial"/>
        </w:rPr>
        <w:t xml:space="preserve">n epoxy </w:t>
      </w:r>
      <w:r w:rsidR="006624EA" w:rsidRPr="008245AB">
        <w:rPr>
          <w:rFonts w:ascii="Arial" w:hAnsi="Arial" w:cs="Arial"/>
        </w:rPr>
        <w:t xml:space="preserve">grain </w:t>
      </w:r>
      <w:r w:rsidRPr="008245AB">
        <w:rPr>
          <w:rFonts w:ascii="Arial" w:hAnsi="Arial" w:cs="Arial"/>
        </w:rPr>
        <w:t xml:space="preserve">mount were made into thin sections. Epoxy mounts and thin sections were polished with progressively finer silicon pastes, then colloidal silica using a </w:t>
      </w:r>
      <w:proofErr w:type="spellStart"/>
      <w:r w:rsidRPr="008245AB">
        <w:rPr>
          <w:rFonts w:ascii="Arial" w:hAnsi="Arial" w:cs="Arial"/>
        </w:rPr>
        <w:t>VibroMet</w:t>
      </w:r>
      <w:proofErr w:type="spellEnd"/>
      <w:r w:rsidRPr="008245AB">
        <w:rPr>
          <w:rFonts w:ascii="Arial" w:hAnsi="Arial" w:cs="Arial"/>
        </w:rPr>
        <w:t xml:space="preserve"> 2 Buehler Vibratory Polisher. EBSD data was collected on a FEI Quanta 650FEG SEM equipped with a Bruker e- Flash HR EBSD detector. Spot analysis and element maps were performed on a </w:t>
      </w:r>
      <w:proofErr w:type="spellStart"/>
      <w:r w:rsidRPr="008245AB">
        <w:rPr>
          <w:rFonts w:ascii="Arial" w:hAnsi="Arial" w:cs="Arial"/>
        </w:rPr>
        <w:t>Cameca</w:t>
      </w:r>
      <w:proofErr w:type="spellEnd"/>
      <w:r w:rsidRPr="008245AB">
        <w:rPr>
          <w:rFonts w:ascii="Arial" w:hAnsi="Arial" w:cs="Arial"/>
        </w:rPr>
        <w:t xml:space="preserve"> SX100 EPMA in the Department of Earth Sciences, University of Cambridge</w:t>
      </w:r>
      <w:r w:rsidR="002F38DA" w:rsidRPr="008245AB">
        <w:rPr>
          <w:rFonts w:ascii="Arial" w:hAnsi="Arial" w:cs="Arial"/>
        </w:rPr>
        <w:t xml:space="preserve">. For detailed analytical methodologies, </w:t>
      </w:r>
      <w:r w:rsidR="00240DB5" w:rsidRPr="008245AB">
        <w:rPr>
          <w:rFonts w:ascii="Arial" w:hAnsi="Arial" w:cs="Arial"/>
        </w:rPr>
        <w:t>see</w:t>
      </w:r>
      <w:r w:rsidRPr="008245AB">
        <w:rPr>
          <w:rFonts w:ascii="Arial" w:hAnsi="Arial" w:cs="Arial"/>
        </w:rPr>
        <w:t xml:space="preserve"> </w:t>
      </w:r>
      <w:r w:rsidR="002F38DA" w:rsidRPr="008245AB">
        <w:rPr>
          <w:rFonts w:ascii="Arial" w:hAnsi="Arial" w:cs="Arial"/>
        </w:rPr>
        <w:t xml:space="preserve">the </w:t>
      </w:r>
      <w:r w:rsidR="00240DB5" w:rsidRPr="008245AB">
        <w:rPr>
          <w:rFonts w:ascii="Arial" w:hAnsi="Arial" w:cs="Arial"/>
        </w:rPr>
        <w:t>S</w:t>
      </w:r>
      <w:r w:rsidRPr="008245AB">
        <w:rPr>
          <w:rFonts w:ascii="Arial" w:hAnsi="Arial" w:cs="Arial"/>
        </w:rPr>
        <w:t xml:space="preserve">upplementary </w:t>
      </w:r>
      <w:r w:rsidR="00240DB5" w:rsidRPr="008245AB">
        <w:rPr>
          <w:rFonts w:ascii="Arial" w:hAnsi="Arial" w:cs="Arial"/>
        </w:rPr>
        <w:t>I</w:t>
      </w:r>
      <w:r w:rsidRPr="008245AB">
        <w:rPr>
          <w:rFonts w:ascii="Arial" w:hAnsi="Arial" w:cs="Arial"/>
        </w:rPr>
        <w:t xml:space="preserve">nformation. </w:t>
      </w:r>
    </w:p>
    <w:p w14:paraId="2FF7D11A" w14:textId="175352F1" w:rsidR="009E6975" w:rsidRPr="008245AB" w:rsidRDefault="009E6975" w:rsidP="008245AB">
      <w:pPr>
        <w:pStyle w:val="Heading3"/>
        <w:spacing w:line="360" w:lineRule="auto"/>
        <w:rPr>
          <w:rFonts w:ascii="Arial" w:hAnsi="Arial" w:cs="Arial"/>
          <w:b/>
          <w:color w:val="000000" w:themeColor="text1"/>
        </w:rPr>
      </w:pPr>
      <w:r w:rsidRPr="008245AB">
        <w:rPr>
          <w:rFonts w:ascii="Arial" w:hAnsi="Arial" w:cs="Arial"/>
          <w:b/>
          <w:color w:val="000000" w:themeColor="text1"/>
        </w:rPr>
        <w:t>Data Processing</w:t>
      </w:r>
    </w:p>
    <w:p w14:paraId="481F037F" w14:textId="39BCEE36" w:rsidR="009A45BC" w:rsidRPr="008245AB" w:rsidRDefault="009E6975" w:rsidP="008245AB">
      <w:pPr>
        <w:spacing w:line="360" w:lineRule="auto"/>
        <w:rPr>
          <w:rFonts w:ascii="Arial" w:hAnsi="Arial" w:cs="Arial"/>
        </w:rPr>
      </w:pPr>
      <w:r w:rsidRPr="008245AB">
        <w:rPr>
          <w:rFonts w:ascii="Arial" w:hAnsi="Arial" w:cs="Arial"/>
        </w:rPr>
        <w:t>Data clean up and post-processing was performed in MTEX V5.0.4</w:t>
      </w:r>
      <w:r w:rsidRPr="008245AB">
        <w:rPr>
          <w:rFonts w:ascii="Arial" w:hAnsi="Arial" w:cs="Arial"/>
        </w:rPr>
        <w:fldChar w:fldCharType="begin"/>
      </w:r>
      <w:r w:rsidR="001D56F0">
        <w:rPr>
          <w:rFonts w:ascii="Arial" w:hAnsi="Arial" w:cs="Arial"/>
        </w:rPr>
        <w:instrText xml:space="preserve"> ADDIN ZOTERO_ITEM CSL_CITATION {"citationID":"8DifDa8n","properties":{"formattedCitation":"\\super 45\\nosupersub{}","plainCitation":"45","noteIndex":0},"citationItems":[{"id":348,"uris":["http://zotero.org/users/local/mnggDLRq/items/J68KMPKY"],"uri":["http://zotero.org/users/local/mnggDLRq/items/J68KMPKY"],"itemData":{"id":348,"type":"article-journal","title":"Texture Analysis with MTEX – Free and Open Source Software Toolbox","container-title":"Solid State Phenomena","page":"63-68","volume":"160","source":"Crossref","DOI":"10.4028/www.scientific.net/SSP.160.63","ISSN":"1662-9779","author":[{"family":"Bachmann","given":"F."},{"family":"Hielscher","given":"Ralf"},{"family":"Schaeben","given":"Helmut"}],"issued":{"date-parts":[["2010",2]]}}}],"schema":"https://github.com/citation-style-language/schema/raw/master/csl-citation.json"} </w:instrText>
      </w:r>
      <w:r w:rsidRPr="008245AB">
        <w:rPr>
          <w:rFonts w:ascii="Arial" w:hAnsi="Arial" w:cs="Arial"/>
        </w:rPr>
        <w:fldChar w:fldCharType="separate"/>
      </w:r>
      <w:r w:rsidR="001D56F0" w:rsidRPr="001D56F0">
        <w:rPr>
          <w:rFonts w:ascii="Arial" w:hAnsi="Arial" w:cs="Arial"/>
          <w:szCs w:val="24"/>
          <w:vertAlign w:val="superscript"/>
        </w:rPr>
        <w:t>45</w:t>
      </w:r>
      <w:r w:rsidRPr="008245AB">
        <w:rPr>
          <w:rFonts w:ascii="Arial" w:hAnsi="Arial" w:cs="Arial"/>
        </w:rPr>
        <w:fldChar w:fldCharType="end"/>
      </w:r>
      <w:r w:rsidRPr="008245AB">
        <w:rPr>
          <w:rFonts w:ascii="Arial" w:hAnsi="Arial" w:cs="Arial"/>
        </w:rPr>
        <w:t xml:space="preserve">, an open-source toolset for MATLAB. Single </w:t>
      </w:r>
      <w:proofErr w:type="spellStart"/>
      <w:r w:rsidRPr="008245AB">
        <w:rPr>
          <w:rFonts w:ascii="Arial" w:hAnsi="Arial" w:cs="Arial"/>
        </w:rPr>
        <w:t>misindexed</w:t>
      </w:r>
      <w:proofErr w:type="spellEnd"/>
      <w:r w:rsidRPr="008245AB">
        <w:rPr>
          <w:rFonts w:ascii="Arial" w:hAnsi="Arial" w:cs="Arial"/>
        </w:rPr>
        <w:t xml:space="preserve"> pixels were removed. Data was denoised using a 5 neighbour </w:t>
      </w:r>
      <w:proofErr w:type="spellStart"/>
      <w:r w:rsidRPr="008245AB">
        <w:rPr>
          <w:rFonts w:ascii="Arial" w:hAnsi="Arial" w:cs="Arial"/>
        </w:rPr>
        <w:t>Kuwahara</w:t>
      </w:r>
      <w:proofErr w:type="spellEnd"/>
      <w:r w:rsidRPr="008245AB">
        <w:rPr>
          <w:rFonts w:ascii="Arial" w:hAnsi="Arial" w:cs="Arial"/>
        </w:rPr>
        <w:t xml:space="preserve"> filter</w:t>
      </w:r>
      <w:r w:rsidRPr="008245AB">
        <w:rPr>
          <w:rFonts w:ascii="Arial" w:hAnsi="Arial" w:cs="Arial"/>
        </w:rPr>
        <w:fldChar w:fldCharType="begin"/>
      </w:r>
      <w:r w:rsidR="00F14887">
        <w:rPr>
          <w:rFonts w:ascii="Arial" w:hAnsi="Arial" w:cs="Arial"/>
        </w:rPr>
        <w:instrText xml:space="preserve"> ADDIN ZOTERO_ITEM CSL_CITATION {"citationID":"KWS27Irk","properties":{"formattedCitation":"\\super 27\\nosupersub{}","plainCitation":"27","noteIndex":0},"citationItems":[{"id":559,"uris":["http://zotero.org/users/local/mnggDLRq/items/DT8HWGMD"],"uri":["http://zotero.org/users/local/mnggDLRq/items/DT8HWGMD"],"itemData":{"id":559,"type":"article-journal","title":"Review Grain and subgrain characterisation by electron backscatter diffraction","container-title":"Journal of materials science","page":"3833-3854","volume":"36(16)","source":"Zotero","language":"en","author":[{"family":"Humphreys","given":"F J"}]}}],"schema":"https://github.com/citation-style-language/schema/raw/master/csl-citation.json"} </w:instrText>
      </w:r>
      <w:r w:rsidRPr="008245AB">
        <w:rPr>
          <w:rFonts w:ascii="Arial" w:hAnsi="Arial" w:cs="Arial"/>
        </w:rPr>
        <w:fldChar w:fldCharType="separate"/>
      </w:r>
      <w:r w:rsidR="001D56F0" w:rsidRPr="001D56F0">
        <w:rPr>
          <w:rFonts w:ascii="Arial" w:hAnsi="Arial" w:cs="Arial"/>
          <w:szCs w:val="24"/>
          <w:vertAlign w:val="superscript"/>
        </w:rPr>
        <w:t>27</w:t>
      </w:r>
      <w:r w:rsidRPr="008245AB">
        <w:rPr>
          <w:rFonts w:ascii="Arial" w:hAnsi="Arial" w:cs="Arial"/>
        </w:rPr>
        <w:fldChar w:fldCharType="end"/>
      </w:r>
      <w:r w:rsidRPr="008245AB">
        <w:rPr>
          <w:rFonts w:ascii="Arial" w:hAnsi="Arial" w:cs="Arial"/>
        </w:rPr>
        <w:t xml:space="preserve">. </w:t>
      </w:r>
      <w:proofErr w:type="spellStart"/>
      <w:r w:rsidRPr="008245AB">
        <w:rPr>
          <w:rFonts w:ascii="Arial" w:hAnsi="Arial" w:cs="Arial"/>
        </w:rPr>
        <w:t>Subgrain</w:t>
      </w:r>
      <w:proofErr w:type="spellEnd"/>
      <w:r w:rsidRPr="008245AB">
        <w:rPr>
          <w:rFonts w:ascii="Arial" w:hAnsi="Arial" w:cs="Arial"/>
        </w:rPr>
        <w:t xml:space="preserve"> boundaries were identified using the </w:t>
      </w:r>
      <w:proofErr w:type="spellStart"/>
      <w:r w:rsidRPr="008245AB">
        <w:rPr>
          <w:rFonts w:ascii="Arial" w:hAnsi="Arial" w:cs="Arial"/>
        </w:rPr>
        <w:t>calcGrains</w:t>
      </w:r>
      <w:proofErr w:type="spellEnd"/>
      <w:r w:rsidRPr="008245AB">
        <w:rPr>
          <w:rFonts w:ascii="Arial" w:hAnsi="Arial" w:cs="Arial"/>
        </w:rPr>
        <w:t xml:space="preserve"> function, with a threshold angle of 0.5˚</w:t>
      </w:r>
      <w:r w:rsidR="00BC0B18">
        <w:rPr>
          <w:rFonts w:ascii="Arial" w:hAnsi="Arial" w:cs="Arial"/>
        </w:rPr>
        <w:t xml:space="preserve"> (combining inner</w:t>
      </w:r>
      <w:r w:rsidR="00501F17">
        <w:rPr>
          <w:rFonts w:ascii="Arial" w:hAnsi="Arial" w:cs="Arial"/>
        </w:rPr>
        <w:t xml:space="preserve"> and outer boundaries)</w:t>
      </w:r>
      <w:r w:rsidRPr="008245AB">
        <w:rPr>
          <w:rFonts w:ascii="Arial" w:hAnsi="Arial" w:cs="Arial"/>
        </w:rPr>
        <w:t>.</w:t>
      </w:r>
    </w:p>
    <w:p w14:paraId="7AE5B87F" w14:textId="1FDCD6A4" w:rsidR="009E6975" w:rsidRPr="008245AB" w:rsidRDefault="009E6975" w:rsidP="008245AB">
      <w:pPr>
        <w:pStyle w:val="Heading3"/>
        <w:spacing w:line="360" w:lineRule="auto"/>
        <w:rPr>
          <w:rFonts w:ascii="Arial" w:hAnsi="Arial" w:cs="Arial"/>
          <w:b/>
        </w:rPr>
      </w:pPr>
      <w:r w:rsidRPr="008245AB">
        <w:rPr>
          <w:rFonts w:ascii="Arial" w:hAnsi="Arial" w:cs="Arial"/>
          <w:b/>
          <w:color w:val="000000" w:themeColor="text1"/>
        </w:rPr>
        <w:t xml:space="preserve">Distinguishing </w:t>
      </w:r>
      <w:r w:rsidR="00F57ED6">
        <w:rPr>
          <w:rFonts w:ascii="Arial" w:hAnsi="Arial" w:cs="Arial"/>
          <w:b/>
          <w:color w:val="000000" w:themeColor="text1"/>
        </w:rPr>
        <w:t>lattice</w:t>
      </w:r>
      <w:r w:rsidRPr="008245AB">
        <w:rPr>
          <w:rFonts w:ascii="Arial" w:hAnsi="Arial" w:cs="Arial"/>
          <w:b/>
          <w:color w:val="000000" w:themeColor="text1"/>
        </w:rPr>
        <w:t xml:space="preserve"> distortions </w:t>
      </w:r>
    </w:p>
    <w:p w14:paraId="59E3EA61" w14:textId="1EEEAA37" w:rsidR="009E6975" w:rsidRPr="008245AB" w:rsidRDefault="00244C38" w:rsidP="008245AB">
      <w:pPr>
        <w:spacing w:line="360" w:lineRule="auto"/>
        <w:rPr>
          <w:rFonts w:ascii="Arial" w:hAnsi="Arial" w:cs="Arial"/>
        </w:rPr>
      </w:pPr>
      <w:r w:rsidRPr="008245AB">
        <w:rPr>
          <w:rFonts w:ascii="Arial" w:hAnsi="Arial" w:cs="Arial"/>
        </w:rPr>
        <w:t xml:space="preserve">Classifying </w:t>
      </w:r>
      <w:r w:rsidR="009E6975" w:rsidRPr="008245AB">
        <w:rPr>
          <w:rFonts w:ascii="Arial" w:hAnsi="Arial" w:cs="Arial"/>
        </w:rPr>
        <w:t xml:space="preserve">a grain </w:t>
      </w:r>
      <w:r w:rsidRPr="008245AB">
        <w:rPr>
          <w:rFonts w:ascii="Arial" w:hAnsi="Arial" w:cs="Arial"/>
        </w:rPr>
        <w:t>as</w:t>
      </w:r>
      <w:r w:rsidR="009E6975" w:rsidRPr="008245AB">
        <w:rPr>
          <w:rFonts w:ascii="Arial" w:hAnsi="Arial" w:cs="Arial"/>
        </w:rPr>
        <w:t xml:space="preserve"> distorted or undistorted is somewhat arbitrary, particularly based on optical observations</w:t>
      </w:r>
      <w:r w:rsidR="009E6975" w:rsidRPr="008245AB">
        <w:rPr>
          <w:rFonts w:ascii="Arial" w:hAnsi="Arial" w:cs="Arial"/>
        </w:rPr>
        <w:fldChar w:fldCharType="begin"/>
      </w:r>
      <w:r w:rsidR="001D56F0">
        <w:rPr>
          <w:rFonts w:ascii="Arial" w:hAnsi="Arial" w:cs="Arial"/>
        </w:rPr>
        <w:instrText xml:space="preserve"> ADDIN ZOTERO_ITEM CSL_CITATION {"citationID":"b5CKxX04","properties":{"formattedCitation":"\\super 24,25\\nosupersub{}","plainCitation":"24,25","noteIndex":0},"citationItems":[{"id":422,"uris":["http://zotero.org/users/local/mnggDLRq/items/66UG5V39"],"uri":["http://zotero.org/users/local/mnggDLRq/items/66UG5V39"],"itemData":{"id":422,"type":"article-journal","title":"Crystal structure, mosaicity, and strain analysis of Hawaiian olivines using in situ X-ray diffraction","container-title":"American Mineralogist","page":"486-497","volume":"96","issue":"4","source":"Crossref","abstract":"Deformation of olivine in a volcanic context is poorly constrained, although deformed olivine is abundant in some volcanic rocks, and its presence is important for the definition of the magmatic history of volcanic edifices such as Kilauea Volcano, Hawaii. Deformed olivines at Kilauea originate in the lower crust; therefore, the classic approaches and interpretations applied to mantle-derived olivine are not applicable. Deformed olivine crystals from Kilauea lava samples were examined using an in situ XRD technique. Our results validate and refine optical observations of olivine deformation. We also confirm the presence of deformation and quantify it for olivine crystals of any size, even for small crystals (0.15 mm). There are significant correlations between deformation intensity (strainrelated mosaicity) and olivine composition and crystal size. Although this technique does not allow the simple estimation of the P-T conditions of deformation, crystal formation, or magmatic history, some constraints are provided herein. In particular we estimate the threshold degree of mosaicity, above which we consider that a crystal underwent deformation. In situ XRD is shown to be an easyto-use, fast, low-cost, non-destructive technique and is less ambiguous than optical microscopy. For crystals optically exhibiting subgrain formation, analysis of asterism by in situ XRD has been used to reconstruct the mosaic spread of the original grain, and thus its original strain condition prior to subgrain formation.","DOI":"10.2138/am.2011.3593","ISSN":"0003-004X","language":"en","author":[{"family":"Vinet","given":"N."},{"family":"Flemming","given":"R. L."},{"family":"Higgins","given":"M. D."}],"issued":{"date-parts":[["2011",4,1]]}}},{"id":428,"uris":["http://zotero.org/users/local/mnggDLRq/items/XQ5UM7DX"],"uri":["http://zotero.org/users/local/mnggDLRq/items/XQ5UM7DX"],"itemData":{"id":428,"type":"article-journal","title":"Inherited Pb isotopic records in olivine antecryst-hosted melt inclusions from Hawaiian lavas","container-title":"Geochimica et Cosmochimica Acta","page":"169-195","volume":"95","source":"Crossref","abstract":"Dislocation textures of olivine grains and Pb isotopic compositions (207Pb/206Pb and 208Pb/206Pb) of olivine-hosted melt inclusions in basaltic lavas from three Hawaiian volcanoes (Kilauea, Mauna Loa, and Koolau) were examined. More than 70% of the blocky olivine grains in the studied samples have a regular-shaped dislocation texture with their dislocation densities exceeding 106 cmÀ2, and can be considered as deformed olivine. The size distribution of blocky olivine grains shows that more than 99% of blocky olivines coarser than 1.2 mm are identiﬁed as deformed olivine. These deformed olivine grains are identiﬁed as antecrysts, which originally crystallized from previous stages of magmatism in the same shield, followed by plastic deformation prior to entrainment in the erupted host magmas. This study revealed that entrainment of mantle-derived crystallization products by younger batches of magma is an important part of the evolution of magnesium-rich Hawaiian magma. Lead isotopic compositions of melt inclusions hosted in the olivine antecrysts provide information of the evolutionary history of Hawaiian volcanoes which could not have been accessed if only whole rock analyses were carried out. Antecryst-hosted melt inclusions in Kilauea and Koolau lavas demonstrate that the source components in the melting region changed during shield formation. In particular, evidence of interaction of plume-derived melts and upper mantle was observed in the earliest stage of Koolau magmatism.","DOI":"10.1016/j.gca.2012.07.025","ISSN":"00167037","language":"en","author":[{"family":"Sakyi","given":"Patrick Asamoah"},{"family":"Tanaka","given":"Ryoji"},{"family":"Kobayashi","given":"Katsura"},{"family":"Nakamura","given":"Eizo"}],"issued":{"date-parts":[["2012",10]]}}}],"schema":"https://github.com/citation-style-language/schema/raw/master/csl-citation.json"} </w:instrText>
      </w:r>
      <w:r w:rsidR="009E6975" w:rsidRPr="008245AB">
        <w:rPr>
          <w:rFonts w:ascii="Arial" w:hAnsi="Arial" w:cs="Arial"/>
        </w:rPr>
        <w:fldChar w:fldCharType="separate"/>
      </w:r>
      <w:r w:rsidR="001D56F0" w:rsidRPr="001D56F0">
        <w:rPr>
          <w:rFonts w:ascii="Arial" w:hAnsi="Arial" w:cs="Arial"/>
          <w:szCs w:val="24"/>
          <w:vertAlign w:val="superscript"/>
        </w:rPr>
        <w:t>24,25</w:t>
      </w:r>
      <w:r w:rsidR="009E6975" w:rsidRPr="008245AB">
        <w:rPr>
          <w:rFonts w:ascii="Arial" w:hAnsi="Arial" w:cs="Arial"/>
        </w:rPr>
        <w:fldChar w:fldCharType="end"/>
      </w:r>
      <w:r w:rsidR="009E6975" w:rsidRPr="008245AB">
        <w:rPr>
          <w:rFonts w:ascii="Arial" w:hAnsi="Arial" w:cs="Arial"/>
        </w:rPr>
        <w:t xml:space="preserve">. Here, the presence of distortion was quantitatively assessed from EBSD maps. Grains were classified as distorted if at least 1 low angle boundary was identified by the MTEX </w:t>
      </w:r>
      <w:proofErr w:type="spellStart"/>
      <w:r w:rsidR="009E6975" w:rsidRPr="008245AB">
        <w:rPr>
          <w:rFonts w:ascii="Arial" w:hAnsi="Arial" w:cs="Arial"/>
        </w:rPr>
        <w:t>calcGrains</w:t>
      </w:r>
      <w:proofErr w:type="spellEnd"/>
      <w:r w:rsidR="009E6975" w:rsidRPr="008245AB">
        <w:rPr>
          <w:rFonts w:ascii="Arial" w:hAnsi="Arial" w:cs="Arial"/>
        </w:rPr>
        <w:t xml:space="preserve"> function. The same detector resolution was used for all EBSD acquisitions, and pixel spacings were significantly smaller than the microstructure features of interest (3-10µm vs. ~100µm), resulting in a consistent definition of a distorted crystal. The shape of the boundary and relation to external morphological features in BSE images were visually assessed to ensure that grains containing low angle boundaries resulting from grain </w:t>
      </w:r>
      <w:r w:rsidR="00882024" w:rsidRPr="008245AB">
        <w:rPr>
          <w:rFonts w:ascii="Arial" w:hAnsi="Arial" w:cs="Arial"/>
        </w:rPr>
        <w:t>aggregation</w:t>
      </w:r>
      <w:r w:rsidR="009E6975" w:rsidRPr="008245AB">
        <w:rPr>
          <w:rFonts w:ascii="Arial" w:hAnsi="Arial" w:cs="Arial"/>
        </w:rPr>
        <w:t xml:space="preserve"> were not considered further. </w:t>
      </w:r>
    </w:p>
    <w:p w14:paraId="78572AF0" w14:textId="7401D586" w:rsidR="005C13DB" w:rsidRPr="008245AB" w:rsidRDefault="009E6975" w:rsidP="008245AB">
      <w:pPr>
        <w:spacing w:line="360" w:lineRule="auto"/>
        <w:rPr>
          <w:rFonts w:ascii="Arial" w:hAnsi="Arial" w:cs="Arial"/>
        </w:rPr>
      </w:pPr>
      <w:r w:rsidRPr="008245AB">
        <w:rPr>
          <w:rFonts w:ascii="Arial" w:hAnsi="Arial" w:cs="Arial"/>
        </w:rPr>
        <w:lastRenderedPageBreak/>
        <w:t xml:space="preserve">To allow comparison with previous studies at </w:t>
      </w:r>
      <w:r w:rsidR="006C6A95" w:rsidRPr="008245AB">
        <w:rPr>
          <w:rFonts w:ascii="Arial" w:hAnsi="Arial" w:cs="Arial"/>
        </w:rPr>
        <w:t>Kīl</w:t>
      </w:r>
      <w:r w:rsidRPr="008245AB">
        <w:rPr>
          <w:rFonts w:ascii="Arial" w:hAnsi="Arial" w:cs="Arial"/>
        </w:rPr>
        <w:t xml:space="preserve">auea, EBSD maps for ~20 grains within a ~40µm thick section were compared to optical observations. Low angle boundaries with misorientations &lt;1˚ were almost always invisible optically. Additionally, the ability to optically resolve </w:t>
      </w:r>
      <w:proofErr w:type="spellStart"/>
      <w:r w:rsidRPr="008245AB">
        <w:rPr>
          <w:rFonts w:ascii="Arial" w:hAnsi="Arial" w:cs="Arial"/>
        </w:rPr>
        <w:t>subgrain</w:t>
      </w:r>
      <w:proofErr w:type="spellEnd"/>
      <w:r w:rsidRPr="008245AB">
        <w:rPr>
          <w:rFonts w:ascii="Arial" w:hAnsi="Arial" w:cs="Arial"/>
        </w:rPr>
        <w:t xml:space="preserve"> boundaries depended on the sharpness of the misorientation contrast, and the orientation of the crystal within the thin section. In some instances, </w:t>
      </w:r>
      <w:proofErr w:type="spellStart"/>
      <w:r w:rsidRPr="008245AB">
        <w:rPr>
          <w:rFonts w:ascii="Arial" w:hAnsi="Arial" w:cs="Arial"/>
        </w:rPr>
        <w:t>subgrain</w:t>
      </w:r>
      <w:proofErr w:type="spellEnd"/>
      <w:r w:rsidRPr="008245AB">
        <w:rPr>
          <w:rFonts w:ascii="Arial" w:hAnsi="Arial" w:cs="Arial"/>
        </w:rPr>
        <w:t xml:space="preserve"> boundaries with misorientations up to 2.5˚ were invisible. Based on the small subset of grains examined here, previous optical studies may have significantly underestimated the proportion of distorted grains</w:t>
      </w:r>
      <w:r w:rsidRPr="008245AB">
        <w:rPr>
          <w:rFonts w:ascii="Arial" w:hAnsi="Arial" w:cs="Arial"/>
        </w:rPr>
        <w:fldChar w:fldCharType="begin"/>
      </w:r>
      <w:r w:rsidR="001D56F0">
        <w:rPr>
          <w:rFonts w:ascii="Arial" w:hAnsi="Arial" w:cs="Arial"/>
        </w:rPr>
        <w:instrText xml:space="preserve"> ADDIN ZOTERO_ITEM CSL_CITATION {"citationID":"9FAhPY2U","properties":{"formattedCitation":"\\super 25\\nosupersub{}","plainCitation":"25","noteIndex":0},"citationItems":[{"id":428,"uris":["http://zotero.org/users/local/mnggDLRq/items/XQ5UM7DX"],"uri":["http://zotero.org/users/local/mnggDLRq/items/XQ5UM7DX"],"itemData":{"id":428,"type":"article-journal","title":"Inherited Pb isotopic records in olivine antecryst-hosted melt inclusions from Hawaiian lavas","container-title":"Geochimica et Cosmochimica Acta","page":"169-195","volume":"95","source":"Crossref","abstract":"Dislocation textures of olivine grains and Pb isotopic compositions (207Pb/206Pb and 208Pb/206Pb) of olivine-hosted melt inclusions in basaltic lavas from three Hawaiian volcanoes (Kilauea, Mauna Loa, and Koolau) were examined. More than 70% of the blocky olivine grains in the studied samples have a regular-shaped dislocation texture with their dislocation densities exceeding 106 cmÀ2, and can be considered as deformed olivine. The size distribution of blocky olivine grains shows that more than 99% of blocky olivines coarser than 1.2 mm are identiﬁed as deformed olivine. These deformed olivine grains are identiﬁed as antecrysts, which originally crystallized from previous stages of magmatism in the same shield, followed by plastic deformation prior to entrainment in the erupted host magmas. This study revealed that entrainment of mantle-derived crystallization products by younger batches of magma is an important part of the evolution of magnesium-rich Hawaiian magma. Lead isotopic compositions of melt inclusions hosted in the olivine antecrysts provide information of the evolutionary history of Hawaiian volcanoes which could not have been accessed if only whole rock analyses were carried out. Antecryst-hosted melt inclusions in Kilauea and Koolau lavas demonstrate that the source components in the melting region changed during shield formation. In particular, evidence of interaction of plume-derived melts and upper mantle was observed in the earliest stage of Koolau magmatism.","DOI":"10.1016/j.gca.2012.07.025","ISSN":"00167037","language":"en","author":[{"family":"Sakyi","given":"Patrick Asamoah"},{"family":"Tanaka","given":"Ryoji"},{"family":"Kobayashi","given":"Katsura"},{"family":"Nakamura","given":"Eizo"}],"issued":{"date-parts":[["2012",10]]}}}],"schema":"https://github.com/citation-style-language/schema/raw/master/csl-citation.json"} </w:instrText>
      </w:r>
      <w:r w:rsidRPr="008245AB">
        <w:rPr>
          <w:rFonts w:ascii="Arial" w:hAnsi="Arial" w:cs="Arial"/>
        </w:rPr>
        <w:fldChar w:fldCharType="separate"/>
      </w:r>
      <w:r w:rsidR="001D56F0" w:rsidRPr="001D56F0">
        <w:rPr>
          <w:rFonts w:ascii="Arial" w:hAnsi="Arial" w:cs="Arial"/>
          <w:szCs w:val="24"/>
          <w:vertAlign w:val="superscript"/>
        </w:rPr>
        <w:t>25</w:t>
      </w:r>
      <w:r w:rsidRPr="008245AB">
        <w:rPr>
          <w:rFonts w:ascii="Arial" w:hAnsi="Arial" w:cs="Arial"/>
        </w:rPr>
        <w:fldChar w:fldCharType="end"/>
      </w:r>
      <w:r w:rsidRPr="008245AB">
        <w:rPr>
          <w:rFonts w:ascii="Arial" w:hAnsi="Arial" w:cs="Arial"/>
        </w:rPr>
        <w:t xml:space="preserve"> (by up to 45%).</w:t>
      </w:r>
    </w:p>
    <w:p w14:paraId="3FD44CEE" w14:textId="3A925C31" w:rsidR="00D872DF" w:rsidRPr="008245AB" w:rsidRDefault="00D872DF" w:rsidP="008245AB">
      <w:pPr>
        <w:pStyle w:val="Heading1"/>
        <w:spacing w:line="360" w:lineRule="auto"/>
        <w:rPr>
          <w:rFonts w:ascii="Arial" w:hAnsi="Arial" w:cs="Arial"/>
          <w:b/>
          <w:color w:val="0D0D0D" w:themeColor="text1" w:themeTint="F2"/>
        </w:rPr>
      </w:pPr>
      <w:r w:rsidRPr="008245AB">
        <w:rPr>
          <w:rFonts w:ascii="Arial" w:hAnsi="Arial" w:cs="Arial"/>
          <w:b/>
          <w:color w:val="0D0D0D" w:themeColor="text1" w:themeTint="F2"/>
        </w:rPr>
        <w:t>Code Availability</w:t>
      </w:r>
    </w:p>
    <w:p w14:paraId="450A94A5" w14:textId="20D6E531" w:rsidR="00D872DF" w:rsidRPr="008245AB" w:rsidRDefault="00115EED" w:rsidP="008245AB">
      <w:pPr>
        <w:spacing w:line="360" w:lineRule="auto"/>
        <w:rPr>
          <w:rFonts w:ascii="Arial" w:hAnsi="Arial" w:cs="Arial"/>
        </w:rPr>
      </w:pPr>
      <w:r>
        <w:rPr>
          <w:rFonts w:ascii="Arial" w:hAnsi="Arial" w:cs="Arial"/>
        </w:rPr>
        <w:t>The</w:t>
      </w:r>
      <w:r w:rsidR="00EC3FF3">
        <w:rPr>
          <w:rFonts w:ascii="Arial" w:hAnsi="Arial" w:cs="Arial"/>
        </w:rPr>
        <w:t xml:space="preserve"> </w:t>
      </w:r>
      <w:proofErr w:type="spellStart"/>
      <w:r w:rsidR="00EC3FF3">
        <w:rPr>
          <w:rFonts w:ascii="Arial" w:hAnsi="Arial" w:cs="Arial"/>
        </w:rPr>
        <w:t>Matlab</w:t>
      </w:r>
      <w:proofErr w:type="spellEnd"/>
      <w:r w:rsidR="00EC3FF3">
        <w:rPr>
          <w:rFonts w:ascii="Arial" w:hAnsi="Arial" w:cs="Arial"/>
        </w:rPr>
        <w:t xml:space="preserve"> scripts </w:t>
      </w:r>
      <w:r w:rsidR="00A86D3A" w:rsidRPr="008245AB">
        <w:rPr>
          <w:rFonts w:ascii="Arial" w:hAnsi="Arial" w:cs="Arial"/>
        </w:rPr>
        <w:t>used to classify olivine slip systems (MTEX 5.0.4) have been uploaded into the supplementary information</w:t>
      </w:r>
      <w:r w:rsidR="00EC3FF3">
        <w:rPr>
          <w:rFonts w:ascii="Arial" w:hAnsi="Arial" w:cs="Arial"/>
        </w:rPr>
        <w:t xml:space="preserve"> with </w:t>
      </w:r>
      <w:r w:rsidR="005E7489">
        <w:rPr>
          <w:rFonts w:ascii="Arial" w:hAnsi="Arial" w:cs="Arial"/>
        </w:rPr>
        <w:t xml:space="preserve">an example </w:t>
      </w:r>
      <w:r w:rsidR="00EC3FF3">
        <w:rPr>
          <w:rFonts w:ascii="Arial" w:hAnsi="Arial" w:cs="Arial"/>
        </w:rPr>
        <w:t>.</w:t>
      </w:r>
      <w:proofErr w:type="spellStart"/>
      <w:r w:rsidR="00EC3FF3">
        <w:rPr>
          <w:rFonts w:ascii="Arial" w:hAnsi="Arial" w:cs="Arial"/>
        </w:rPr>
        <w:t>ctf</w:t>
      </w:r>
      <w:proofErr w:type="spellEnd"/>
      <w:r w:rsidR="00EC3FF3">
        <w:rPr>
          <w:rFonts w:ascii="Arial" w:hAnsi="Arial" w:cs="Arial"/>
        </w:rPr>
        <w:t xml:space="preserve"> file</w:t>
      </w:r>
      <w:r w:rsidR="005E7489">
        <w:rPr>
          <w:rFonts w:ascii="Arial" w:hAnsi="Arial" w:cs="Arial"/>
        </w:rPr>
        <w:t>.</w:t>
      </w:r>
    </w:p>
    <w:p w14:paraId="664BFE8E" w14:textId="414274AE" w:rsidR="00C60576" w:rsidRPr="008245AB" w:rsidRDefault="00C60576" w:rsidP="008245AB">
      <w:pPr>
        <w:pStyle w:val="Heading1"/>
        <w:spacing w:line="360" w:lineRule="auto"/>
        <w:rPr>
          <w:rFonts w:ascii="Arial" w:hAnsi="Arial" w:cs="Arial"/>
          <w:b/>
          <w:color w:val="0D0D0D" w:themeColor="text1" w:themeTint="F2"/>
        </w:rPr>
      </w:pPr>
      <w:r w:rsidRPr="008245AB">
        <w:rPr>
          <w:rFonts w:ascii="Arial" w:hAnsi="Arial" w:cs="Arial"/>
          <w:b/>
          <w:color w:val="0D0D0D" w:themeColor="text1" w:themeTint="F2"/>
        </w:rPr>
        <w:t>Data Availability</w:t>
      </w:r>
    </w:p>
    <w:p w14:paraId="68E99F02" w14:textId="41FBDC21" w:rsidR="00FF3060" w:rsidRPr="008245AB" w:rsidRDefault="00A86D3A" w:rsidP="008245AB">
      <w:pPr>
        <w:spacing w:line="360" w:lineRule="auto"/>
        <w:rPr>
          <w:rFonts w:ascii="Arial" w:hAnsi="Arial" w:cs="Arial"/>
          <w:color w:val="000000" w:themeColor="text1"/>
        </w:rPr>
      </w:pPr>
      <w:r w:rsidRPr="008245AB">
        <w:rPr>
          <w:rFonts w:ascii="Arial" w:hAnsi="Arial" w:cs="Arial"/>
          <w:color w:val="000000" w:themeColor="text1"/>
        </w:rPr>
        <w:t xml:space="preserve">Olivine and glass compositions can be found in Supplementary Data Table </w:t>
      </w:r>
      <w:r w:rsidR="00CC6CE5">
        <w:rPr>
          <w:rFonts w:ascii="Arial" w:hAnsi="Arial" w:cs="Arial"/>
          <w:color w:val="000000" w:themeColor="text1"/>
        </w:rPr>
        <w:t xml:space="preserve">A. </w:t>
      </w:r>
    </w:p>
    <w:p w14:paraId="3EC7BD10" w14:textId="1B6BC187" w:rsidR="000B1A9F" w:rsidRPr="008245AB" w:rsidRDefault="000B1A9F" w:rsidP="008245AB">
      <w:pPr>
        <w:pStyle w:val="Heading1"/>
        <w:spacing w:line="360" w:lineRule="auto"/>
        <w:rPr>
          <w:rFonts w:ascii="Arial" w:hAnsi="Arial" w:cs="Arial"/>
          <w:b/>
          <w:color w:val="0D0D0D" w:themeColor="text1" w:themeTint="F2"/>
        </w:rPr>
      </w:pPr>
      <w:r w:rsidRPr="008245AB">
        <w:rPr>
          <w:rFonts w:ascii="Arial" w:hAnsi="Arial" w:cs="Arial"/>
          <w:b/>
          <w:color w:val="0D0D0D" w:themeColor="text1" w:themeTint="F2"/>
        </w:rPr>
        <w:t>Acknowledgments</w:t>
      </w:r>
    </w:p>
    <w:p w14:paraId="093B437C" w14:textId="012A9E3C" w:rsidR="000B1A9F" w:rsidRPr="008245AB" w:rsidRDefault="000B1A9F" w:rsidP="008245AB">
      <w:pPr>
        <w:spacing w:line="360" w:lineRule="auto"/>
        <w:rPr>
          <w:rFonts w:ascii="Arial" w:hAnsi="Arial" w:cs="Arial"/>
        </w:rPr>
      </w:pPr>
      <w:r w:rsidRPr="008245AB">
        <w:rPr>
          <w:rFonts w:ascii="Arial" w:hAnsi="Arial" w:cs="Arial"/>
        </w:rPr>
        <w:t>We acknowledge Zoja</w:t>
      </w:r>
      <w:r w:rsidR="005C1F5F" w:rsidRPr="008245AB">
        <w:rPr>
          <w:rFonts w:ascii="Arial" w:hAnsi="Arial" w:cs="Arial"/>
        </w:rPr>
        <w:t xml:space="preserve"> </w:t>
      </w:r>
      <w:r w:rsidRPr="008245AB">
        <w:rPr>
          <w:rFonts w:ascii="Arial" w:hAnsi="Arial" w:cs="Arial"/>
        </w:rPr>
        <w:t>Vukmanovic</w:t>
      </w:r>
      <w:r w:rsidR="002F38DA" w:rsidRPr="008245AB">
        <w:rPr>
          <w:rFonts w:ascii="Arial" w:hAnsi="Arial" w:cs="Arial"/>
        </w:rPr>
        <w:t xml:space="preserve"> and</w:t>
      </w:r>
      <w:r w:rsidR="007F4243" w:rsidRPr="008245AB">
        <w:rPr>
          <w:rFonts w:ascii="Arial" w:hAnsi="Arial" w:cs="Arial"/>
        </w:rPr>
        <w:t xml:space="preserve"> Chris Gregson </w:t>
      </w:r>
      <w:r w:rsidRPr="008245AB">
        <w:rPr>
          <w:rFonts w:ascii="Arial" w:hAnsi="Arial" w:cs="Arial"/>
        </w:rPr>
        <w:t xml:space="preserve">for very helpful discussions about identifying slip systems. </w:t>
      </w:r>
      <w:r w:rsidR="001C7210" w:rsidRPr="008245AB">
        <w:rPr>
          <w:rFonts w:ascii="Arial" w:hAnsi="Arial" w:cs="Arial"/>
        </w:rPr>
        <w:t xml:space="preserve">Isobel </w:t>
      </w:r>
      <w:r w:rsidR="00BA451E">
        <w:rPr>
          <w:rFonts w:ascii="Arial" w:hAnsi="Arial" w:cs="Arial"/>
        </w:rPr>
        <w:t>Walker</w:t>
      </w:r>
      <w:r w:rsidR="001C7210" w:rsidRPr="008245AB">
        <w:rPr>
          <w:rFonts w:ascii="Arial" w:hAnsi="Arial" w:cs="Arial"/>
        </w:rPr>
        <w:t xml:space="preserve"> collect</w:t>
      </w:r>
      <w:r w:rsidR="00C07032" w:rsidRPr="008245AB">
        <w:rPr>
          <w:rFonts w:ascii="Arial" w:hAnsi="Arial" w:cs="Arial"/>
        </w:rPr>
        <w:t>ed</w:t>
      </w:r>
      <w:r w:rsidR="001C7210" w:rsidRPr="008245AB">
        <w:rPr>
          <w:rFonts w:ascii="Arial" w:hAnsi="Arial" w:cs="Arial"/>
        </w:rPr>
        <w:t xml:space="preserve"> the samples used in this study. </w:t>
      </w:r>
      <w:r w:rsidR="00576615" w:rsidRPr="008245AB">
        <w:rPr>
          <w:rFonts w:ascii="Arial" w:hAnsi="Arial" w:cs="Arial"/>
        </w:rPr>
        <w:t>Giulio Lampronti and Iris Buisman for help collecting EBSD and EPMA data.</w:t>
      </w:r>
      <w:r w:rsidR="00C60576" w:rsidRPr="008245AB">
        <w:rPr>
          <w:rFonts w:ascii="Arial" w:hAnsi="Arial" w:cs="Arial"/>
        </w:rPr>
        <w:t xml:space="preserve"> PW is funded by NERC DTP studentship NE/L002507/1.</w:t>
      </w:r>
    </w:p>
    <w:p w14:paraId="322658FE" w14:textId="5BA8C0E0" w:rsidR="00CC33FA" w:rsidRPr="008245AB" w:rsidRDefault="00CC33FA" w:rsidP="008245AB">
      <w:pPr>
        <w:pStyle w:val="Heading1"/>
        <w:spacing w:line="360" w:lineRule="auto"/>
        <w:rPr>
          <w:rFonts w:ascii="Arial" w:hAnsi="Arial" w:cs="Arial"/>
          <w:b/>
          <w:color w:val="0D0D0D" w:themeColor="text1" w:themeTint="F2"/>
        </w:rPr>
      </w:pPr>
      <w:r w:rsidRPr="008245AB">
        <w:rPr>
          <w:rFonts w:ascii="Arial" w:hAnsi="Arial" w:cs="Arial"/>
          <w:b/>
          <w:color w:val="0D0D0D" w:themeColor="text1" w:themeTint="F2"/>
        </w:rPr>
        <w:t>Author Contributions</w:t>
      </w:r>
    </w:p>
    <w:p w14:paraId="73FC37B9" w14:textId="7D4A0823" w:rsidR="00CC33FA" w:rsidRPr="008245AB" w:rsidRDefault="00CC33FA" w:rsidP="008245AB">
      <w:pPr>
        <w:spacing w:line="360" w:lineRule="auto"/>
        <w:rPr>
          <w:rFonts w:ascii="Arial" w:hAnsi="Arial" w:cs="Arial"/>
        </w:rPr>
      </w:pPr>
      <w:r w:rsidRPr="008245AB">
        <w:rPr>
          <w:rFonts w:ascii="Arial" w:hAnsi="Arial" w:cs="Arial"/>
        </w:rPr>
        <w:t>PW conceived the project with help from ME and JM. PW collected and processed the EBSD and EPMA data and wrote the MTEX code. JW provided the WBV</w:t>
      </w:r>
      <w:r w:rsidR="00501F17">
        <w:rPr>
          <w:rFonts w:ascii="Arial" w:hAnsi="Arial" w:cs="Arial"/>
        </w:rPr>
        <w:t>D</w:t>
      </w:r>
      <w:r w:rsidRPr="008245AB">
        <w:rPr>
          <w:rFonts w:ascii="Arial" w:hAnsi="Arial" w:cs="Arial"/>
        </w:rPr>
        <w:t xml:space="preserve"> scripts, and guidance in interpreting the EBSD data.  PW wrote the manuscript with help from ME, JM and JW. </w:t>
      </w:r>
    </w:p>
    <w:p w14:paraId="40832B48" w14:textId="3979226E" w:rsidR="001A74A6" w:rsidRPr="008245AB" w:rsidRDefault="001A74A6" w:rsidP="008245AB">
      <w:pPr>
        <w:pStyle w:val="Heading1"/>
        <w:spacing w:line="360" w:lineRule="auto"/>
        <w:rPr>
          <w:rFonts w:ascii="Arial" w:hAnsi="Arial" w:cs="Arial"/>
          <w:b/>
          <w:color w:val="0D0D0D" w:themeColor="text1" w:themeTint="F2"/>
        </w:rPr>
      </w:pPr>
      <w:r w:rsidRPr="008245AB">
        <w:rPr>
          <w:rFonts w:ascii="Arial" w:hAnsi="Arial" w:cs="Arial"/>
          <w:b/>
          <w:color w:val="0D0D0D" w:themeColor="text1" w:themeTint="F2"/>
        </w:rPr>
        <w:t>References</w:t>
      </w:r>
    </w:p>
    <w:p w14:paraId="4CD482C3" w14:textId="77777777" w:rsidR="00442773" w:rsidRDefault="001A74A6" w:rsidP="00442773">
      <w:pPr>
        <w:pStyle w:val="Bibliography"/>
      </w:pPr>
      <w:r w:rsidRPr="008245AB">
        <w:rPr>
          <w:rFonts w:ascii="Arial" w:hAnsi="Arial" w:cs="Arial"/>
        </w:rPr>
        <w:fldChar w:fldCharType="begin"/>
      </w:r>
      <w:r w:rsidR="00816821">
        <w:rPr>
          <w:rFonts w:ascii="Arial" w:hAnsi="Arial" w:cs="Arial"/>
        </w:rPr>
        <w:instrText xml:space="preserve"> ADDIN ZOTERO_BIBL {"uncited":[],"omitted":[],"custom":[]} CSL_BIBLIOGRAPHY </w:instrText>
      </w:r>
      <w:r w:rsidRPr="008245AB">
        <w:rPr>
          <w:rFonts w:ascii="Arial" w:hAnsi="Arial" w:cs="Arial"/>
        </w:rPr>
        <w:fldChar w:fldCharType="separate"/>
      </w:r>
      <w:r w:rsidR="00442773">
        <w:t>1.</w:t>
      </w:r>
      <w:r w:rsidR="00442773">
        <w:tab/>
        <w:t xml:space="preserve">Rae, A. S. P. </w:t>
      </w:r>
      <w:r w:rsidR="00442773">
        <w:rPr>
          <w:i/>
          <w:iCs/>
        </w:rPr>
        <w:t>et al.</w:t>
      </w:r>
      <w:r w:rsidR="00442773">
        <w:t xml:space="preserve"> Time scales of magma transport and mixing at Kīlauea Volcano, Hawai’i. </w:t>
      </w:r>
      <w:r w:rsidR="00442773">
        <w:rPr>
          <w:i/>
          <w:iCs/>
        </w:rPr>
        <w:t>Geology</w:t>
      </w:r>
      <w:r w:rsidR="00442773">
        <w:t xml:space="preserve"> </w:t>
      </w:r>
      <w:r w:rsidR="00442773">
        <w:rPr>
          <w:b/>
          <w:bCs/>
        </w:rPr>
        <w:t>44</w:t>
      </w:r>
      <w:r w:rsidR="00442773">
        <w:t>, 463–466 (2016).</w:t>
      </w:r>
    </w:p>
    <w:p w14:paraId="0FA951A1" w14:textId="77777777" w:rsidR="00442773" w:rsidRDefault="00442773" w:rsidP="00442773">
      <w:pPr>
        <w:pStyle w:val="Bibliography"/>
      </w:pPr>
      <w:r>
        <w:t>2.</w:t>
      </w:r>
      <w:r>
        <w:tab/>
        <w:t xml:space="preserve">Thomson, A. &amp; Maclennan, J. The Distribution of Olivine Compositions in Icelandic Basalts and Picrites. </w:t>
      </w:r>
      <w:r>
        <w:rPr>
          <w:i/>
          <w:iCs/>
        </w:rPr>
        <w:t>Journal of Petrology</w:t>
      </w:r>
      <w:r>
        <w:t xml:space="preserve"> </w:t>
      </w:r>
      <w:r>
        <w:rPr>
          <w:b/>
          <w:bCs/>
        </w:rPr>
        <w:t>54</w:t>
      </w:r>
      <w:r>
        <w:t>, 745–768 (2013).</w:t>
      </w:r>
    </w:p>
    <w:p w14:paraId="6DAD3858" w14:textId="77777777" w:rsidR="00442773" w:rsidRDefault="00442773" w:rsidP="00442773">
      <w:pPr>
        <w:pStyle w:val="Bibliography"/>
      </w:pPr>
      <w:r>
        <w:lastRenderedPageBreak/>
        <w:t>3.</w:t>
      </w:r>
      <w:r>
        <w:tab/>
        <w:t xml:space="preserve">Tuohy, R. M., Wallace, P. J., Loewen, M. W., Swanson, D. A. &amp; Kent, A. J. R. Magma transport and olivine crystallization depths in Kīlauea’s east rift zone inferred from experimentally rehomogenized melt inclusions. </w:t>
      </w:r>
      <w:r>
        <w:rPr>
          <w:i/>
          <w:iCs/>
        </w:rPr>
        <w:t>Geochimica et Cosmochimica Acta</w:t>
      </w:r>
      <w:r>
        <w:t xml:space="preserve"> </w:t>
      </w:r>
      <w:r>
        <w:rPr>
          <w:b/>
          <w:bCs/>
        </w:rPr>
        <w:t>185</w:t>
      </w:r>
      <w:r>
        <w:t>, 232–250 (2016).</w:t>
      </w:r>
    </w:p>
    <w:p w14:paraId="29578447" w14:textId="77777777" w:rsidR="00442773" w:rsidRDefault="00442773" w:rsidP="00442773">
      <w:pPr>
        <w:pStyle w:val="Bibliography"/>
      </w:pPr>
      <w:r>
        <w:t>4.</w:t>
      </w:r>
      <w:r>
        <w:tab/>
        <w:t xml:space="preserve">Vinet, N., Molina, P. &amp; Flemming, R. Quantification and origin of intracrystalline deformation of olivine from basalts of the Andean Southern Volcanic Zone: A multidisplinary study. </w:t>
      </w:r>
      <w:r>
        <w:rPr>
          <w:i/>
          <w:iCs/>
        </w:rPr>
        <w:t>Congreso Geologica Chileno</w:t>
      </w:r>
      <w:r>
        <w:t xml:space="preserve"> (2015).</w:t>
      </w:r>
    </w:p>
    <w:p w14:paraId="1D7A5875" w14:textId="77777777" w:rsidR="00442773" w:rsidRDefault="00442773" w:rsidP="00442773">
      <w:pPr>
        <w:pStyle w:val="Bibliography"/>
      </w:pPr>
      <w:r>
        <w:t>5.</w:t>
      </w:r>
      <w:r>
        <w:tab/>
        <w:t xml:space="preserve">Welsch, B., Faure, F., Famin, V., Baronnet, A. &amp; Bachèlery, P. Dendritic Crystallization: A Single Process for all the Textures of Olivine in Basalts? </w:t>
      </w:r>
      <w:r>
        <w:rPr>
          <w:i/>
          <w:iCs/>
        </w:rPr>
        <w:t>Journal of Petrology</w:t>
      </w:r>
      <w:r>
        <w:t xml:space="preserve"> </w:t>
      </w:r>
      <w:r>
        <w:rPr>
          <w:b/>
          <w:bCs/>
        </w:rPr>
        <w:t>54</w:t>
      </w:r>
      <w:r>
        <w:t>, 539–574 (2013).</w:t>
      </w:r>
    </w:p>
    <w:p w14:paraId="79A050F9" w14:textId="77777777" w:rsidR="00442773" w:rsidRDefault="00442773" w:rsidP="00442773">
      <w:pPr>
        <w:pStyle w:val="Bibliography"/>
      </w:pPr>
      <w:r>
        <w:t>6.</w:t>
      </w:r>
      <w:r>
        <w:tab/>
        <w:t xml:space="preserve">Clague, D. A., Moore, J. G., Dixon, J. E. &amp; Friesen, W. B. Petrology of Submarine Lavas from Kilauea’s Puna Ridge, Hawaii. </w:t>
      </w:r>
      <w:r>
        <w:rPr>
          <w:i/>
          <w:iCs/>
        </w:rPr>
        <w:t>Journal of Petrology</w:t>
      </w:r>
      <w:r>
        <w:t xml:space="preserve"> </w:t>
      </w:r>
      <w:r>
        <w:rPr>
          <w:b/>
          <w:bCs/>
        </w:rPr>
        <w:t>36</w:t>
      </w:r>
      <w:r>
        <w:t>, 299–349 (1995).</w:t>
      </w:r>
    </w:p>
    <w:p w14:paraId="164F63CF" w14:textId="77777777" w:rsidR="00442773" w:rsidRDefault="00442773" w:rsidP="00442773">
      <w:pPr>
        <w:pStyle w:val="Bibliography"/>
      </w:pPr>
      <w:r>
        <w:t>7.</w:t>
      </w:r>
      <w:r>
        <w:tab/>
        <w:t xml:space="preserve">Vinet, N. &amp; Higgins, M. D. Magma Solidification Processes beneath Kilauea Volcano, Hawaii: a Quantitative Textural and Geochemical Study of the 1969-1974 Mauna Ulu Lavas. </w:t>
      </w:r>
      <w:r>
        <w:rPr>
          <w:i/>
          <w:iCs/>
        </w:rPr>
        <w:t>Journal of Petrology</w:t>
      </w:r>
      <w:r>
        <w:t xml:space="preserve"> </w:t>
      </w:r>
      <w:r>
        <w:rPr>
          <w:b/>
          <w:bCs/>
        </w:rPr>
        <w:t>51</w:t>
      </w:r>
      <w:r>
        <w:t>, 1297–1332 (2010).</w:t>
      </w:r>
    </w:p>
    <w:p w14:paraId="7EB4BFB5" w14:textId="77777777" w:rsidR="00442773" w:rsidRDefault="00442773" w:rsidP="00442773">
      <w:pPr>
        <w:pStyle w:val="Bibliography"/>
      </w:pPr>
      <w:r>
        <w:t>8.</w:t>
      </w:r>
      <w:r>
        <w:tab/>
        <w:t xml:space="preserve">Helz, R. Diverse olivine types in lava of the 1959 eruption of Kilauea volcano and their bearing on eruption dynamics. </w:t>
      </w:r>
      <w:r>
        <w:rPr>
          <w:i/>
          <w:iCs/>
        </w:rPr>
        <w:t>Volcanism In Hawaii 1</w:t>
      </w:r>
      <w:r>
        <w:t xml:space="preserve"> 691–722 (1987).</w:t>
      </w:r>
    </w:p>
    <w:p w14:paraId="772B75D7" w14:textId="77777777" w:rsidR="00442773" w:rsidRDefault="00442773" w:rsidP="00442773">
      <w:pPr>
        <w:pStyle w:val="Bibliography"/>
      </w:pPr>
      <w:r>
        <w:t>9.</w:t>
      </w:r>
      <w:r>
        <w:tab/>
        <w:t xml:space="preserve">Welsch, B., Hammer, J. &amp; Hellebrand, E. Phosphorus zoning reveals dendritic architecture of olivine. </w:t>
      </w:r>
      <w:r>
        <w:rPr>
          <w:i/>
          <w:iCs/>
        </w:rPr>
        <w:t>Geology</w:t>
      </w:r>
      <w:r>
        <w:t xml:space="preserve"> </w:t>
      </w:r>
      <w:r>
        <w:rPr>
          <w:b/>
          <w:bCs/>
        </w:rPr>
        <w:t>42</w:t>
      </w:r>
      <w:r>
        <w:t>, 867–870 (2014).</w:t>
      </w:r>
    </w:p>
    <w:p w14:paraId="5954B94E" w14:textId="77777777" w:rsidR="00442773" w:rsidRDefault="00442773" w:rsidP="00442773">
      <w:pPr>
        <w:pStyle w:val="Bibliography"/>
      </w:pPr>
      <w:r>
        <w:t>10.</w:t>
      </w:r>
      <w:r>
        <w:tab/>
        <w:t xml:space="preserve">Natland, J. H. Capture of Helium and Other Volatiles during the Growth of Olivine Phenocrysts in Picritic Basalts from the Juan Fernandez Islands. </w:t>
      </w:r>
      <w:r>
        <w:rPr>
          <w:i/>
          <w:iCs/>
        </w:rPr>
        <w:t>Journal of Petrology</w:t>
      </w:r>
      <w:r>
        <w:t xml:space="preserve"> </w:t>
      </w:r>
      <w:r>
        <w:rPr>
          <w:b/>
          <w:bCs/>
        </w:rPr>
        <w:t>44</w:t>
      </w:r>
      <w:r>
        <w:t>, 421–456 (2003).</w:t>
      </w:r>
    </w:p>
    <w:p w14:paraId="2255DD73" w14:textId="77777777" w:rsidR="00442773" w:rsidRDefault="00442773" w:rsidP="00442773">
      <w:pPr>
        <w:pStyle w:val="Bibliography"/>
      </w:pPr>
      <w:r>
        <w:t>11.</w:t>
      </w:r>
      <w:r>
        <w:tab/>
        <w:t xml:space="preserve">Wilkinson, J. F. G. &amp; Hensel, H. D. The petrology of some picrites from Mauna Loa and Kilauea volcanoes, Hawaii. </w:t>
      </w:r>
      <w:r>
        <w:rPr>
          <w:i/>
          <w:iCs/>
        </w:rPr>
        <w:t>Contributions to Mineralogy and Petrology</w:t>
      </w:r>
      <w:r>
        <w:t xml:space="preserve"> </w:t>
      </w:r>
      <w:r>
        <w:rPr>
          <w:b/>
          <w:bCs/>
        </w:rPr>
        <w:t>98</w:t>
      </w:r>
      <w:r>
        <w:t>, 326–345 (1988).</w:t>
      </w:r>
    </w:p>
    <w:p w14:paraId="531D3EC5" w14:textId="77777777" w:rsidR="00442773" w:rsidRDefault="00442773" w:rsidP="00442773">
      <w:pPr>
        <w:pStyle w:val="Bibliography"/>
      </w:pPr>
      <w:r>
        <w:t>12.</w:t>
      </w:r>
      <w:r>
        <w:tab/>
        <w:t xml:space="preserve">Wright, T. L. &amp; Fiske, R. S. Origin of the Differentiated and Hybrid Lavas of Kilauea Volcano, Hawaii. </w:t>
      </w:r>
      <w:r>
        <w:rPr>
          <w:i/>
          <w:iCs/>
        </w:rPr>
        <w:t>Journal of Petrology</w:t>
      </w:r>
      <w:r>
        <w:t xml:space="preserve"> </w:t>
      </w:r>
      <w:r>
        <w:rPr>
          <w:b/>
          <w:bCs/>
        </w:rPr>
        <w:t>12</w:t>
      </w:r>
      <w:r>
        <w:t>, 1–65 (1971).</w:t>
      </w:r>
    </w:p>
    <w:p w14:paraId="23FDFC09" w14:textId="77777777" w:rsidR="00442773" w:rsidRDefault="00442773" w:rsidP="00442773">
      <w:pPr>
        <w:pStyle w:val="Bibliography"/>
      </w:pPr>
      <w:r>
        <w:t>13.</w:t>
      </w:r>
      <w:r>
        <w:tab/>
        <w:t xml:space="preserve">Clague, D. A., Weber, W. &amp; Dixon, J. Picritic Glasses from Hawaii. </w:t>
      </w:r>
      <w:r>
        <w:rPr>
          <w:i/>
          <w:iCs/>
        </w:rPr>
        <w:t>Nature</w:t>
      </w:r>
      <w:r>
        <w:t xml:space="preserve"> </w:t>
      </w:r>
      <w:r>
        <w:rPr>
          <w:b/>
          <w:bCs/>
        </w:rPr>
        <w:t>353</w:t>
      </w:r>
      <w:r>
        <w:t>, 6344 (1991).</w:t>
      </w:r>
    </w:p>
    <w:p w14:paraId="61BAB165" w14:textId="77777777" w:rsidR="00442773" w:rsidRDefault="00442773" w:rsidP="00442773">
      <w:pPr>
        <w:pStyle w:val="Bibliography"/>
      </w:pPr>
      <w:r>
        <w:t>14.</w:t>
      </w:r>
      <w:r>
        <w:tab/>
        <w:t xml:space="preserve">Garcia, M. O. A Petrologic Perspective of Kilauea Volcano’s Summit Magma Reservoir. </w:t>
      </w:r>
      <w:r>
        <w:rPr>
          <w:i/>
          <w:iCs/>
        </w:rPr>
        <w:t>Journal of Petrology</w:t>
      </w:r>
      <w:r>
        <w:t xml:space="preserve"> </w:t>
      </w:r>
      <w:r>
        <w:rPr>
          <w:b/>
          <w:bCs/>
        </w:rPr>
        <w:t>44</w:t>
      </w:r>
      <w:r>
        <w:t>, 2313–2339 (2003).</w:t>
      </w:r>
    </w:p>
    <w:p w14:paraId="52345E82" w14:textId="77777777" w:rsidR="00442773" w:rsidRDefault="00442773" w:rsidP="00442773">
      <w:pPr>
        <w:pStyle w:val="Bibliography"/>
      </w:pPr>
      <w:r>
        <w:lastRenderedPageBreak/>
        <w:t>15.</w:t>
      </w:r>
      <w:r>
        <w:tab/>
        <w:t xml:space="preserve">Clague, D. A. &amp; Denlinger, R. P. Role of olivine cumulates in destabilizing the flanks of Hawaiian volcanoes. </w:t>
      </w:r>
      <w:r>
        <w:rPr>
          <w:i/>
          <w:iCs/>
        </w:rPr>
        <w:t>Bulletin of Volcanology</w:t>
      </w:r>
      <w:r>
        <w:t xml:space="preserve"> </w:t>
      </w:r>
      <w:r>
        <w:rPr>
          <w:b/>
          <w:bCs/>
        </w:rPr>
        <w:t>56</w:t>
      </w:r>
      <w:r>
        <w:t>, 425–434 (1994).</w:t>
      </w:r>
    </w:p>
    <w:p w14:paraId="3E1A93DE" w14:textId="77777777" w:rsidR="00442773" w:rsidRDefault="00442773" w:rsidP="00442773">
      <w:pPr>
        <w:pStyle w:val="Bibliography"/>
      </w:pPr>
      <w:r>
        <w:t>16.</w:t>
      </w:r>
      <w:r>
        <w:tab/>
        <w:t xml:space="preserve">Park, J. </w:t>
      </w:r>
      <w:r>
        <w:rPr>
          <w:i/>
          <w:iCs/>
        </w:rPr>
        <w:t>et al.</w:t>
      </w:r>
      <w:r>
        <w:t xml:space="preserve"> Comparative velocity structure of active Hawaiian volcanoes from 3-D onshore–offshore seismic tomography. </w:t>
      </w:r>
      <w:r>
        <w:rPr>
          <w:i/>
          <w:iCs/>
        </w:rPr>
        <w:t>Earth and Planetary Science Letters</w:t>
      </w:r>
      <w:r>
        <w:t xml:space="preserve"> </w:t>
      </w:r>
      <w:r>
        <w:rPr>
          <w:b/>
          <w:bCs/>
        </w:rPr>
        <w:t>259</w:t>
      </w:r>
      <w:r>
        <w:t>, 500–516 (2007).</w:t>
      </w:r>
    </w:p>
    <w:p w14:paraId="1CA7820B" w14:textId="77777777" w:rsidR="00442773" w:rsidRDefault="00442773" w:rsidP="00442773">
      <w:pPr>
        <w:pStyle w:val="Bibliography"/>
      </w:pPr>
      <w:r>
        <w:t>17.</w:t>
      </w:r>
      <w:r>
        <w:tab/>
        <w:t xml:space="preserve">Denlinger, R. P. &amp; Morgan, J. K. Instability of Hawaiian Volcanoes. in </w:t>
      </w:r>
      <w:r>
        <w:rPr>
          <w:i/>
          <w:iCs/>
        </w:rPr>
        <w:t>Characteristics of Hawaiian Volcanoes</w:t>
      </w:r>
      <w:r>
        <w:t xml:space="preserve"> </w:t>
      </w:r>
      <w:r>
        <w:rPr>
          <w:b/>
          <w:bCs/>
        </w:rPr>
        <w:t>1801</w:t>
      </w:r>
      <w:r>
        <w:t>, 149–176 (2014).</w:t>
      </w:r>
    </w:p>
    <w:p w14:paraId="6134A407" w14:textId="77777777" w:rsidR="00442773" w:rsidRDefault="00442773" w:rsidP="00442773">
      <w:pPr>
        <w:pStyle w:val="Bibliography"/>
      </w:pPr>
      <w:r>
        <w:t>18.</w:t>
      </w:r>
      <w:r>
        <w:tab/>
        <w:t xml:space="preserve">Poland, M. P., Miklius, A. &amp; Emily, M.-B. Magma Supply, Storage, and Transport at Shield-Stage Hawaiian Volcanoes. in </w:t>
      </w:r>
      <w:r>
        <w:rPr>
          <w:i/>
          <w:iCs/>
        </w:rPr>
        <w:t>Characteristics of Hawaiian Volcanoes</w:t>
      </w:r>
      <w:r>
        <w:t xml:space="preserve"> </w:t>
      </w:r>
      <w:r>
        <w:rPr>
          <w:b/>
          <w:bCs/>
        </w:rPr>
        <w:t>1081</w:t>
      </w:r>
      <w:r>
        <w:t>, 179–234 (2014).</w:t>
      </w:r>
    </w:p>
    <w:p w14:paraId="3B859E0C" w14:textId="77777777" w:rsidR="00442773" w:rsidRDefault="00442773" w:rsidP="00442773">
      <w:pPr>
        <w:pStyle w:val="Bibliography"/>
      </w:pPr>
      <w:r>
        <w:t>19.</w:t>
      </w:r>
      <w:r>
        <w:tab/>
        <w:t xml:space="preserve">Lockwood, J. P. </w:t>
      </w:r>
      <w:r>
        <w:rPr>
          <w:i/>
          <w:iCs/>
        </w:rPr>
        <w:t>et al.</w:t>
      </w:r>
      <w:r>
        <w:t xml:space="preserve"> Magma Migration and Resupply During the 1974 Summit Eruptions of Kllauea Volcano, Hawai’i. in </w:t>
      </w:r>
      <w:r>
        <w:rPr>
          <w:i/>
          <w:iCs/>
        </w:rPr>
        <w:t>USGS Geological Survey Professional Paper</w:t>
      </w:r>
      <w:r>
        <w:t xml:space="preserve"> </w:t>
      </w:r>
      <w:r>
        <w:rPr>
          <w:b/>
          <w:bCs/>
        </w:rPr>
        <w:t>1613</w:t>
      </w:r>
      <w:r>
        <w:t>, 47 (1999).</w:t>
      </w:r>
    </w:p>
    <w:p w14:paraId="100D15B8" w14:textId="77777777" w:rsidR="00442773" w:rsidRDefault="00442773" w:rsidP="00442773">
      <w:pPr>
        <w:pStyle w:val="Bibliography"/>
      </w:pPr>
      <w:r>
        <w:t>20.</w:t>
      </w:r>
      <w:r>
        <w:tab/>
        <w:t xml:space="preserve">Lynn, K. J., Garcia, M. O., Shea, T., Costa, F. &amp; Swanson, D. A. Timescales of mixing and storage for Keanakāko‘i Tephra magmas (1500–1820 C.E.), Kīlauea Volcano, Hawai‘i. </w:t>
      </w:r>
      <w:r>
        <w:rPr>
          <w:i/>
          <w:iCs/>
        </w:rPr>
        <w:t>Contributions to Mineralogy and Petrology</w:t>
      </w:r>
      <w:r>
        <w:t xml:space="preserve"> </w:t>
      </w:r>
      <w:r>
        <w:rPr>
          <w:b/>
          <w:bCs/>
        </w:rPr>
        <w:t>172</w:t>
      </w:r>
      <w:r>
        <w:t>, (2017).</w:t>
      </w:r>
    </w:p>
    <w:p w14:paraId="6106E1C6" w14:textId="77777777" w:rsidR="00442773" w:rsidRDefault="00442773" w:rsidP="00442773">
      <w:pPr>
        <w:pStyle w:val="Bibliography"/>
      </w:pPr>
      <w:r>
        <w:t>21.</w:t>
      </w:r>
      <w:r>
        <w:tab/>
        <w:t xml:space="preserve">Rowland, S. K. &amp; Munro, D. C. The 1919-1920 eruption of Mauna Iki, Kilauea: chronology, geologic mapping, and magma transport mechanisms. </w:t>
      </w:r>
      <w:r>
        <w:rPr>
          <w:i/>
          <w:iCs/>
        </w:rPr>
        <w:t>Bulletin of Volcanology</w:t>
      </w:r>
      <w:r>
        <w:t xml:space="preserve"> </w:t>
      </w:r>
      <w:r>
        <w:rPr>
          <w:b/>
          <w:bCs/>
        </w:rPr>
        <w:t>55</w:t>
      </w:r>
      <w:r>
        <w:t>, 190–203 (1993).</w:t>
      </w:r>
    </w:p>
    <w:p w14:paraId="60105008" w14:textId="77777777" w:rsidR="00442773" w:rsidRDefault="00442773" w:rsidP="00442773">
      <w:pPr>
        <w:pStyle w:val="Bibliography"/>
      </w:pPr>
      <w:r>
        <w:t>22.</w:t>
      </w:r>
      <w:r>
        <w:tab/>
        <w:t xml:space="preserve">Larsen, L. M. &amp; Pedersen, A. K. Processes in High-Mg, High-T Magmas: Evidence from Olivine, Chromite and Glass in Palaeogene Picrites from West Greenland. </w:t>
      </w:r>
      <w:r>
        <w:rPr>
          <w:i/>
          <w:iCs/>
        </w:rPr>
        <w:t>Journal of Petrology</w:t>
      </w:r>
      <w:r>
        <w:t xml:space="preserve"> </w:t>
      </w:r>
      <w:r>
        <w:rPr>
          <w:b/>
          <w:bCs/>
        </w:rPr>
        <w:t>41</w:t>
      </w:r>
      <w:r>
        <w:t>, 1071–1098 (2000).</w:t>
      </w:r>
    </w:p>
    <w:p w14:paraId="6CDB1A58" w14:textId="77777777" w:rsidR="00442773" w:rsidRDefault="00442773" w:rsidP="00442773">
      <w:pPr>
        <w:pStyle w:val="Bibliography"/>
      </w:pPr>
      <w:r>
        <w:t>23.</w:t>
      </w:r>
      <w:r>
        <w:tab/>
        <w:t xml:space="preserve">Bradshaw, R. W., Kent, A. J. R. &amp; Tepley, F. J. Chemical fingerprints and residence times of olivine in the 1959 Kilauea Iki eruption, Hawaii: Insights into picrite formation. </w:t>
      </w:r>
      <w:r>
        <w:rPr>
          <w:i/>
          <w:iCs/>
        </w:rPr>
        <w:t>American Mineralogist</w:t>
      </w:r>
      <w:r>
        <w:t xml:space="preserve"> </w:t>
      </w:r>
      <w:r>
        <w:rPr>
          <w:b/>
          <w:bCs/>
        </w:rPr>
        <w:t>103</w:t>
      </w:r>
      <w:r>
        <w:t>, 1812–1826 (2018).</w:t>
      </w:r>
    </w:p>
    <w:p w14:paraId="2C8EA133" w14:textId="77777777" w:rsidR="00442773" w:rsidRDefault="00442773" w:rsidP="00442773">
      <w:pPr>
        <w:pStyle w:val="Bibliography"/>
      </w:pPr>
      <w:r>
        <w:t>24.</w:t>
      </w:r>
      <w:r>
        <w:tab/>
        <w:t xml:space="preserve">Vinet, N., Flemming, R. L. &amp; Higgins, M. D. Crystal structure, mosaicity, and strain analysis of Hawaiian olivines using in situ X-ray diffraction. </w:t>
      </w:r>
      <w:r>
        <w:rPr>
          <w:i/>
          <w:iCs/>
        </w:rPr>
        <w:t>American Mineralogist</w:t>
      </w:r>
      <w:r>
        <w:t xml:space="preserve"> </w:t>
      </w:r>
      <w:r>
        <w:rPr>
          <w:b/>
          <w:bCs/>
        </w:rPr>
        <w:t>96</w:t>
      </w:r>
      <w:r>
        <w:t>, 486–497 (2011).</w:t>
      </w:r>
    </w:p>
    <w:p w14:paraId="76CAE57C" w14:textId="77777777" w:rsidR="00442773" w:rsidRDefault="00442773" w:rsidP="00442773">
      <w:pPr>
        <w:pStyle w:val="Bibliography"/>
      </w:pPr>
      <w:r>
        <w:lastRenderedPageBreak/>
        <w:t>25.</w:t>
      </w:r>
      <w:r>
        <w:tab/>
        <w:t xml:space="preserve">Sakyi, P. A., Tanaka, R., Kobayashi, K. &amp; Nakamura, E. Inherited Pb isotopic records in olivine antecryst-hosted melt inclusions from Hawaiian lavas. </w:t>
      </w:r>
      <w:r>
        <w:rPr>
          <w:i/>
          <w:iCs/>
        </w:rPr>
        <w:t>Geochimica et Cosmochimica Acta</w:t>
      </w:r>
      <w:r>
        <w:t xml:space="preserve"> </w:t>
      </w:r>
      <w:r>
        <w:rPr>
          <w:b/>
          <w:bCs/>
        </w:rPr>
        <w:t>95</w:t>
      </w:r>
      <w:r>
        <w:t>, 169–195 (2012).</w:t>
      </w:r>
    </w:p>
    <w:p w14:paraId="60D2BC95" w14:textId="77777777" w:rsidR="00442773" w:rsidRDefault="00442773" w:rsidP="00442773">
      <w:pPr>
        <w:pStyle w:val="Bibliography"/>
      </w:pPr>
      <w:r>
        <w:t>26.</w:t>
      </w:r>
      <w:r>
        <w:tab/>
        <w:t xml:space="preserve">Kohlstedt, D. L., Goetze, C. &amp; vander Sande, J. New Technique for Decorating Dislocations in Olivine. </w:t>
      </w:r>
      <w:r>
        <w:rPr>
          <w:i/>
          <w:iCs/>
        </w:rPr>
        <w:t>Science</w:t>
      </w:r>
      <w:r>
        <w:t xml:space="preserve"> </w:t>
      </w:r>
      <w:r>
        <w:rPr>
          <w:b/>
          <w:bCs/>
        </w:rPr>
        <w:t>191</w:t>
      </w:r>
      <w:r>
        <w:t>, 1045–1046 (1976).</w:t>
      </w:r>
    </w:p>
    <w:p w14:paraId="0F9987C2" w14:textId="77777777" w:rsidR="00442773" w:rsidRDefault="00442773" w:rsidP="00442773">
      <w:pPr>
        <w:pStyle w:val="Bibliography"/>
      </w:pPr>
      <w:r>
        <w:t>27.</w:t>
      </w:r>
      <w:r>
        <w:tab/>
        <w:t xml:space="preserve">Humphreys, F. J. Review Grain and subgrain characterisation by electron backscatter diffraction. </w:t>
      </w:r>
      <w:r>
        <w:rPr>
          <w:i/>
          <w:iCs/>
        </w:rPr>
        <w:t>Journal of materials science</w:t>
      </w:r>
      <w:r>
        <w:t xml:space="preserve"> </w:t>
      </w:r>
      <w:r>
        <w:rPr>
          <w:b/>
          <w:bCs/>
        </w:rPr>
        <w:t>36(16)</w:t>
      </w:r>
      <w:r>
        <w:t>, 3833–3854</w:t>
      </w:r>
    </w:p>
    <w:p w14:paraId="0FF9D8F9" w14:textId="77777777" w:rsidR="00442773" w:rsidRDefault="00442773" w:rsidP="00442773">
      <w:pPr>
        <w:pStyle w:val="Bibliography"/>
      </w:pPr>
      <w:r>
        <w:t>28.</w:t>
      </w:r>
      <w:r>
        <w:tab/>
        <w:t xml:space="preserve">Garcia, M. O., Rhodes, J. M., Trusdell, F. A. &amp; Pietruszka, A. J. Petrology of lavas from the Puu Oo eruption of Kilauea Volcano: III. The Kupaianaha episode (1986-1992). </w:t>
      </w:r>
      <w:r>
        <w:rPr>
          <w:i/>
          <w:iCs/>
        </w:rPr>
        <w:t>Bulletin of Volcanology</w:t>
      </w:r>
      <w:r>
        <w:t xml:space="preserve"> </w:t>
      </w:r>
      <w:r>
        <w:rPr>
          <w:b/>
          <w:bCs/>
        </w:rPr>
        <w:t>58</w:t>
      </w:r>
      <w:r>
        <w:t>, 359–379 (1996).</w:t>
      </w:r>
    </w:p>
    <w:p w14:paraId="7F058479" w14:textId="77777777" w:rsidR="00442773" w:rsidRDefault="00442773" w:rsidP="00442773">
      <w:pPr>
        <w:pStyle w:val="Bibliography"/>
      </w:pPr>
      <w:r>
        <w:t>29.</w:t>
      </w:r>
      <w:r>
        <w:tab/>
        <w:t xml:space="preserve">Milman-Barris, M. S. </w:t>
      </w:r>
      <w:r>
        <w:rPr>
          <w:i/>
          <w:iCs/>
        </w:rPr>
        <w:t>et al.</w:t>
      </w:r>
      <w:r>
        <w:t xml:space="preserve"> Zoning of phosphorus in igneous olivine. </w:t>
      </w:r>
      <w:r>
        <w:rPr>
          <w:i/>
          <w:iCs/>
        </w:rPr>
        <w:t>Contributions to Mineralogy and Petrology</w:t>
      </w:r>
      <w:r>
        <w:t xml:space="preserve"> </w:t>
      </w:r>
      <w:r>
        <w:rPr>
          <w:b/>
          <w:bCs/>
        </w:rPr>
        <w:t>155</w:t>
      </w:r>
      <w:r>
        <w:t>, 739–765 (2008).</w:t>
      </w:r>
    </w:p>
    <w:p w14:paraId="11B802C2" w14:textId="77777777" w:rsidR="00442773" w:rsidRDefault="00442773" w:rsidP="00442773">
      <w:pPr>
        <w:pStyle w:val="Bibliography"/>
      </w:pPr>
      <w:r>
        <w:t>30.</w:t>
      </w:r>
      <w:r>
        <w:tab/>
        <w:t xml:space="preserve">Spandler, C., O’Neill, H. S. C. &amp; Kamenetsky, V. S. Survival times of anomalous melt inclusions from element diffusion in olivine and chromite. </w:t>
      </w:r>
      <w:r>
        <w:rPr>
          <w:i/>
          <w:iCs/>
        </w:rPr>
        <w:t>Nature</w:t>
      </w:r>
      <w:r>
        <w:t xml:space="preserve"> </w:t>
      </w:r>
      <w:r>
        <w:rPr>
          <w:b/>
          <w:bCs/>
        </w:rPr>
        <w:t>447</w:t>
      </w:r>
      <w:r>
        <w:t>, 303–306 (2007).</w:t>
      </w:r>
    </w:p>
    <w:p w14:paraId="5B4E760F" w14:textId="77777777" w:rsidR="00442773" w:rsidRDefault="00442773" w:rsidP="00442773">
      <w:pPr>
        <w:pStyle w:val="Bibliography"/>
      </w:pPr>
      <w:r>
        <w:t>31.</w:t>
      </w:r>
      <w:r>
        <w:tab/>
        <w:t xml:space="preserve">Wheeler, J., Prior, D., Jiang, Z., Spiess, R. &amp; Trimby, P. The petrological significance of misorientations between grains. </w:t>
      </w:r>
      <w:r>
        <w:rPr>
          <w:i/>
          <w:iCs/>
        </w:rPr>
        <w:t>Contributions to Mineralogy and Petrology</w:t>
      </w:r>
      <w:r>
        <w:t xml:space="preserve"> </w:t>
      </w:r>
      <w:r>
        <w:rPr>
          <w:b/>
          <w:bCs/>
        </w:rPr>
        <w:t>141</w:t>
      </w:r>
      <w:r>
        <w:t>, 109–124 (2001).</w:t>
      </w:r>
    </w:p>
    <w:p w14:paraId="6C141662" w14:textId="77777777" w:rsidR="00442773" w:rsidRDefault="00442773" w:rsidP="00442773">
      <w:pPr>
        <w:pStyle w:val="Bibliography"/>
      </w:pPr>
      <w:r>
        <w:t>32.</w:t>
      </w:r>
      <w:r>
        <w:tab/>
        <w:t xml:space="preserve">Wheeler, J. </w:t>
      </w:r>
      <w:r>
        <w:rPr>
          <w:i/>
          <w:iCs/>
        </w:rPr>
        <w:t>et al.</w:t>
      </w:r>
      <w:r>
        <w:t xml:space="preserve"> The weighted Burgers vector: a new quantity for constraining dislocation densities and types using electron backscatter diffraction on 2D sections through crystalline materials. </w:t>
      </w:r>
      <w:r>
        <w:rPr>
          <w:i/>
          <w:iCs/>
        </w:rPr>
        <w:t>Journal of Microscopy</w:t>
      </w:r>
      <w:r>
        <w:t xml:space="preserve"> </w:t>
      </w:r>
      <w:r>
        <w:rPr>
          <w:b/>
          <w:bCs/>
        </w:rPr>
        <w:t>233</w:t>
      </w:r>
      <w:r>
        <w:t>, 482–494 (2009).</w:t>
      </w:r>
    </w:p>
    <w:p w14:paraId="59AB8DE2" w14:textId="77777777" w:rsidR="00442773" w:rsidRDefault="00442773" w:rsidP="00442773">
      <w:pPr>
        <w:pStyle w:val="Bibliography"/>
      </w:pPr>
      <w:r>
        <w:t>33.</w:t>
      </w:r>
      <w:r>
        <w:tab/>
        <w:t xml:space="preserve">Donaldson, C. H. An experimental investigation of olivine morphology. </w:t>
      </w:r>
      <w:r>
        <w:rPr>
          <w:i/>
          <w:iCs/>
        </w:rPr>
        <w:t>Contributions to Mineralogy and Petrology</w:t>
      </w:r>
      <w:r>
        <w:t xml:space="preserve"> </w:t>
      </w:r>
      <w:r>
        <w:rPr>
          <w:b/>
          <w:bCs/>
        </w:rPr>
        <w:t>57</w:t>
      </w:r>
      <w:r>
        <w:t>, 187–213 (1976).</w:t>
      </w:r>
    </w:p>
    <w:p w14:paraId="256F00AD" w14:textId="77777777" w:rsidR="00442773" w:rsidRDefault="00442773" w:rsidP="00442773">
      <w:pPr>
        <w:pStyle w:val="Bibliography"/>
      </w:pPr>
      <w:r>
        <w:t>34.</w:t>
      </w:r>
      <w:r>
        <w:tab/>
        <w:t xml:space="preserve">Boioli, F., Carrez, P., Cordier, P., Devincre, B. &amp; Marquille, M. Modeling the creep properties of olivine by 2.5-dimensional dislocation dynamics simulations. </w:t>
      </w:r>
      <w:r>
        <w:rPr>
          <w:i/>
          <w:iCs/>
        </w:rPr>
        <w:t>Physical Review B</w:t>
      </w:r>
      <w:r>
        <w:t xml:space="preserve"> </w:t>
      </w:r>
      <w:r>
        <w:rPr>
          <w:b/>
          <w:bCs/>
        </w:rPr>
        <w:t>92</w:t>
      </w:r>
      <w:r>
        <w:t>, (2015).</w:t>
      </w:r>
    </w:p>
    <w:p w14:paraId="2E79C411" w14:textId="77777777" w:rsidR="00442773" w:rsidRDefault="00442773" w:rsidP="00442773">
      <w:pPr>
        <w:pStyle w:val="Bibliography"/>
      </w:pPr>
      <w:r>
        <w:t>35.</w:t>
      </w:r>
      <w:r>
        <w:tab/>
        <w:t xml:space="preserve">Thompson, R. N. &amp; Gibson, S. A. Transient high temperatures in mantle plume heads inferred from magnesian olivines in Phanerozoic picrites. </w:t>
      </w:r>
      <w:r>
        <w:rPr>
          <w:i/>
          <w:iCs/>
        </w:rPr>
        <w:t>Nature</w:t>
      </w:r>
      <w:r>
        <w:t xml:space="preserve"> </w:t>
      </w:r>
      <w:r>
        <w:rPr>
          <w:b/>
          <w:bCs/>
        </w:rPr>
        <w:t>407</w:t>
      </w:r>
      <w:r>
        <w:t>, 502–506 (2000).</w:t>
      </w:r>
    </w:p>
    <w:p w14:paraId="10638424" w14:textId="77777777" w:rsidR="00442773" w:rsidRDefault="00442773" w:rsidP="00442773">
      <w:pPr>
        <w:pStyle w:val="Bibliography"/>
      </w:pPr>
      <w:r>
        <w:lastRenderedPageBreak/>
        <w:t>36.</w:t>
      </w:r>
      <w:r>
        <w:tab/>
        <w:t xml:space="preserve">Kirby, S. &amp; Green, H. Dunite Xenoliths from Hualalai Volcano: evidence for mantle diapiric flow beneath the island of Hawaii. </w:t>
      </w:r>
      <w:r>
        <w:rPr>
          <w:i/>
          <w:iCs/>
        </w:rPr>
        <w:t>American Journal of Science</w:t>
      </w:r>
      <w:r>
        <w:t xml:space="preserve"> </w:t>
      </w:r>
      <w:r>
        <w:rPr>
          <w:b/>
          <w:bCs/>
        </w:rPr>
        <w:t>280</w:t>
      </w:r>
      <w:r>
        <w:t>, 550–575 (1980).</w:t>
      </w:r>
    </w:p>
    <w:p w14:paraId="54D102E3" w14:textId="77777777" w:rsidR="00442773" w:rsidRDefault="00442773" w:rsidP="00442773">
      <w:pPr>
        <w:pStyle w:val="Bibliography"/>
      </w:pPr>
      <w:r>
        <w:t>37.</w:t>
      </w:r>
      <w:r>
        <w:tab/>
        <w:t xml:space="preserve">Boudier, F. Olivine xenocrysts in picritic magmas: An experimental and microstructural study. </w:t>
      </w:r>
      <w:r>
        <w:rPr>
          <w:i/>
          <w:iCs/>
        </w:rPr>
        <w:t>Contributions to Mineralogy and Petrology</w:t>
      </w:r>
      <w:r>
        <w:t xml:space="preserve"> </w:t>
      </w:r>
      <w:r>
        <w:rPr>
          <w:b/>
          <w:bCs/>
        </w:rPr>
        <w:t>109</w:t>
      </w:r>
      <w:r>
        <w:t>, 114–123 (1991).</w:t>
      </w:r>
    </w:p>
    <w:p w14:paraId="7168A5F0" w14:textId="77777777" w:rsidR="00442773" w:rsidRDefault="00442773" w:rsidP="00442773">
      <w:pPr>
        <w:pStyle w:val="Bibliography"/>
      </w:pPr>
      <w:r>
        <w:t>38.</w:t>
      </w:r>
      <w:r>
        <w:tab/>
        <w:t xml:space="preserve">Hughes, C. </w:t>
      </w:r>
      <w:r>
        <w:rPr>
          <w:i/>
          <w:iCs/>
        </w:rPr>
        <w:t>Igneous Petrology</w:t>
      </w:r>
      <w:r>
        <w:t xml:space="preserve">. </w:t>
      </w:r>
      <w:r>
        <w:rPr>
          <w:b/>
          <w:bCs/>
        </w:rPr>
        <w:t>7</w:t>
      </w:r>
      <w:r>
        <w:t>, (Elsevier, 2013).</w:t>
      </w:r>
    </w:p>
    <w:p w14:paraId="56B2E278" w14:textId="77777777" w:rsidR="00442773" w:rsidRDefault="00442773" w:rsidP="00442773">
      <w:pPr>
        <w:pStyle w:val="Bibliography"/>
      </w:pPr>
      <w:r>
        <w:t>39.</w:t>
      </w:r>
      <w:r>
        <w:tab/>
        <w:t xml:space="preserve">Ave’Lallemant, H. G. &amp; Carter, N. L. Syntectonic Recrystallization of Olivine and Modes of Flow in the Upper Mantle. </w:t>
      </w:r>
      <w:r>
        <w:rPr>
          <w:i/>
          <w:iCs/>
        </w:rPr>
        <w:t>Geological Society of America Bulletin</w:t>
      </w:r>
      <w:r>
        <w:t xml:space="preserve"> </w:t>
      </w:r>
      <w:r>
        <w:rPr>
          <w:b/>
          <w:bCs/>
        </w:rPr>
        <w:t>81</w:t>
      </w:r>
      <w:r>
        <w:t>, 2203 (1970).</w:t>
      </w:r>
    </w:p>
    <w:p w14:paraId="27A70038" w14:textId="77777777" w:rsidR="00442773" w:rsidRDefault="00442773" w:rsidP="00442773">
      <w:pPr>
        <w:pStyle w:val="Bibliography"/>
      </w:pPr>
      <w:r>
        <w:t>40.</w:t>
      </w:r>
      <w:r>
        <w:tab/>
        <w:t xml:space="preserve">Katayama, I., Jung, H. &amp; Karato, S. New type of olivine fabric from deformation experiments at modest water content and low stress. </w:t>
      </w:r>
      <w:r>
        <w:rPr>
          <w:i/>
          <w:iCs/>
        </w:rPr>
        <w:t>Geology</w:t>
      </w:r>
      <w:r>
        <w:t xml:space="preserve"> </w:t>
      </w:r>
      <w:r>
        <w:rPr>
          <w:b/>
          <w:bCs/>
        </w:rPr>
        <w:t>32</w:t>
      </w:r>
      <w:r>
        <w:t>, 1045 (2004).</w:t>
      </w:r>
    </w:p>
    <w:p w14:paraId="4CC02A07" w14:textId="77777777" w:rsidR="00442773" w:rsidRDefault="00442773" w:rsidP="00442773">
      <w:pPr>
        <w:pStyle w:val="Bibliography"/>
      </w:pPr>
      <w:r>
        <w:t>41.</w:t>
      </w:r>
      <w:r>
        <w:tab/>
        <w:t xml:space="preserve">Zhang, S. &amp; Karato, S. lattice preferred orientation of olivine aggregates deformed in simple shear. </w:t>
      </w:r>
      <w:r>
        <w:rPr>
          <w:i/>
          <w:iCs/>
        </w:rPr>
        <w:t>Nature</w:t>
      </w:r>
      <w:r>
        <w:t xml:space="preserve"> </w:t>
      </w:r>
      <w:r>
        <w:rPr>
          <w:b/>
          <w:bCs/>
        </w:rPr>
        <w:t>375(6534)</w:t>
      </w:r>
      <w:r>
        <w:t>, 774 (1995).</w:t>
      </w:r>
    </w:p>
    <w:p w14:paraId="0319258A" w14:textId="77777777" w:rsidR="00442773" w:rsidRDefault="00442773" w:rsidP="00442773">
      <w:pPr>
        <w:pStyle w:val="Bibliography"/>
      </w:pPr>
      <w:r>
        <w:t>42.</w:t>
      </w:r>
      <w:r>
        <w:tab/>
        <w:t xml:space="preserve">Hansen, L. N. &amp; Warren, J. M. Quantifying the effect of pyroxene on deformation of peridotite in a natural shear zone: Pyroxene and peridotite deformation. </w:t>
      </w:r>
      <w:r>
        <w:rPr>
          <w:i/>
          <w:iCs/>
        </w:rPr>
        <w:t>Journal of Geophysical Research: Solid Earth</w:t>
      </w:r>
      <w:r>
        <w:t xml:space="preserve"> </w:t>
      </w:r>
      <w:r>
        <w:rPr>
          <w:b/>
          <w:bCs/>
        </w:rPr>
        <w:t>120</w:t>
      </w:r>
      <w:r>
        <w:t>, 2717–2738 (2015).</w:t>
      </w:r>
    </w:p>
    <w:p w14:paraId="76C1CE2F" w14:textId="77777777" w:rsidR="00442773" w:rsidRDefault="00442773" w:rsidP="00442773">
      <w:pPr>
        <w:pStyle w:val="Bibliography"/>
      </w:pPr>
      <w:r>
        <w:t>43.</w:t>
      </w:r>
      <w:r>
        <w:tab/>
        <w:t xml:space="preserve">Cao, Y. </w:t>
      </w:r>
      <w:r>
        <w:rPr>
          <w:i/>
          <w:iCs/>
        </w:rPr>
        <w:t>et al.</w:t>
      </w:r>
      <w:r>
        <w:t xml:space="preserve"> Plastic Deformation and Seismic Properties in Fore-arc Mantles: A Petrofabric Analysis of the Yushigou Harzburgites, North Qilian Suture Zone, NW China. </w:t>
      </w:r>
      <w:r>
        <w:rPr>
          <w:i/>
          <w:iCs/>
        </w:rPr>
        <w:t>Journal of Petrology</w:t>
      </w:r>
      <w:r>
        <w:t xml:space="preserve"> </w:t>
      </w:r>
      <w:r>
        <w:rPr>
          <w:b/>
          <w:bCs/>
        </w:rPr>
        <w:t>56</w:t>
      </w:r>
      <w:r>
        <w:t>, 1897–1944 (2015).</w:t>
      </w:r>
    </w:p>
    <w:p w14:paraId="040FE3FB" w14:textId="77777777" w:rsidR="00442773" w:rsidRDefault="00442773" w:rsidP="00442773">
      <w:pPr>
        <w:pStyle w:val="Bibliography"/>
      </w:pPr>
      <w:r>
        <w:t>44.</w:t>
      </w:r>
      <w:r>
        <w:tab/>
        <w:t xml:space="preserve">Prior, D. J. </w:t>
      </w:r>
      <w:r>
        <w:rPr>
          <w:i/>
          <w:iCs/>
        </w:rPr>
        <w:t>et al.</w:t>
      </w:r>
      <w:r>
        <w:t xml:space="preserve"> The application of electron backscatter diffraction and orientation contrast imaging in the SEM to textural problems in rocks. </w:t>
      </w:r>
      <w:r>
        <w:rPr>
          <w:i/>
          <w:iCs/>
        </w:rPr>
        <w:t>American Mineralogist</w:t>
      </w:r>
      <w:r>
        <w:t xml:space="preserve"> </w:t>
      </w:r>
      <w:r>
        <w:rPr>
          <w:b/>
          <w:bCs/>
        </w:rPr>
        <w:t>84</w:t>
      </w:r>
      <w:r>
        <w:t>, 1741–1759 (1999).</w:t>
      </w:r>
    </w:p>
    <w:p w14:paraId="70A9C4CF" w14:textId="77777777" w:rsidR="00442773" w:rsidRDefault="00442773" w:rsidP="00442773">
      <w:pPr>
        <w:pStyle w:val="Bibliography"/>
      </w:pPr>
      <w:r>
        <w:t>45.</w:t>
      </w:r>
      <w:r>
        <w:tab/>
        <w:t xml:space="preserve">Bachmann, F., Hielscher, R. &amp; Schaeben, H. Texture Analysis with MTEX – Free and Open Source Software Toolbox. </w:t>
      </w:r>
      <w:r>
        <w:rPr>
          <w:i/>
          <w:iCs/>
        </w:rPr>
        <w:t>Solid State Phenomena</w:t>
      </w:r>
      <w:r>
        <w:t xml:space="preserve"> </w:t>
      </w:r>
      <w:r>
        <w:rPr>
          <w:b/>
          <w:bCs/>
        </w:rPr>
        <w:t>160</w:t>
      </w:r>
      <w:r>
        <w:t>, 63–68 (2010).</w:t>
      </w:r>
    </w:p>
    <w:p w14:paraId="3BF034FB" w14:textId="77777777" w:rsidR="00442773" w:rsidRDefault="00442773" w:rsidP="00442773">
      <w:pPr>
        <w:pStyle w:val="Bibliography"/>
      </w:pPr>
      <w:r>
        <w:t>46.</w:t>
      </w:r>
      <w:r>
        <w:tab/>
        <w:t xml:space="preserve">Zhang, S., Karato, S., Fitz Gerald, J., Faul, U. H. &amp; Zhou, Y. Simple shear deformation of olivine aggregates. </w:t>
      </w:r>
      <w:r>
        <w:rPr>
          <w:i/>
          <w:iCs/>
        </w:rPr>
        <w:t>Tectonophysics</w:t>
      </w:r>
      <w:r>
        <w:t xml:space="preserve"> </w:t>
      </w:r>
      <w:r>
        <w:rPr>
          <w:b/>
          <w:bCs/>
        </w:rPr>
        <w:t>316</w:t>
      </w:r>
      <w:r>
        <w:t>, 133–152 (2000).</w:t>
      </w:r>
    </w:p>
    <w:p w14:paraId="092D5DB9" w14:textId="77777777" w:rsidR="00442773" w:rsidRDefault="00442773" w:rsidP="00442773">
      <w:pPr>
        <w:pStyle w:val="Bibliography"/>
      </w:pPr>
      <w:r>
        <w:t>47.</w:t>
      </w:r>
      <w:r>
        <w:tab/>
        <w:t xml:space="preserve">Jung, H. &amp; Karato, S. Water-Induced Fabric Transitions in Olivine. </w:t>
      </w:r>
      <w:r>
        <w:rPr>
          <w:i/>
          <w:iCs/>
        </w:rPr>
        <w:t>Science</w:t>
      </w:r>
      <w:r>
        <w:t xml:space="preserve"> </w:t>
      </w:r>
      <w:r>
        <w:rPr>
          <w:b/>
          <w:bCs/>
        </w:rPr>
        <w:t>293</w:t>
      </w:r>
      <w:r>
        <w:t>, 1460–1463 (2001).</w:t>
      </w:r>
    </w:p>
    <w:p w14:paraId="2C714233" w14:textId="77777777" w:rsidR="00442773" w:rsidRDefault="00442773" w:rsidP="00442773">
      <w:pPr>
        <w:pStyle w:val="Bibliography"/>
      </w:pPr>
      <w:r>
        <w:lastRenderedPageBreak/>
        <w:t>48.</w:t>
      </w:r>
      <w:r>
        <w:tab/>
        <w:t xml:space="preserve">Hansen, L. N., Zhao, Y.-H., Zimmerman, M. E. &amp; Kohlstedt, D. L. Protracted fabric evolution in olivine: Implications for the relationship among strain, crystallographic fabric, and seismic anisotropy. </w:t>
      </w:r>
      <w:r>
        <w:rPr>
          <w:i/>
          <w:iCs/>
        </w:rPr>
        <w:t>Earth and Planetary Science Letters</w:t>
      </w:r>
      <w:r>
        <w:t xml:space="preserve"> </w:t>
      </w:r>
      <w:r>
        <w:rPr>
          <w:b/>
          <w:bCs/>
        </w:rPr>
        <w:t>387</w:t>
      </w:r>
      <w:r>
        <w:t>, 157–168 (2014).</w:t>
      </w:r>
    </w:p>
    <w:p w14:paraId="100556A7" w14:textId="77777777" w:rsidR="00442773" w:rsidRDefault="00442773" w:rsidP="00442773">
      <w:pPr>
        <w:pStyle w:val="Bibliography"/>
      </w:pPr>
      <w:r>
        <w:t>49.</w:t>
      </w:r>
      <w:r>
        <w:tab/>
        <w:t xml:space="preserve">Jung, H., Katayama, I., Jiang, Z., Hiraga, T. &amp; Karato, S. Effect of water and stress on the lattice-preferred orientation of olivine. </w:t>
      </w:r>
      <w:r>
        <w:rPr>
          <w:i/>
          <w:iCs/>
        </w:rPr>
        <w:t>Tectonophysics</w:t>
      </w:r>
      <w:r>
        <w:t xml:space="preserve"> </w:t>
      </w:r>
      <w:r>
        <w:rPr>
          <w:b/>
          <w:bCs/>
        </w:rPr>
        <w:t>421</w:t>
      </w:r>
      <w:r>
        <w:t>, 1–22 (2006).</w:t>
      </w:r>
    </w:p>
    <w:p w14:paraId="37D9FA05" w14:textId="77777777" w:rsidR="00442773" w:rsidRDefault="00442773" w:rsidP="00442773">
      <w:pPr>
        <w:pStyle w:val="Bibliography"/>
      </w:pPr>
      <w:r>
        <w:t>50.</w:t>
      </w:r>
      <w:r>
        <w:tab/>
        <w:t xml:space="preserve">Toriumi, M. Relation between dislocation density and subgrain size of naturally deformed olivine in peridotites. </w:t>
      </w:r>
      <w:r>
        <w:rPr>
          <w:i/>
          <w:iCs/>
        </w:rPr>
        <w:t>Contributions to Mineralogy and Petrology</w:t>
      </w:r>
      <w:r>
        <w:t xml:space="preserve"> </w:t>
      </w:r>
      <w:r>
        <w:rPr>
          <w:b/>
          <w:bCs/>
        </w:rPr>
        <w:t>68</w:t>
      </w:r>
      <w:r>
        <w:t>, 181–186 (1979).</w:t>
      </w:r>
    </w:p>
    <w:p w14:paraId="405951E1" w14:textId="77777777" w:rsidR="00442773" w:rsidRDefault="00442773" w:rsidP="00442773">
      <w:pPr>
        <w:pStyle w:val="Bibliography"/>
      </w:pPr>
      <w:r>
        <w:t>51.</w:t>
      </w:r>
      <w:r>
        <w:tab/>
        <w:t xml:space="preserve">Bai, Q. &amp; Kohlstedt, D. L. High-temperature creep of olivine single crystals, 2. Dislocation structures. </w:t>
      </w:r>
      <w:r>
        <w:rPr>
          <w:i/>
          <w:iCs/>
        </w:rPr>
        <w:t>Tectonophysics</w:t>
      </w:r>
      <w:r>
        <w:t xml:space="preserve"> </w:t>
      </w:r>
      <w:r>
        <w:rPr>
          <w:b/>
          <w:bCs/>
        </w:rPr>
        <w:t>206(1</w:t>
      </w:r>
      <w:r>
        <w:t>–</w:t>
      </w:r>
      <w:r>
        <w:rPr>
          <w:b/>
          <w:bCs/>
        </w:rPr>
        <w:t>2)</w:t>
      </w:r>
      <w:r>
        <w:t>, 1–29 (1992).</w:t>
      </w:r>
    </w:p>
    <w:p w14:paraId="3DA70A31" w14:textId="77777777" w:rsidR="00442773" w:rsidRDefault="00442773" w:rsidP="00442773">
      <w:pPr>
        <w:pStyle w:val="Bibliography"/>
      </w:pPr>
      <w:r>
        <w:t>52.</w:t>
      </w:r>
      <w:r>
        <w:tab/>
        <w:t xml:space="preserve">Sides, I. R., Edmonds, M., Maclennan, J., Swanson, D. A. &amp; Houghton, B. F. Eruption style at Kīlauea Volcano in Hawai‘i linked to primary melt composition. </w:t>
      </w:r>
      <w:r>
        <w:rPr>
          <w:i/>
          <w:iCs/>
        </w:rPr>
        <w:t>Nature Geoscience</w:t>
      </w:r>
      <w:r>
        <w:t xml:space="preserve"> </w:t>
      </w:r>
      <w:r>
        <w:rPr>
          <w:b/>
          <w:bCs/>
        </w:rPr>
        <w:t>7</w:t>
      </w:r>
      <w:r>
        <w:t>, 464–469 (2014).</w:t>
      </w:r>
    </w:p>
    <w:p w14:paraId="4C3ED164" w14:textId="77777777" w:rsidR="00442773" w:rsidRDefault="00442773" w:rsidP="00442773">
      <w:pPr>
        <w:pStyle w:val="Bibliography"/>
      </w:pPr>
      <w:r>
        <w:t>53.</w:t>
      </w:r>
      <w:r>
        <w:tab/>
        <w:t xml:space="preserve">Hauri, E., Gaetani, G. &amp; Green, T. Partitioning of water during melting of the Earth’s upper mantle at H2O-undersaturated conditions. </w:t>
      </w:r>
      <w:r>
        <w:rPr>
          <w:i/>
          <w:iCs/>
        </w:rPr>
        <w:t>Earth and Planetary Science Letters</w:t>
      </w:r>
      <w:r>
        <w:t xml:space="preserve"> </w:t>
      </w:r>
      <w:r>
        <w:rPr>
          <w:b/>
          <w:bCs/>
        </w:rPr>
        <w:t>248</w:t>
      </w:r>
      <w:r>
        <w:t>, 715–734 (2006).</w:t>
      </w:r>
    </w:p>
    <w:p w14:paraId="20F3D022" w14:textId="77777777" w:rsidR="00442773" w:rsidRDefault="00442773" w:rsidP="00442773">
      <w:pPr>
        <w:pStyle w:val="Bibliography"/>
      </w:pPr>
      <w:r>
        <w:t>54.</w:t>
      </w:r>
      <w:r>
        <w:tab/>
        <w:t xml:space="preserve">Neave, D. A., Maclennan, J., Hartley, M. E., Edmonds, M. &amp; Thordarson, T. Crystal Storage and Transfer in Basaltic Systems: the Skuggafjöll Eruption, Iceland. </w:t>
      </w:r>
      <w:r>
        <w:rPr>
          <w:i/>
          <w:iCs/>
        </w:rPr>
        <w:t>Journal of Petrology</w:t>
      </w:r>
      <w:r>
        <w:t xml:space="preserve"> </w:t>
      </w:r>
      <w:r>
        <w:rPr>
          <w:b/>
          <w:bCs/>
        </w:rPr>
        <w:t>55</w:t>
      </w:r>
      <w:r>
        <w:t>, 2311–2346 (2014).</w:t>
      </w:r>
    </w:p>
    <w:p w14:paraId="448463EB" w14:textId="77777777" w:rsidR="00442773" w:rsidRDefault="00442773" w:rsidP="00442773">
      <w:pPr>
        <w:pStyle w:val="Bibliography"/>
      </w:pPr>
      <w:r>
        <w:t>55.</w:t>
      </w:r>
      <w:r>
        <w:tab/>
        <w:t xml:space="preserve">Lange, R. A. &amp; Carmichael, I. S. E. Densities of Na2O-K2O-CaO-MgO-FeO-Fe2O3-Al2O3-TiO2-SiO2 liquids: New measurements and derived partial molar properties. </w:t>
      </w:r>
      <w:r>
        <w:rPr>
          <w:i/>
          <w:iCs/>
        </w:rPr>
        <w:t>Geochimica et Cosmochimica Acta</w:t>
      </w:r>
      <w:r>
        <w:t xml:space="preserve"> </w:t>
      </w:r>
      <w:r>
        <w:rPr>
          <w:b/>
          <w:bCs/>
        </w:rPr>
        <w:t>51</w:t>
      </w:r>
      <w:r>
        <w:t>, 2931–2946 (1987).</w:t>
      </w:r>
    </w:p>
    <w:p w14:paraId="25FA17B9" w14:textId="77777777" w:rsidR="00442773" w:rsidRDefault="00442773" w:rsidP="00442773">
      <w:pPr>
        <w:pStyle w:val="Bibliography"/>
      </w:pPr>
      <w:r>
        <w:t>56.</w:t>
      </w:r>
      <w:r>
        <w:tab/>
        <w:t xml:space="preserve">Antony, S. . Link between single-particle properties and macroscopic properties in particulate assemblies: role of structures within structures. </w:t>
      </w:r>
      <w:r>
        <w:rPr>
          <w:i/>
          <w:iCs/>
        </w:rPr>
        <w:t>Philosophical Transactions of the Royal Society A: Mathematical, Physical and Engineering Sciences</w:t>
      </w:r>
      <w:r>
        <w:t xml:space="preserve"> </w:t>
      </w:r>
      <w:r>
        <w:rPr>
          <w:b/>
          <w:bCs/>
        </w:rPr>
        <w:t>365</w:t>
      </w:r>
      <w:r>
        <w:t>, 2879–2891 (2007).</w:t>
      </w:r>
    </w:p>
    <w:p w14:paraId="066CD686" w14:textId="77777777" w:rsidR="00442773" w:rsidRDefault="00442773" w:rsidP="00442773">
      <w:pPr>
        <w:pStyle w:val="Bibliography"/>
      </w:pPr>
      <w:r>
        <w:t>57.</w:t>
      </w:r>
      <w:r>
        <w:tab/>
        <w:t xml:space="preserve">Estep, J. &amp; Dufek, J. Substrate effects from force chain dynamics in dense granular flows. </w:t>
      </w:r>
      <w:r>
        <w:rPr>
          <w:i/>
          <w:iCs/>
        </w:rPr>
        <w:t>Journal of Geophysical Research: Earth Surface</w:t>
      </w:r>
      <w:r>
        <w:t xml:space="preserve"> </w:t>
      </w:r>
      <w:r>
        <w:rPr>
          <w:b/>
          <w:bCs/>
        </w:rPr>
        <w:t>117(F1)</w:t>
      </w:r>
      <w:r>
        <w:t>, (2012).</w:t>
      </w:r>
    </w:p>
    <w:p w14:paraId="186E7CA4" w14:textId="77777777" w:rsidR="00442773" w:rsidRDefault="00442773" w:rsidP="00442773">
      <w:pPr>
        <w:pStyle w:val="Bibliography"/>
      </w:pPr>
      <w:r>
        <w:lastRenderedPageBreak/>
        <w:t>58.</w:t>
      </w:r>
      <w:r>
        <w:tab/>
        <w:t xml:space="preserve">Bergantz, G. W., Schleicher, J. M. &amp; Burgisser, A. On the kinematics and dynamics of crystal-rich systems: Hydrogranular Dynamics. </w:t>
      </w:r>
      <w:r>
        <w:rPr>
          <w:i/>
          <w:iCs/>
        </w:rPr>
        <w:t>Journal of Geophysical Research: Solid Earth</w:t>
      </w:r>
      <w:r>
        <w:t xml:space="preserve"> </w:t>
      </w:r>
      <w:r>
        <w:rPr>
          <w:b/>
          <w:bCs/>
        </w:rPr>
        <w:t>122</w:t>
      </w:r>
      <w:r>
        <w:t>, 6131–6159 (2017).</w:t>
      </w:r>
    </w:p>
    <w:p w14:paraId="61B06EA0" w14:textId="77777777" w:rsidR="00442773" w:rsidRDefault="00442773" w:rsidP="00442773">
      <w:pPr>
        <w:pStyle w:val="Bibliography"/>
      </w:pPr>
      <w:r>
        <w:t>59.</w:t>
      </w:r>
      <w:r>
        <w:tab/>
        <w:t xml:space="preserve">Anderson, K. R. &amp; Poland, M. P. Bayesian estimation of magma supply, storage, and eruption rates using a multiphysical volcano model: Kīlauea Volcano, 2000–2012. </w:t>
      </w:r>
      <w:r>
        <w:rPr>
          <w:i/>
          <w:iCs/>
        </w:rPr>
        <w:t>Earth and Planetary Science Letters</w:t>
      </w:r>
      <w:r>
        <w:t xml:space="preserve"> </w:t>
      </w:r>
      <w:r>
        <w:rPr>
          <w:b/>
          <w:bCs/>
        </w:rPr>
        <w:t>447</w:t>
      </w:r>
      <w:r>
        <w:t>, 161–171 (2016).</w:t>
      </w:r>
    </w:p>
    <w:p w14:paraId="4890E22A" w14:textId="77777777" w:rsidR="00442773" w:rsidRDefault="00442773" w:rsidP="00442773">
      <w:pPr>
        <w:pStyle w:val="Bibliography"/>
      </w:pPr>
      <w:r>
        <w:t>60.</w:t>
      </w:r>
      <w:r>
        <w:tab/>
        <w:t xml:space="preserve">Baker, S. &amp; Amelung, F. Top-down inflation and deflation at the summit of Kīlauea Volcano, Hawai‘i observed with InSAR. </w:t>
      </w:r>
      <w:r>
        <w:rPr>
          <w:i/>
          <w:iCs/>
        </w:rPr>
        <w:t>Journal of Geophysical Research: Solid Earth</w:t>
      </w:r>
      <w:r>
        <w:t xml:space="preserve"> </w:t>
      </w:r>
      <w:r>
        <w:rPr>
          <w:b/>
          <w:bCs/>
        </w:rPr>
        <w:t>117</w:t>
      </w:r>
      <w:r>
        <w:t>, (2012).</w:t>
      </w:r>
    </w:p>
    <w:p w14:paraId="794150A0" w14:textId="77777777" w:rsidR="00442773" w:rsidRDefault="00442773" w:rsidP="00442773">
      <w:pPr>
        <w:pStyle w:val="Bibliography"/>
      </w:pPr>
      <w:r>
        <w:t>61.</w:t>
      </w:r>
      <w:r>
        <w:tab/>
        <w:t xml:space="preserve">Gallagher, J., Friedman, M., Handin, J. &amp; Sowers, G. Experimental Studies Relating to Microfracture in Sandstone. </w:t>
      </w:r>
      <w:r>
        <w:rPr>
          <w:i/>
          <w:iCs/>
        </w:rPr>
        <w:t>Tectonophysics</w:t>
      </w:r>
      <w:r>
        <w:t xml:space="preserve"> </w:t>
      </w:r>
      <w:r>
        <w:rPr>
          <w:b/>
          <w:bCs/>
        </w:rPr>
        <w:t>21(3)</w:t>
      </w:r>
      <w:r>
        <w:t>, 203–247 (1974).</w:t>
      </w:r>
    </w:p>
    <w:p w14:paraId="59BF157E" w14:textId="77777777" w:rsidR="00442773" w:rsidRDefault="00442773" w:rsidP="00442773">
      <w:pPr>
        <w:pStyle w:val="Bibliography"/>
      </w:pPr>
      <w:r>
        <w:t>62.</w:t>
      </w:r>
      <w:r>
        <w:tab/>
        <w:t xml:space="preserve">Wheeler, J. The effects of stress on reactions in the Earth: Sometimes rather mean, usually normal, always important. </w:t>
      </w:r>
      <w:r>
        <w:rPr>
          <w:i/>
          <w:iCs/>
        </w:rPr>
        <w:t>Journal of Metamorphic Geology</w:t>
      </w:r>
      <w:r>
        <w:t xml:space="preserve"> </w:t>
      </w:r>
      <w:r>
        <w:rPr>
          <w:b/>
          <w:bCs/>
        </w:rPr>
        <w:t>36</w:t>
      </w:r>
      <w:r>
        <w:t>, 439–461 (2018).</w:t>
      </w:r>
    </w:p>
    <w:p w14:paraId="12A856EC" w14:textId="77777777" w:rsidR="00442773" w:rsidRDefault="00442773" w:rsidP="00442773">
      <w:pPr>
        <w:pStyle w:val="Bibliography"/>
      </w:pPr>
      <w:r>
        <w:t>63.</w:t>
      </w:r>
      <w:r>
        <w:tab/>
        <w:t xml:space="preserve">Cervelli, P. F. &amp; Miklius, A. The Shallow Magmatic System of Kïlauea Volcano. in </w:t>
      </w:r>
      <w:r>
        <w:rPr>
          <w:i/>
          <w:iCs/>
        </w:rPr>
        <w:t>USGS professional paper</w:t>
      </w:r>
      <w:r>
        <w:t xml:space="preserve"> </w:t>
      </w:r>
      <w:r>
        <w:rPr>
          <w:b/>
          <w:bCs/>
        </w:rPr>
        <w:t>1676</w:t>
      </w:r>
      <w:r>
        <w:t>, 149–163 (2003).</w:t>
      </w:r>
    </w:p>
    <w:p w14:paraId="5F1B4E89" w14:textId="77777777" w:rsidR="00442773" w:rsidRDefault="00442773" w:rsidP="00442773">
      <w:pPr>
        <w:pStyle w:val="Bibliography"/>
      </w:pPr>
      <w:r>
        <w:t>64.</w:t>
      </w:r>
      <w:r>
        <w:tab/>
        <w:t xml:space="preserve">Pietruszka, A. J., Marske, J. P., Heaton, D. E., Garcia, M. O. &amp; Rhodes, J. M. An Isotopic Perspective into the Magmatic Evolution and Architecture of the Rift Zones of Kīlauea Volcano. </w:t>
      </w:r>
      <w:r>
        <w:rPr>
          <w:i/>
          <w:iCs/>
        </w:rPr>
        <w:t>Journal of Petrology</w:t>
      </w:r>
      <w:r>
        <w:t xml:space="preserve"> (2018). doi:10.1093/petrology/egy098</w:t>
      </w:r>
    </w:p>
    <w:p w14:paraId="35A0BD74" w14:textId="77777777" w:rsidR="00442773" w:rsidRDefault="00442773" w:rsidP="00442773">
      <w:pPr>
        <w:pStyle w:val="Bibliography"/>
      </w:pPr>
      <w:r>
        <w:t>65.</w:t>
      </w:r>
      <w:r>
        <w:tab/>
        <w:t xml:space="preserve">Pietruszka, A. J., Heaton, D. E., Marske, J. P. &amp; Garcia, M. O. Two magma bodies beneath the summit of Kīlauea Volcano unveiled by isotopically distinct melt deliveries from the mantle. </w:t>
      </w:r>
      <w:r>
        <w:rPr>
          <w:i/>
          <w:iCs/>
        </w:rPr>
        <w:t>Earth and Planetary Science Letters</w:t>
      </w:r>
      <w:r>
        <w:t xml:space="preserve"> </w:t>
      </w:r>
      <w:r>
        <w:rPr>
          <w:b/>
          <w:bCs/>
        </w:rPr>
        <w:t>413</w:t>
      </w:r>
      <w:r>
        <w:t>, 90–100 (2015).</w:t>
      </w:r>
    </w:p>
    <w:p w14:paraId="7290E341" w14:textId="77777777" w:rsidR="00442773" w:rsidRDefault="00442773" w:rsidP="00442773">
      <w:pPr>
        <w:pStyle w:val="Bibliography"/>
      </w:pPr>
      <w:r>
        <w:t>66.</w:t>
      </w:r>
      <w:r>
        <w:tab/>
        <w:t xml:space="preserve">Helz, R. T., Clague, D. A., Mastin, L. G. &amp; Rose, T. R. Evidence for Large Compositional Ranges in Coeval Melts Erupted from Kilauea’s Summit Reservoir. in </w:t>
      </w:r>
      <w:r>
        <w:rPr>
          <w:i/>
          <w:iCs/>
        </w:rPr>
        <w:t>Hawaiian Volcanoes: from source to surface</w:t>
      </w:r>
      <w:r>
        <w:t xml:space="preserve"> 125–145 (2015).</w:t>
      </w:r>
    </w:p>
    <w:p w14:paraId="3B6B25D5" w14:textId="77777777" w:rsidR="00442773" w:rsidRDefault="00442773" w:rsidP="00442773">
      <w:pPr>
        <w:pStyle w:val="Bibliography"/>
      </w:pPr>
      <w:r>
        <w:t>67.</w:t>
      </w:r>
      <w:r>
        <w:tab/>
        <w:t xml:space="preserve">Davidson, J., Turner, S., Handley, H., Macpherson, C. &amp; Dosseto, A. Amphibole “sponge” in arc crust? </w:t>
      </w:r>
      <w:r>
        <w:rPr>
          <w:i/>
          <w:iCs/>
        </w:rPr>
        <w:t>Geology</w:t>
      </w:r>
      <w:r>
        <w:t xml:space="preserve"> </w:t>
      </w:r>
      <w:r>
        <w:rPr>
          <w:b/>
          <w:bCs/>
        </w:rPr>
        <w:t>35</w:t>
      </w:r>
      <w:r>
        <w:t>, 787 (2007).</w:t>
      </w:r>
    </w:p>
    <w:p w14:paraId="1897218A" w14:textId="77777777" w:rsidR="00442773" w:rsidRDefault="00442773" w:rsidP="00442773">
      <w:pPr>
        <w:pStyle w:val="Bibliography"/>
      </w:pPr>
      <w:r>
        <w:lastRenderedPageBreak/>
        <w:t>68.</w:t>
      </w:r>
      <w:r>
        <w:tab/>
        <w:t xml:space="preserve">Moussallam, Y. </w:t>
      </w:r>
      <w:r>
        <w:rPr>
          <w:i/>
          <w:iCs/>
        </w:rPr>
        <w:t>et al.</w:t>
      </w:r>
      <w:r>
        <w:t xml:space="preserve"> The impact of degassing on the oxidation state of basaltic magmas: A case study of Kīlauea volcano. </w:t>
      </w:r>
      <w:r>
        <w:rPr>
          <w:i/>
          <w:iCs/>
        </w:rPr>
        <w:t>Earth and Planetary Science Letters</w:t>
      </w:r>
      <w:r>
        <w:t xml:space="preserve"> </w:t>
      </w:r>
      <w:r>
        <w:rPr>
          <w:b/>
          <w:bCs/>
        </w:rPr>
        <w:t>450</w:t>
      </w:r>
      <w:r>
        <w:t>, 317–325 (2016).</w:t>
      </w:r>
    </w:p>
    <w:p w14:paraId="78EE77B5" w14:textId="77777777" w:rsidR="00442773" w:rsidRDefault="00442773" w:rsidP="00442773">
      <w:pPr>
        <w:pStyle w:val="Bibliography"/>
      </w:pPr>
      <w:r>
        <w:t>69.</w:t>
      </w:r>
      <w:r>
        <w:tab/>
        <w:t xml:space="preserve">Roeder, P. L. &amp; Emslie, R. F. Olivine-liquid equilibrium. </w:t>
      </w:r>
      <w:r>
        <w:rPr>
          <w:i/>
          <w:iCs/>
        </w:rPr>
        <w:t>Contributions to Mineralogy and Petrology</w:t>
      </w:r>
      <w:r>
        <w:t xml:space="preserve"> </w:t>
      </w:r>
      <w:r>
        <w:rPr>
          <w:b/>
          <w:bCs/>
        </w:rPr>
        <w:t>29</w:t>
      </w:r>
      <w:r>
        <w:t>, 275–289 (1970).</w:t>
      </w:r>
    </w:p>
    <w:p w14:paraId="6F734D04" w14:textId="77777777" w:rsidR="00442773" w:rsidRDefault="00442773" w:rsidP="00442773">
      <w:pPr>
        <w:pStyle w:val="Bibliography"/>
      </w:pPr>
      <w:r>
        <w:t>70.</w:t>
      </w:r>
      <w:r>
        <w:tab/>
        <w:t xml:space="preserve">Matzen, A. K., Baker, M. B., Beckett, J. R. &amp; Stolper, E. M. Fe–Mg Partitioning between Olivine and High-magnesian Melts and the Nature of Hawaiian Parental Liquids. </w:t>
      </w:r>
      <w:r>
        <w:rPr>
          <w:i/>
          <w:iCs/>
        </w:rPr>
        <w:t>Journal of Petrology</w:t>
      </w:r>
      <w:r>
        <w:t xml:space="preserve"> </w:t>
      </w:r>
      <w:r>
        <w:rPr>
          <w:b/>
          <w:bCs/>
        </w:rPr>
        <w:t>52</w:t>
      </w:r>
      <w:r>
        <w:t>, 1243–1263 (2011).</w:t>
      </w:r>
    </w:p>
    <w:p w14:paraId="4679DF9D" w14:textId="355E92CE" w:rsidR="001A74A6" w:rsidRPr="008245AB" w:rsidRDefault="001A74A6" w:rsidP="008245AB">
      <w:pPr>
        <w:spacing w:line="360" w:lineRule="auto"/>
        <w:rPr>
          <w:rFonts w:ascii="Arial" w:hAnsi="Arial" w:cs="Arial"/>
        </w:rPr>
      </w:pPr>
      <w:r w:rsidRPr="008245AB">
        <w:rPr>
          <w:rFonts w:ascii="Arial" w:hAnsi="Arial" w:cs="Arial"/>
        </w:rPr>
        <w:fldChar w:fldCharType="end"/>
      </w:r>
    </w:p>
    <w:p w14:paraId="74E416DE" w14:textId="77777777" w:rsidR="001A74A6" w:rsidRPr="008245AB" w:rsidRDefault="001A74A6" w:rsidP="008245AB">
      <w:pPr>
        <w:spacing w:line="360" w:lineRule="auto"/>
        <w:rPr>
          <w:rFonts w:ascii="Arial" w:hAnsi="Arial" w:cs="Arial"/>
        </w:rPr>
      </w:pPr>
    </w:p>
    <w:sectPr w:rsidR="001A74A6" w:rsidRPr="008245AB" w:rsidSect="00BE02BD">
      <w:headerReference w:type="even" r:id="rId36"/>
      <w:headerReference w:type="default" r:id="rId37"/>
      <w:footerReference w:type="even" r:id="rId38"/>
      <w:footerReference w:type="default" r:id="rId39"/>
      <w:headerReference w:type="first" r:id="rId40"/>
      <w:footerReference w:type="first" r:id="rId41"/>
      <w:pgSz w:w="11906" w:h="16838"/>
      <w:pgMar w:top="1418" w:right="1418" w:bottom="1418" w:left="1418" w:header="708" w:footer="708"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45073A" w14:textId="77777777" w:rsidR="006F213C" w:rsidRDefault="006F213C" w:rsidP="00FB649B">
      <w:pPr>
        <w:spacing w:after="0" w:line="240" w:lineRule="auto"/>
      </w:pPr>
      <w:r>
        <w:separator/>
      </w:r>
    </w:p>
  </w:endnote>
  <w:endnote w:type="continuationSeparator" w:id="0">
    <w:p w14:paraId="6DE85F54" w14:textId="77777777" w:rsidR="006F213C" w:rsidRDefault="006F213C" w:rsidP="00FB64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1"/>
    <w:family w:val="roman"/>
    <w:pitch w:val="variable"/>
    <w:sig w:usb0="E0000AFF" w:usb1="500078FF" w:usb2="00000021" w:usb3="00000000" w:csb0="000001BF" w:csb1="00000000"/>
  </w:font>
  <w:font w:name="WenQuanYi Micro Hei">
    <w:charset w:val="01"/>
    <w:family w:val="auto"/>
    <w:pitch w:val="variable"/>
  </w:font>
  <w:font w:name="Lohit Devanagari">
    <w:altName w:val="Calibri"/>
    <w:charset w:val="01"/>
    <w:family w:val="auto"/>
    <w:pitch w:val="variable"/>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Myriad Pro">
    <w:panose1 w:val="020B0503030403020204"/>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15A074" w14:textId="77777777" w:rsidR="002C2D2A" w:rsidRDefault="002C2D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7D4D2C" w14:textId="77777777" w:rsidR="002C2D2A" w:rsidRDefault="002C2D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A4274F" w14:textId="77777777" w:rsidR="002C2D2A" w:rsidRDefault="002C2D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F56696" w14:textId="77777777" w:rsidR="006F213C" w:rsidRDefault="006F213C" w:rsidP="00FB649B">
      <w:pPr>
        <w:spacing w:after="0" w:line="240" w:lineRule="auto"/>
      </w:pPr>
      <w:r>
        <w:separator/>
      </w:r>
    </w:p>
  </w:footnote>
  <w:footnote w:type="continuationSeparator" w:id="0">
    <w:p w14:paraId="6CEF2DB9" w14:textId="77777777" w:rsidR="006F213C" w:rsidRDefault="006F213C" w:rsidP="00FB64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47A01F" w14:textId="77777777" w:rsidR="002C2D2A" w:rsidRDefault="002C2D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978396" w14:textId="0C29ED6B" w:rsidR="008D7121" w:rsidRPr="008D7121" w:rsidRDefault="008D7121" w:rsidP="008D7121">
    <w:pPr>
      <w:pStyle w:val="Header"/>
      <w:jc w:val="center"/>
      <w:rPr>
        <w:b/>
      </w:rPr>
    </w:pPr>
    <w:r w:rsidRPr="008D7121">
      <w:rPr>
        <w:b/>
      </w:rPr>
      <w:t xml:space="preserve">This is a </w:t>
    </w:r>
    <w:proofErr w:type="spellStart"/>
    <w:r w:rsidRPr="008D7121">
      <w:rPr>
        <w:b/>
      </w:rPr>
      <w:t>non peer</w:t>
    </w:r>
    <w:proofErr w:type="spellEnd"/>
    <w:r w:rsidRPr="008D7121">
      <w:rPr>
        <w:b/>
      </w:rPr>
      <w:t xml:space="preserve"> reviewed preprint uploaded to </w:t>
    </w:r>
    <w:proofErr w:type="spellStart"/>
    <w:r w:rsidRPr="008D7121">
      <w:rPr>
        <w:b/>
      </w:rPr>
      <w:t>EarthAr</w:t>
    </w:r>
    <w:r w:rsidR="002C2D2A">
      <w:rPr>
        <w:b/>
      </w:rPr>
      <w:t>X</w:t>
    </w:r>
    <w:r w:rsidRPr="008D7121">
      <w:rPr>
        <w:b/>
      </w:rPr>
      <w:t>iv</w:t>
    </w:r>
    <w:proofErr w:type="spellEnd"/>
    <w:r w:rsidRPr="008D7121">
      <w:rPr>
        <w:b/>
      </w:rPr>
      <w:t>. It is currently in review with Nature Communication</w:t>
    </w:r>
    <w:bookmarkStart w:id="8" w:name="_GoBack"/>
    <w:bookmarkEnd w:id="8"/>
    <w:r w:rsidRPr="008D7121">
      <w:rPr>
        <w:b/>
      </w:rPr>
      <w:t>s (as of 17/04/2019)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FD89A9" w14:textId="77777777" w:rsidR="002C2D2A" w:rsidRDefault="002C2D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321C3"/>
    <w:multiLevelType w:val="hybridMultilevel"/>
    <w:tmpl w:val="F8CEAA54"/>
    <w:lvl w:ilvl="0" w:tplc="0809000F">
      <w:start w:val="2"/>
      <w:numFmt w:val="decimal"/>
      <w:lvlText w:val="%1."/>
      <w:lvlJc w:val="left"/>
      <w:pPr>
        <w:ind w:left="414" w:hanging="360"/>
      </w:pPr>
      <w:rPr>
        <w:rFonts w:hint="default"/>
      </w:rPr>
    </w:lvl>
    <w:lvl w:ilvl="1" w:tplc="08090019" w:tentative="1">
      <w:start w:val="1"/>
      <w:numFmt w:val="lowerLetter"/>
      <w:lvlText w:val="%2."/>
      <w:lvlJc w:val="left"/>
      <w:pPr>
        <w:ind w:left="1134" w:hanging="360"/>
      </w:pPr>
    </w:lvl>
    <w:lvl w:ilvl="2" w:tplc="0809001B" w:tentative="1">
      <w:start w:val="1"/>
      <w:numFmt w:val="lowerRoman"/>
      <w:lvlText w:val="%3."/>
      <w:lvlJc w:val="right"/>
      <w:pPr>
        <w:ind w:left="1854" w:hanging="180"/>
      </w:pPr>
    </w:lvl>
    <w:lvl w:ilvl="3" w:tplc="0809000F" w:tentative="1">
      <w:start w:val="1"/>
      <w:numFmt w:val="decimal"/>
      <w:lvlText w:val="%4."/>
      <w:lvlJc w:val="left"/>
      <w:pPr>
        <w:ind w:left="2574" w:hanging="360"/>
      </w:pPr>
    </w:lvl>
    <w:lvl w:ilvl="4" w:tplc="08090019" w:tentative="1">
      <w:start w:val="1"/>
      <w:numFmt w:val="lowerLetter"/>
      <w:lvlText w:val="%5."/>
      <w:lvlJc w:val="left"/>
      <w:pPr>
        <w:ind w:left="3294" w:hanging="360"/>
      </w:pPr>
    </w:lvl>
    <w:lvl w:ilvl="5" w:tplc="0809001B" w:tentative="1">
      <w:start w:val="1"/>
      <w:numFmt w:val="lowerRoman"/>
      <w:lvlText w:val="%6."/>
      <w:lvlJc w:val="right"/>
      <w:pPr>
        <w:ind w:left="4014" w:hanging="180"/>
      </w:pPr>
    </w:lvl>
    <w:lvl w:ilvl="6" w:tplc="0809000F" w:tentative="1">
      <w:start w:val="1"/>
      <w:numFmt w:val="decimal"/>
      <w:lvlText w:val="%7."/>
      <w:lvlJc w:val="left"/>
      <w:pPr>
        <w:ind w:left="4734" w:hanging="360"/>
      </w:pPr>
    </w:lvl>
    <w:lvl w:ilvl="7" w:tplc="08090019" w:tentative="1">
      <w:start w:val="1"/>
      <w:numFmt w:val="lowerLetter"/>
      <w:lvlText w:val="%8."/>
      <w:lvlJc w:val="left"/>
      <w:pPr>
        <w:ind w:left="5454" w:hanging="360"/>
      </w:pPr>
    </w:lvl>
    <w:lvl w:ilvl="8" w:tplc="0809001B" w:tentative="1">
      <w:start w:val="1"/>
      <w:numFmt w:val="lowerRoman"/>
      <w:lvlText w:val="%9."/>
      <w:lvlJc w:val="right"/>
      <w:pPr>
        <w:ind w:left="6174" w:hanging="180"/>
      </w:pPr>
    </w:lvl>
  </w:abstractNum>
  <w:abstractNum w:abstractNumId="1" w15:restartNumberingAfterBreak="0">
    <w:nsid w:val="0F7E13AF"/>
    <w:multiLevelType w:val="hybridMultilevel"/>
    <w:tmpl w:val="C1A0C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204D15"/>
    <w:multiLevelType w:val="hybridMultilevel"/>
    <w:tmpl w:val="CE9256C4"/>
    <w:lvl w:ilvl="0" w:tplc="08090001">
      <w:start w:val="1"/>
      <w:numFmt w:val="bullet"/>
      <w:lvlText w:val=""/>
      <w:lvlJc w:val="left"/>
      <w:pPr>
        <w:ind w:left="789" w:hanging="360"/>
      </w:pPr>
      <w:rPr>
        <w:rFonts w:ascii="Symbol" w:hAnsi="Symbol" w:hint="default"/>
      </w:rPr>
    </w:lvl>
    <w:lvl w:ilvl="1" w:tplc="08090003" w:tentative="1">
      <w:start w:val="1"/>
      <w:numFmt w:val="bullet"/>
      <w:lvlText w:val="o"/>
      <w:lvlJc w:val="left"/>
      <w:pPr>
        <w:ind w:left="1509" w:hanging="360"/>
      </w:pPr>
      <w:rPr>
        <w:rFonts w:ascii="Courier New" w:hAnsi="Courier New" w:cs="Courier New" w:hint="default"/>
      </w:rPr>
    </w:lvl>
    <w:lvl w:ilvl="2" w:tplc="08090005" w:tentative="1">
      <w:start w:val="1"/>
      <w:numFmt w:val="bullet"/>
      <w:lvlText w:val=""/>
      <w:lvlJc w:val="left"/>
      <w:pPr>
        <w:ind w:left="2229" w:hanging="360"/>
      </w:pPr>
      <w:rPr>
        <w:rFonts w:ascii="Wingdings" w:hAnsi="Wingdings" w:hint="default"/>
      </w:rPr>
    </w:lvl>
    <w:lvl w:ilvl="3" w:tplc="08090001" w:tentative="1">
      <w:start w:val="1"/>
      <w:numFmt w:val="bullet"/>
      <w:lvlText w:val=""/>
      <w:lvlJc w:val="left"/>
      <w:pPr>
        <w:ind w:left="2949" w:hanging="360"/>
      </w:pPr>
      <w:rPr>
        <w:rFonts w:ascii="Symbol" w:hAnsi="Symbol" w:hint="default"/>
      </w:rPr>
    </w:lvl>
    <w:lvl w:ilvl="4" w:tplc="08090003" w:tentative="1">
      <w:start w:val="1"/>
      <w:numFmt w:val="bullet"/>
      <w:lvlText w:val="o"/>
      <w:lvlJc w:val="left"/>
      <w:pPr>
        <w:ind w:left="3669" w:hanging="360"/>
      </w:pPr>
      <w:rPr>
        <w:rFonts w:ascii="Courier New" w:hAnsi="Courier New" w:cs="Courier New" w:hint="default"/>
      </w:rPr>
    </w:lvl>
    <w:lvl w:ilvl="5" w:tplc="08090005" w:tentative="1">
      <w:start w:val="1"/>
      <w:numFmt w:val="bullet"/>
      <w:lvlText w:val=""/>
      <w:lvlJc w:val="left"/>
      <w:pPr>
        <w:ind w:left="4389" w:hanging="360"/>
      </w:pPr>
      <w:rPr>
        <w:rFonts w:ascii="Wingdings" w:hAnsi="Wingdings" w:hint="default"/>
      </w:rPr>
    </w:lvl>
    <w:lvl w:ilvl="6" w:tplc="08090001" w:tentative="1">
      <w:start w:val="1"/>
      <w:numFmt w:val="bullet"/>
      <w:lvlText w:val=""/>
      <w:lvlJc w:val="left"/>
      <w:pPr>
        <w:ind w:left="5109" w:hanging="360"/>
      </w:pPr>
      <w:rPr>
        <w:rFonts w:ascii="Symbol" w:hAnsi="Symbol" w:hint="default"/>
      </w:rPr>
    </w:lvl>
    <w:lvl w:ilvl="7" w:tplc="08090003" w:tentative="1">
      <w:start w:val="1"/>
      <w:numFmt w:val="bullet"/>
      <w:lvlText w:val="o"/>
      <w:lvlJc w:val="left"/>
      <w:pPr>
        <w:ind w:left="5829" w:hanging="360"/>
      </w:pPr>
      <w:rPr>
        <w:rFonts w:ascii="Courier New" w:hAnsi="Courier New" w:cs="Courier New" w:hint="default"/>
      </w:rPr>
    </w:lvl>
    <w:lvl w:ilvl="8" w:tplc="08090005" w:tentative="1">
      <w:start w:val="1"/>
      <w:numFmt w:val="bullet"/>
      <w:lvlText w:val=""/>
      <w:lvlJc w:val="left"/>
      <w:pPr>
        <w:ind w:left="6549" w:hanging="360"/>
      </w:pPr>
      <w:rPr>
        <w:rFonts w:ascii="Wingdings" w:hAnsi="Wingdings" w:hint="default"/>
      </w:rPr>
    </w:lvl>
  </w:abstractNum>
  <w:abstractNum w:abstractNumId="3" w15:restartNumberingAfterBreak="0">
    <w:nsid w:val="18035A38"/>
    <w:multiLevelType w:val="multilevel"/>
    <w:tmpl w:val="AEAEEBD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D1C66B0"/>
    <w:multiLevelType w:val="hybridMultilevel"/>
    <w:tmpl w:val="8A240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E207A7"/>
    <w:multiLevelType w:val="hybridMultilevel"/>
    <w:tmpl w:val="8E083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975A98"/>
    <w:multiLevelType w:val="hybridMultilevel"/>
    <w:tmpl w:val="291EB364"/>
    <w:lvl w:ilvl="0" w:tplc="14ECF4DC">
      <w:start w:val="1"/>
      <w:numFmt w:val="decimal"/>
      <w:lvlText w:val="%1)"/>
      <w:lvlJc w:val="left"/>
      <w:pPr>
        <w:ind w:left="720" w:hanging="360"/>
      </w:pPr>
      <w:rPr>
        <w:rFonts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976DF6"/>
    <w:multiLevelType w:val="hybridMultilevel"/>
    <w:tmpl w:val="880A6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B14EF8"/>
    <w:multiLevelType w:val="hybridMultilevel"/>
    <w:tmpl w:val="76A4F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7B0F4C"/>
    <w:multiLevelType w:val="hybridMultilevel"/>
    <w:tmpl w:val="FF02A9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0AF14DB"/>
    <w:multiLevelType w:val="multilevel"/>
    <w:tmpl w:val="6C7C72E0"/>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EF106A7"/>
    <w:multiLevelType w:val="hybridMultilevel"/>
    <w:tmpl w:val="870A1F16"/>
    <w:lvl w:ilvl="0" w:tplc="E7E495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1"/>
  </w:num>
  <w:num w:numId="4">
    <w:abstractNumId w:val="11"/>
  </w:num>
  <w:num w:numId="5">
    <w:abstractNumId w:val="3"/>
  </w:num>
  <w:num w:numId="6">
    <w:abstractNumId w:val="2"/>
  </w:num>
  <w:num w:numId="7">
    <w:abstractNumId w:val="5"/>
  </w:num>
  <w:num w:numId="8">
    <w:abstractNumId w:val="8"/>
  </w:num>
  <w:num w:numId="9">
    <w:abstractNumId w:val="4"/>
  </w:num>
  <w:num w:numId="10">
    <w:abstractNumId w:val="0"/>
  </w:num>
  <w:num w:numId="11">
    <w:abstractNumId w:val="6"/>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060"/>
    <w:rsid w:val="00003736"/>
    <w:rsid w:val="00004107"/>
    <w:rsid w:val="000049F1"/>
    <w:rsid w:val="000059F0"/>
    <w:rsid w:val="00005FBF"/>
    <w:rsid w:val="0000646A"/>
    <w:rsid w:val="00006D5E"/>
    <w:rsid w:val="000078EF"/>
    <w:rsid w:val="00010609"/>
    <w:rsid w:val="000149F6"/>
    <w:rsid w:val="00015505"/>
    <w:rsid w:val="0002013E"/>
    <w:rsid w:val="00020CC2"/>
    <w:rsid w:val="00020CDC"/>
    <w:rsid w:val="000222F2"/>
    <w:rsid w:val="0002282E"/>
    <w:rsid w:val="000233D9"/>
    <w:rsid w:val="00024C00"/>
    <w:rsid w:val="00025024"/>
    <w:rsid w:val="00027B23"/>
    <w:rsid w:val="00030585"/>
    <w:rsid w:val="00035302"/>
    <w:rsid w:val="0003744B"/>
    <w:rsid w:val="00040293"/>
    <w:rsid w:val="000408E4"/>
    <w:rsid w:val="000416BB"/>
    <w:rsid w:val="000417CF"/>
    <w:rsid w:val="00041883"/>
    <w:rsid w:val="00042329"/>
    <w:rsid w:val="00043E73"/>
    <w:rsid w:val="00045752"/>
    <w:rsid w:val="00045FC4"/>
    <w:rsid w:val="00052FEE"/>
    <w:rsid w:val="00054355"/>
    <w:rsid w:val="00055441"/>
    <w:rsid w:val="000569A8"/>
    <w:rsid w:val="000607A8"/>
    <w:rsid w:val="000608E1"/>
    <w:rsid w:val="00062F04"/>
    <w:rsid w:val="00063446"/>
    <w:rsid w:val="00065270"/>
    <w:rsid w:val="00066D42"/>
    <w:rsid w:val="0006705C"/>
    <w:rsid w:val="00067169"/>
    <w:rsid w:val="000703AA"/>
    <w:rsid w:val="00071193"/>
    <w:rsid w:val="000714A2"/>
    <w:rsid w:val="00072248"/>
    <w:rsid w:val="00072449"/>
    <w:rsid w:val="000738BE"/>
    <w:rsid w:val="00074B63"/>
    <w:rsid w:val="00074F9A"/>
    <w:rsid w:val="00076164"/>
    <w:rsid w:val="0008149F"/>
    <w:rsid w:val="000824FE"/>
    <w:rsid w:val="00082A16"/>
    <w:rsid w:val="00086355"/>
    <w:rsid w:val="0009101C"/>
    <w:rsid w:val="0009129D"/>
    <w:rsid w:val="00091B52"/>
    <w:rsid w:val="00092FFA"/>
    <w:rsid w:val="00093E4F"/>
    <w:rsid w:val="00094904"/>
    <w:rsid w:val="00095870"/>
    <w:rsid w:val="00096D07"/>
    <w:rsid w:val="000975A6"/>
    <w:rsid w:val="000A096E"/>
    <w:rsid w:val="000A74BC"/>
    <w:rsid w:val="000B00A0"/>
    <w:rsid w:val="000B0581"/>
    <w:rsid w:val="000B139B"/>
    <w:rsid w:val="000B1A9F"/>
    <w:rsid w:val="000B3A83"/>
    <w:rsid w:val="000B4F41"/>
    <w:rsid w:val="000B66DC"/>
    <w:rsid w:val="000C1C87"/>
    <w:rsid w:val="000C2476"/>
    <w:rsid w:val="000C2BB3"/>
    <w:rsid w:val="000C35BE"/>
    <w:rsid w:val="000C3B41"/>
    <w:rsid w:val="000C4228"/>
    <w:rsid w:val="000D1011"/>
    <w:rsid w:val="000D21A1"/>
    <w:rsid w:val="000D4412"/>
    <w:rsid w:val="000D472D"/>
    <w:rsid w:val="000D4F71"/>
    <w:rsid w:val="000D50A7"/>
    <w:rsid w:val="000D6811"/>
    <w:rsid w:val="000D696D"/>
    <w:rsid w:val="000D6B38"/>
    <w:rsid w:val="000D6E6F"/>
    <w:rsid w:val="000E0440"/>
    <w:rsid w:val="000E1CB2"/>
    <w:rsid w:val="000E1FB3"/>
    <w:rsid w:val="000E2FF7"/>
    <w:rsid w:val="000E3589"/>
    <w:rsid w:val="000E5298"/>
    <w:rsid w:val="000E6966"/>
    <w:rsid w:val="000F0AAC"/>
    <w:rsid w:val="000F23F0"/>
    <w:rsid w:val="000F4472"/>
    <w:rsid w:val="000F4477"/>
    <w:rsid w:val="000F4485"/>
    <w:rsid w:val="000F46DA"/>
    <w:rsid w:val="000F5673"/>
    <w:rsid w:val="0010115C"/>
    <w:rsid w:val="0010210B"/>
    <w:rsid w:val="00103916"/>
    <w:rsid w:val="00105128"/>
    <w:rsid w:val="00110B52"/>
    <w:rsid w:val="0011114D"/>
    <w:rsid w:val="001129E3"/>
    <w:rsid w:val="00112A7A"/>
    <w:rsid w:val="00113994"/>
    <w:rsid w:val="0011510F"/>
    <w:rsid w:val="00115EED"/>
    <w:rsid w:val="00120B43"/>
    <w:rsid w:val="00120BFE"/>
    <w:rsid w:val="00120D88"/>
    <w:rsid w:val="0012151A"/>
    <w:rsid w:val="00122CC8"/>
    <w:rsid w:val="00122F05"/>
    <w:rsid w:val="00123C72"/>
    <w:rsid w:val="001249B5"/>
    <w:rsid w:val="00125DB8"/>
    <w:rsid w:val="001264F5"/>
    <w:rsid w:val="00127955"/>
    <w:rsid w:val="00134C26"/>
    <w:rsid w:val="00134E29"/>
    <w:rsid w:val="001371B6"/>
    <w:rsid w:val="001402C1"/>
    <w:rsid w:val="0014073D"/>
    <w:rsid w:val="001426F7"/>
    <w:rsid w:val="00142C32"/>
    <w:rsid w:val="00144B92"/>
    <w:rsid w:val="00145DEC"/>
    <w:rsid w:val="00151C06"/>
    <w:rsid w:val="00152296"/>
    <w:rsid w:val="00152CD9"/>
    <w:rsid w:val="00155997"/>
    <w:rsid w:val="00155B83"/>
    <w:rsid w:val="0015681D"/>
    <w:rsid w:val="00156D80"/>
    <w:rsid w:val="00160A53"/>
    <w:rsid w:val="00161EB3"/>
    <w:rsid w:val="00162474"/>
    <w:rsid w:val="001627FC"/>
    <w:rsid w:val="00162E08"/>
    <w:rsid w:val="0016307B"/>
    <w:rsid w:val="00166EC7"/>
    <w:rsid w:val="00167382"/>
    <w:rsid w:val="001740B3"/>
    <w:rsid w:val="00176163"/>
    <w:rsid w:val="00177BFB"/>
    <w:rsid w:val="00183885"/>
    <w:rsid w:val="00183F19"/>
    <w:rsid w:val="001851D7"/>
    <w:rsid w:val="00185E9B"/>
    <w:rsid w:val="00187335"/>
    <w:rsid w:val="00187675"/>
    <w:rsid w:val="001879CD"/>
    <w:rsid w:val="00191804"/>
    <w:rsid w:val="001931C2"/>
    <w:rsid w:val="00193985"/>
    <w:rsid w:val="0019500A"/>
    <w:rsid w:val="001951E2"/>
    <w:rsid w:val="00195639"/>
    <w:rsid w:val="00195BA1"/>
    <w:rsid w:val="001A0C6F"/>
    <w:rsid w:val="001A21D4"/>
    <w:rsid w:val="001A3614"/>
    <w:rsid w:val="001A4290"/>
    <w:rsid w:val="001A43CD"/>
    <w:rsid w:val="001A688D"/>
    <w:rsid w:val="001A6F19"/>
    <w:rsid w:val="001A74A6"/>
    <w:rsid w:val="001B01EF"/>
    <w:rsid w:val="001B0CAF"/>
    <w:rsid w:val="001B1269"/>
    <w:rsid w:val="001B29E6"/>
    <w:rsid w:val="001B3AD5"/>
    <w:rsid w:val="001B46AA"/>
    <w:rsid w:val="001B4DAE"/>
    <w:rsid w:val="001B4E31"/>
    <w:rsid w:val="001B71A1"/>
    <w:rsid w:val="001B7A5E"/>
    <w:rsid w:val="001C09C3"/>
    <w:rsid w:val="001C139B"/>
    <w:rsid w:val="001C4649"/>
    <w:rsid w:val="001C63D8"/>
    <w:rsid w:val="001C65FC"/>
    <w:rsid w:val="001C7210"/>
    <w:rsid w:val="001D511B"/>
    <w:rsid w:val="001D56F0"/>
    <w:rsid w:val="001D5F45"/>
    <w:rsid w:val="001D64D4"/>
    <w:rsid w:val="001E0C57"/>
    <w:rsid w:val="001E4F58"/>
    <w:rsid w:val="001E69F5"/>
    <w:rsid w:val="001E7337"/>
    <w:rsid w:val="001F165E"/>
    <w:rsid w:val="001F18EC"/>
    <w:rsid w:val="001F42CD"/>
    <w:rsid w:val="001F46EA"/>
    <w:rsid w:val="001F552F"/>
    <w:rsid w:val="001F66FE"/>
    <w:rsid w:val="001F6C18"/>
    <w:rsid w:val="001F7523"/>
    <w:rsid w:val="001F781B"/>
    <w:rsid w:val="001F7E3D"/>
    <w:rsid w:val="00200182"/>
    <w:rsid w:val="002004A3"/>
    <w:rsid w:val="00202FF8"/>
    <w:rsid w:val="002038DB"/>
    <w:rsid w:val="00204588"/>
    <w:rsid w:val="00204822"/>
    <w:rsid w:val="00204A42"/>
    <w:rsid w:val="002068C6"/>
    <w:rsid w:val="002078D9"/>
    <w:rsid w:val="00210BA7"/>
    <w:rsid w:val="0021142A"/>
    <w:rsid w:val="00212413"/>
    <w:rsid w:val="00213580"/>
    <w:rsid w:val="00213C48"/>
    <w:rsid w:val="00214283"/>
    <w:rsid w:val="002157BD"/>
    <w:rsid w:val="00217119"/>
    <w:rsid w:val="002207A9"/>
    <w:rsid w:val="00221132"/>
    <w:rsid w:val="0022137A"/>
    <w:rsid w:val="0022256F"/>
    <w:rsid w:val="00222C9C"/>
    <w:rsid w:val="00224131"/>
    <w:rsid w:val="00224BA1"/>
    <w:rsid w:val="002303BC"/>
    <w:rsid w:val="002320CD"/>
    <w:rsid w:val="002329A3"/>
    <w:rsid w:val="00234112"/>
    <w:rsid w:val="00234E54"/>
    <w:rsid w:val="00236924"/>
    <w:rsid w:val="00237505"/>
    <w:rsid w:val="002401E8"/>
    <w:rsid w:val="00240B64"/>
    <w:rsid w:val="00240BB0"/>
    <w:rsid w:val="00240C02"/>
    <w:rsid w:val="00240DB5"/>
    <w:rsid w:val="00242CB8"/>
    <w:rsid w:val="0024376B"/>
    <w:rsid w:val="00243B93"/>
    <w:rsid w:val="00244C38"/>
    <w:rsid w:val="00245E6C"/>
    <w:rsid w:val="00246083"/>
    <w:rsid w:val="00247C2F"/>
    <w:rsid w:val="00247FEA"/>
    <w:rsid w:val="002513AA"/>
    <w:rsid w:val="0025254C"/>
    <w:rsid w:val="002527D1"/>
    <w:rsid w:val="0025291D"/>
    <w:rsid w:val="0025394D"/>
    <w:rsid w:val="0025433C"/>
    <w:rsid w:val="002551B6"/>
    <w:rsid w:val="00255A0F"/>
    <w:rsid w:val="00256535"/>
    <w:rsid w:val="002572BF"/>
    <w:rsid w:val="00261AE4"/>
    <w:rsid w:val="00262EB9"/>
    <w:rsid w:val="002646E4"/>
    <w:rsid w:val="00264748"/>
    <w:rsid w:val="00266C7C"/>
    <w:rsid w:val="00270021"/>
    <w:rsid w:val="0027206F"/>
    <w:rsid w:val="00272CB6"/>
    <w:rsid w:val="00274052"/>
    <w:rsid w:val="00275F1B"/>
    <w:rsid w:val="002761E1"/>
    <w:rsid w:val="00277B37"/>
    <w:rsid w:val="00277DAD"/>
    <w:rsid w:val="0028099D"/>
    <w:rsid w:val="00281687"/>
    <w:rsid w:val="00282003"/>
    <w:rsid w:val="0028286E"/>
    <w:rsid w:val="00285810"/>
    <w:rsid w:val="0028626F"/>
    <w:rsid w:val="00287ED6"/>
    <w:rsid w:val="002902EF"/>
    <w:rsid w:val="00290D56"/>
    <w:rsid w:val="00291BE0"/>
    <w:rsid w:val="00291C5D"/>
    <w:rsid w:val="002A08E6"/>
    <w:rsid w:val="002A1690"/>
    <w:rsid w:val="002A1AAD"/>
    <w:rsid w:val="002A2FC8"/>
    <w:rsid w:val="002A393F"/>
    <w:rsid w:val="002A620E"/>
    <w:rsid w:val="002B0C0C"/>
    <w:rsid w:val="002B1462"/>
    <w:rsid w:val="002B225A"/>
    <w:rsid w:val="002B2753"/>
    <w:rsid w:val="002B35E8"/>
    <w:rsid w:val="002B42F7"/>
    <w:rsid w:val="002B46B2"/>
    <w:rsid w:val="002B5DBA"/>
    <w:rsid w:val="002B6D04"/>
    <w:rsid w:val="002B7B81"/>
    <w:rsid w:val="002C0DC7"/>
    <w:rsid w:val="002C2D2A"/>
    <w:rsid w:val="002C6E86"/>
    <w:rsid w:val="002C6F23"/>
    <w:rsid w:val="002C740E"/>
    <w:rsid w:val="002D02C5"/>
    <w:rsid w:val="002D061F"/>
    <w:rsid w:val="002D2BAB"/>
    <w:rsid w:val="002D2F32"/>
    <w:rsid w:val="002D682C"/>
    <w:rsid w:val="002D7A60"/>
    <w:rsid w:val="002E0A27"/>
    <w:rsid w:val="002E254B"/>
    <w:rsid w:val="002E2D78"/>
    <w:rsid w:val="002E33CF"/>
    <w:rsid w:val="002E33D8"/>
    <w:rsid w:val="002E5126"/>
    <w:rsid w:val="002E73E8"/>
    <w:rsid w:val="002F08FD"/>
    <w:rsid w:val="002F14F7"/>
    <w:rsid w:val="002F1FF1"/>
    <w:rsid w:val="002F29DE"/>
    <w:rsid w:val="002F38DA"/>
    <w:rsid w:val="002F3FF1"/>
    <w:rsid w:val="002F44CE"/>
    <w:rsid w:val="002F5A7A"/>
    <w:rsid w:val="002F6154"/>
    <w:rsid w:val="002F6687"/>
    <w:rsid w:val="002F7182"/>
    <w:rsid w:val="00300D4E"/>
    <w:rsid w:val="00301A82"/>
    <w:rsid w:val="00302B4F"/>
    <w:rsid w:val="00303D72"/>
    <w:rsid w:val="00304016"/>
    <w:rsid w:val="00304437"/>
    <w:rsid w:val="00307703"/>
    <w:rsid w:val="00307AE1"/>
    <w:rsid w:val="00307B17"/>
    <w:rsid w:val="00310F51"/>
    <w:rsid w:val="00311324"/>
    <w:rsid w:val="00311C07"/>
    <w:rsid w:val="00312730"/>
    <w:rsid w:val="00313302"/>
    <w:rsid w:val="0031339E"/>
    <w:rsid w:val="0031356D"/>
    <w:rsid w:val="003157F5"/>
    <w:rsid w:val="0032029F"/>
    <w:rsid w:val="003207C2"/>
    <w:rsid w:val="0032150C"/>
    <w:rsid w:val="0032456A"/>
    <w:rsid w:val="00326B4D"/>
    <w:rsid w:val="00330930"/>
    <w:rsid w:val="00337F45"/>
    <w:rsid w:val="0034038C"/>
    <w:rsid w:val="00342A65"/>
    <w:rsid w:val="003457CD"/>
    <w:rsid w:val="00345B67"/>
    <w:rsid w:val="00350089"/>
    <w:rsid w:val="00350A33"/>
    <w:rsid w:val="00353407"/>
    <w:rsid w:val="00353A3C"/>
    <w:rsid w:val="00354402"/>
    <w:rsid w:val="003544B7"/>
    <w:rsid w:val="00354528"/>
    <w:rsid w:val="003562D4"/>
    <w:rsid w:val="00356669"/>
    <w:rsid w:val="003579D2"/>
    <w:rsid w:val="003613F9"/>
    <w:rsid w:val="00362D28"/>
    <w:rsid w:val="00363E47"/>
    <w:rsid w:val="0036423A"/>
    <w:rsid w:val="00365D9B"/>
    <w:rsid w:val="00366D21"/>
    <w:rsid w:val="00367575"/>
    <w:rsid w:val="00367699"/>
    <w:rsid w:val="00371257"/>
    <w:rsid w:val="0037149B"/>
    <w:rsid w:val="00372F7B"/>
    <w:rsid w:val="00374388"/>
    <w:rsid w:val="003743A7"/>
    <w:rsid w:val="0037445B"/>
    <w:rsid w:val="00375146"/>
    <w:rsid w:val="00375E2C"/>
    <w:rsid w:val="00380331"/>
    <w:rsid w:val="0038287D"/>
    <w:rsid w:val="003832D8"/>
    <w:rsid w:val="00385F46"/>
    <w:rsid w:val="0038745E"/>
    <w:rsid w:val="00387748"/>
    <w:rsid w:val="00391EEB"/>
    <w:rsid w:val="00392A3C"/>
    <w:rsid w:val="0039310D"/>
    <w:rsid w:val="003958EC"/>
    <w:rsid w:val="0039693C"/>
    <w:rsid w:val="00396F0C"/>
    <w:rsid w:val="003A26DD"/>
    <w:rsid w:val="003A3791"/>
    <w:rsid w:val="003A543F"/>
    <w:rsid w:val="003A6580"/>
    <w:rsid w:val="003A67EA"/>
    <w:rsid w:val="003A6C67"/>
    <w:rsid w:val="003B2678"/>
    <w:rsid w:val="003B2C38"/>
    <w:rsid w:val="003B3109"/>
    <w:rsid w:val="003B4C27"/>
    <w:rsid w:val="003B5457"/>
    <w:rsid w:val="003B5A8E"/>
    <w:rsid w:val="003B5EE5"/>
    <w:rsid w:val="003B79DC"/>
    <w:rsid w:val="003C0BB0"/>
    <w:rsid w:val="003C0EE1"/>
    <w:rsid w:val="003C2352"/>
    <w:rsid w:val="003C3C93"/>
    <w:rsid w:val="003C76F1"/>
    <w:rsid w:val="003D04D8"/>
    <w:rsid w:val="003D1456"/>
    <w:rsid w:val="003D200F"/>
    <w:rsid w:val="003D5367"/>
    <w:rsid w:val="003D733B"/>
    <w:rsid w:val="003E1DC9"/>
    <w:rsid w:val="003E1FA3"/>
    <w:rsid w:val="003E23B4"/>
    <w:rsid w:val="003E51FE"/>
    <w:rsid w:val="003E594F"/>
    <w:rsid w:val="003E6EF7"/>
    <w:rsid w:val="003E72E5"/>
    <w:rsid w:val="003E7796"/>
    <w:rsid w:val="003E7EE8"/>
    <w:rsid w:val="003F00F8"/>
    <w:rsid w:val="003F0FFE"/>
    <w:rsid w:val="003F10B9"/>
    <w:rsid w:val="003F189F"/>
    <w:rsid w:val="003F39E4"/>
    <w:rsid w:val="003F4D87"/>
    <w:rsid w:val="003F4F25"/>
    <w:rsid w:val="003F51C2"/>
    <w:rsid w:val="003F6CE6"/>
    <w:rsid w:val="003F751B"/>
    <w:rsid w:val="003F7D12"/>
    <w:rsid w:val="00402393"/>
    <w:rsid w:val="004026B7"/>
    <w:rsid w:val="00402B61"/>
    <w:rsid w:val="004046AE"/>
    <w:rsid w:val="004046DA"/>
    <w:rsid w:val="004057C6"/>
    <w:rsid w:val="0041238A"/>
    <w:rsid w:val="00412C70"/>
    <w:rsid w:val="00413C5A"/>
    <w:rsid w:val="0041569F"/>
    <w:rsid w:val="00416C31"/>
    <w:rsid w:val="004204D5"/>
    <w:rsid w:val="0042127F"/>
    <w:rsid w:val="00421EE9"/>
    <w:rsid w:val="00423E7E"/>
    <w:rsid w:val="00425546"/>
    <w:rsid w:val="004259D1"/>
    <w:rsid w:val="0042607D"/>
    <w:rsid w:val="00426CE1"/>
    <w:rsid w:val="00426D8F"/>
    <w:rsid w:val="004271E6"/>
    <w:rsid w:val="004304A0"/>
    <w:rsid w:val="004304C5"/>
    <w:rsid w:val="004314D8"/>
    <w:rsid w:val="00433B75"/>
    <w:rsid w:val="0043403A"/>
    <w:rsid w:val="0043436F"/>
    <w:rsid w:val="00434455"/>
    <w:rsid w:val="00434DD9"/>
    <w:rsid w:val="004366CB"/>
    <w:rsid w:val="004373CA"/>
    <w:rsid w:val="00440050"/>
    <w:rsid w:val="00440986"/>
    <w:rsid w:val="00441A6F"/>
    <w:rsid w:val="00442773"/>
    <w:rsid w:val="00443472"/>
    <w:rsid w:val="00443DBE"/>
    <w:rsid w:val="004460DF"/>
    <w:rsid w:val="00447204"/>
    <w:rsid w:val="004473FC"/>
    <w:rsid w:val="0045077E"/>
    <w:rsid w:val="00452519"/>
    <w:rsid w:val="00452A69"/>
    <w:rsid w:val="00453943"/>
    <w:rsid w:val="004602E4"/>
    <w:rsid w:val="00460E00"/>
    <w:rsid w:val="004610A2"/>
    <w:rsid w:val="00461BA0"/>
    <w:rsid w:val="00461CF4"/>
    <w:rsid w:val="0046207B"/>
    <w:rsid w:val="00464A06"/>
    <w:rsid w:val="004653F9"/>
    <w:rsid w:val="00465507"/>
    <w:rsid w:val="00467438"/>
    <w:rsid w:val="00467D0F"/>
    <w:rsid w:val="00471A6A"/>
    <w:rsid w:val="004725A9"/>
    <w:rsid w:val="00473180"/>
    <w:rsid w:val="00474165"/>
    <w:rsid w:val="004767E6"/>
    <w:rsid w:val="0048057A"/>
    <w:rsid w:val="0048114D"/>
    <w:rsid w:val="004849D8"/>
    <w:rsid w:val="004866A4"/>
    <w:rsid w:val="00490925"/>
    <w:rsid w:val="00490DCE"/>
    <w:rsid w:val="004944DE"/>
    <w:rsid w:val="0049742B"/>
    <w:rsid w:val="004A1413"/>
    <w:rsid w:val="004A1C31"/>
    <w:rsid w:val="004A29B0"/>
    <w:rsid w:val="004A2B59"/>
    <w:rsid w:val="004A38EF"/>
    <w:rsid w:val="004A3AE4"/>
    <w:rsid w:val="004A59C1"/>
    <w:rsid w:val="004A72CB"/>
    <w:rsid w:val="004B2935"/>
    <w:rsid w:val="004B4D11"/>
    <w:rsid w:val="004B5F6A"/>
    <w:rsid w:val="004B6A06"/>
    <w:rsid w:val="004B6A41"/>
    <w:rsid w:val="004B6C40"/>
    <w:rsid w:val="004C2E29"/>
    <w:rsid w:val="004C2FD4"/>
    <w:rsid w:val="004C473F"/>
    <w:rsid w:val="004C5276"/>
    <w:rsid w:val="004C6A4E"/>
    <w:rsid w:val="004C773B"/>
    <w:rsid w:val="004D3373"/>
    <w:rsid w:val="004D47EA"/>
    <w:rsid w:val="004D5BB1"/>
    <w:rsid w:val="004D78BD"/>
    <w:rsid w:val="004E1109"/>
    <w:rsid w:val="004E1341"/>
    <w:rsid w:val="004E260D"/>
    <w:rsid w:val="004E28A3"/>
    <w:rsid w:val="004E2D10"/>
    <w:rsid w:val="004E7904"/>
    <w:rsid w:val="004F0AB7"/>
    <w:rsid w:val="004F0B5F"/>
    <w:rsid w:val="004F1A1C"/>
    <w:rsid w:val="004F3732"/>
    <w:rsid w:val="004F39CC"/>
    <w:rsid w:val="004F3A87"/>
    <w:rsid w:val="004F3D3D"/>
    <w:rsid w:val="004F634E"/>
    <w:rsid w:val="005013C9"/>
    <w:rsid w:val="0050143B"/>
    <w:rsid w:val="005019EE"/>
    <w:rsid w:val="00501F17"/>
    <w:rsid w:val="005047D2"/>
    <w:rsid w:val="0050509B"/>
    <w:rsid w:val="005055DD"/>
    <w:rsid w:val="00507300"/>
    <w:rsid w:val="00507D00"/>
    <w:rsid w:val="00510E66"/>
    <w:rsid w:val="00511E2B"/>
    <w:rsid w:val="00513781"/>
    <w:rsid w:val="00513AAF"/>
    <w:rsid w:val="00513B9C"/>
    <w:rsid w:val="00524DD9"/>
    <w:rsid w:val="0052532F"/>
    <w:rsid w:val="00525718"/>
    <w:rsid w:val="005268FD"/>
    <w:rsid w:val="00527C7F"/>
    <w:rsid w:val="00532879"/>
    <w:rsid w:val="0053577A"/>
    <w:rsid w:val="00535D6F"/>
    <w:rsid w:val="00536B35"/>
    <w:rsid w:val="00541B77"/>
    <w:rsid w:val="005421E3"/>
    <w:rsid w:val="005424D3"/>
    <w:rsid w:val="00543F48"/>
    <w:rsid w:val="00544750"/>
    <w:rsid w:val="00544D21"/>
    <w:rsid w:val="0054703C"/>
    <w:rsid w:val="00551C50"/>
    <w:rsid w:val="0055342A"/>
    <w:rsid w:val="00554EDC"/>
    <w:rsid w:val="00556078"/>
    <w:rsid w:val="005575F3"/>
    <w:rsid w:val="005608D4"/>
    <w:rsid w:val="00562AF6"/>
    <w:rsid w:val="00564608"/>
    <w:rsid w:val="005654B3"/>
    <w:rsid w:val="00565627"/>
    <w:rsid w:val="005659A7"/>
    <w:rsid w:val="00570626"/>
    <w:rsid w:val="00570A3E"/>
    <w:rsid w:val="00571C01"/>
    <w:rsid w:val="00571FE1"/>
    <w:rsid w:val="005723C3"/>
    <w:rsid w:val="00572E6F"/>
    <w:rsid w:val="00573903"/>
    <w:rsid w:val="00574092"/>
    <w:rsid w:val="0057546E"/>
    <w:rsid w:val="00576615"/>
    <w:rsid w:val="00576D0D"/>
    <w:rsid w:val="0057717E"/>
    <w:rsid w:val="005812A7"/>
    <w:rsid w:val="00583483"/>
    <w:rsid w:val="00584427"/>
    <w:rsid w:val="00585541"/>
    <w:rsid w:val="00585EE5"/>
    <w:rsid w:val="00586038"/>
    <w:rsid w:val="005871EC"/>
    <w:rsid w:val="005905BC"/>
    <w:rsid w:val="00591DD5"/>
    <w:rsid w:val="005934A3"/>
    <w:rsid w:val="0059523B"/>
    <w:rsid w:val="005956F6"/>
    <w:rsid w:val="0059584B"/>
    <w:rsid w:val="00597EEA"/>
    <w:rsid w:val="005A0367"/>
    <w:rsid w:val="005A292C"/>
    <w:rsid w:val="005A3804"/>
    <w:rsid w:val="005A4079"/>
    <w:rsid w:val="005B297C"/>
    <w:rsid w:val="005B4BB8"/>
    <w:rsid w:val="005B5D06"/>
    <w:rsid w:val="005B646D"/>
    <w:rsid w:val="005B6D6B"/>
    <w:rsid w:val="005C0C8D"/>
    <w:rsid w:val="005C13DB"/>
    <w:rsid w:val="005C191C"/>
    <w:rsid w:val="005C1F5F"/>
    <w:rsid w:val="005C24C5"/>
    <w:rsid w:val="005C2D41"/>
    <w:rsid w:val="005C5050"/>
    <w:rsid w:val="005C67C2"/>
    <w:rsid w:val="005C6CB1"/>
    <w:rsid w:val="005D3263"/>
    <w:rsid w:val="005E1064"/>
    <w:rsid w:val="005E3B3B"/>
    <w:rsid w:val="005E3EB9"/>
    <w:rsid w:val="005E4D30"/>
    <w:rsid w:val="005E4DA7"/>
    <w:rsid w:val="005E5686"/>
    <w:rsid w:val="005E628F"/>
    <w:rsid w:val="005E70A0"/>
    <w:rsid w:val="005E7489"/>
    <w:rsid w:val="005F03BC"/>
    <w:rsid w:val="005F03F4"/>
    <w:rsid w:val="005F491F"/>
    <w:rsid w:val="005F4CBE"/>
    <w:rsid w:val="00600BC6"/>
    <w:rsid w:val="00601A98"/>
    <w:rsid w:val="00602904"/>
    <w:rsid w:val="006057EB"/>
    <w:rsid w:val="0060741C"/>
    <w:rsid w:val="00607804"/>
    <w:rsid w:val="00614314"/>
    <w:rsid w:val="00616AD7"/>
    <w:rsid w:val="00621F4A"/>
    <w:rsid w:val="00624F57"/>
    <w:rsid w:val="006257CA"/>
    <w:rsid w:val="006271ED"/>
    <w:rsid w:val="00631AC5"/>
    <w:rsid w:val="00633732"/>
    <w:rsid w:val="00634ED7"/>
    <w:rsid w:val="00635F9B"/>
    <w:rsid w:val="00636530"/>
    <w:rsid w:val="006373BE"/>
    <w:rsid w:val="006377CF"/>
    <w:rsid w:val="00640F13"/>
    <w:rsid w:val="00640FC6"/>
    <w:rsid w:val="00645160"/>
    <w:rsid w:val="006479DE"/>
    <w:rsid w:val="0065265A"/>
    <w:rsid w:val="00655251"/>
    <w:rsid w:val="006565D6"/>
    <w:rsid w:val="006624EA"/>
    <w:rsid w:val="0066322F"/>
    <w:rsid w:val="006657B7"/>
    <w:rsid w:val="00666689"/>
    <w:rsid w:val="00670391"/>
    <w:rsid w:val="00671E2F"/>
    <w:rsid w:val="00674972"/>
    <w:rsid w:val="0067796F"/>
    <w:rsid w:val="00680CF9"/>
    <w:rsid w:val="00681781"/>
    <w:rsid w:val="0068188A"/>
    <w:rsid w:val="00681B98"/>
    <w:rsid w:val="006822F0"/>
    <w:rsid w:val="0068688F"/>
    <w:rsid w:val="0068753B"/>
    <w:rsid w:val="0068784D"/>
    <w:rsid w:val="00690646"/>
    <w:rsid w:val="0069255F"/>
    <w:rsid w:val="00692A31"/>
    <w:rsid w:val="00692F18"/>
    <w:rsid w:val="00693BE2"/>
    <w:rsid w:val="006A12DA"/>
    <w:rsid w:val="006A3712"/>
    <w:rsid w:val="006A434A"/>
    <w:rsid w:val="006A51F4"/>
    <w:rsid w:val="006A552A"/>
    <w:rsid w:val="006A57DC"/>
    <w:rsid w:val="006A5D53"/>
    <w:rsid w:val="006A735B"/>
    <w:rsid w:val="006A73D6"/>
    <w:rsid w:val="006B0B3F"/>
    <w:rsid w:val="006B3397"/>
    <w:rsid w:val="006B4508"/>
    <w:rsid w:val="006B4596"/>
    <w:rsid w:val="006B5BC5"/>
    <w:rsid w:val="006B6526"/>
    <w:rsid w:val="006B6B71"/>
    <w:rsid w:val="006B6F0D"/>
    <w:rsid w:val="006C1F66"/>
    <w:rsid w:val="006C6A95"/>
    <w:rsid w:val="006C7329"/>
    <w:rsid w:val="006C770A"/>
    <w:rsid w:val="006D2F86"/>
    <w:rsid w:val="006D3304"/>
    <w:rsid w:val="006D3D7B"/>
    <w:rsid w:val="006D3ED5"/>
    <w:rsid w:val="006D5975"/>
    <w:rsid w:val="006D7300"/>
    <w:rsid w:val="006E0FD2"/>
    <w:rsid w:val="006E2347"/>
    <w:rsid w:val="006E2552"/>
    <w:rsid w:val="006E3F55"/>
    <w:rsid w:val="006E4336"/>
    <w:rsid w:val="006E4AD9"/>
    <w:rsid w:val="006E5545"/>
    <w:rsid w:val="006E6B70"/>
    <w:rsid w:val="006E7DA0"/>
    <w:rsid w:val="006F213C"/>
    <w:rsid w:val="006F37AA"/>
    <w:rsid w:val="006F5F44"/>
    <w:rsid w:val="006F5F97"/>
    <w:rsid w:val="006F6C83"/>
    <w:rsid w:val="006F6D27"/>
    <w:rsid w:val="006F7CD2"/>
    <w:rsid w:val="0070189C"/>
    <w:rsid w:val="00702907"/>
    <w:rsid w:val="00702DD5"/>
    <w:rsid w:val="0070516A"/>
    <w:rsid w:val="007054EB"/>
    <w:rsid w:val="0070578C"/>
    <w:rsid w:val="00706BC4"/>
    <w:rsid w:val="00706F79"/>
    <w:rsid w:val="0071012C"/>
    <w:rsid w:val="0071049F"/>
    <w:rsid w:val="00710746"/>
    <w:rsid w:val="00712B98"/>
    <w:rsid w:val="00713083"/>
    <w:rsid w:val="00714A9F"/>
    <w:rsid w:val="00717A35"/>
    <w:rsid w:val="00720C69"/>
    <w:rsid w:val="00721DC3"/>
    <w:rsid w:val="007232F9"/>
    <w:rsid w:val="007257AD"/>
    <w:rsid w:val="00725DF3"/>
    <w:rsid w:val="0072770F"/>
    <w:rsid w:val="00731752"/>
    <w:rsid w:val="00732048"/>
    <w:rsid w:val="00732D9F"/>
    <w:rsid w:val="00732FCC"/>
    <w:rsid w:val="00733605"/>
    <w:rsid w:val="00736571"/>
    <w:rsid w:val="00736B04"/>
    <w:rsid w:val="0073767D"/>
    <w:rsid w:val="007376E6"/>
    <w:rsid w:val="00740FE7"/>
    <w:rsid w:val="00741543"/>
    <w:rsid w:val="00742D85"/>
    <w:rsid w:val="007454AE"/>
    <w:rsid w:val="007469C7"/>
    <w:rsid w:val="00750026"/>
    <w:rsid w:val="00750CC2"/>
    <w:rsid w:val="007510E5"/>
    <w:rsid w:val="00752756"/>
    <w:rsid w:val="00753E37"/>
    <w:rsid w:val="00755937"/>
    <w:rsid w:val="00764954"/>
    <w:rsid w:val="00765A9F"/>
    <w:rsid w:val="007667B9"/>
    <w:rsid w:val="007708FE"/>
    <w:rsid w:val="00772524"/>
    <w:rsid w:val="007737CE"/>
    <w:rsid w:val="007740D7"/>
    <w:rsid w:val="00774EA2"/>
    <w:rsid w:val="0078309C"/>
    <w:rsid w:val="00783F23"/>
    <w:rsid w:val="0079027B"/>
    <w:rsid w:val="007921D4"/>
    <w:rsid w:val="00793350"/>
    <w:rsid w:val="007933DE"/>
    <w:rsid w:val="00793CA7"/>
    <w:rsid w:val="007954A5"/>
    <w:rsid w:val="00797031"/>
    <w:rsid w:val="00797090"/>
    <w:rsid w:val="0079780F"/>
    <w:rsid w:val="007A0843"/>
    <w:rsid w:val="007A0CD1"/>
    <w:rsid w:val="007A12FC"/>
    <w:rsid w:val="007A19DE"/>
    <w:rsid w:val="007A1A82"/>
    <w:rsid w:val="007A2F66"/>
    <w:rsid w:val="007A3629"/>
    <w:rsid w:val="007A4181"/>
    <w:rsid w:val="007B312C"/>
    <w:rsid w:val="007B51CC"/>
    <w:rsid w:val="007B6A7D"/>
    <w:rsid w:val="007C145E"/>
    <w:rsid w:val="007C2659"/>
    <w:rsid w:val="007C2959"/>
    <w:rsid w:val="007C43CF"/>
    <w:rsid w:val="007C54D9"/>
    <w:rsid w:val="007C57BB"/>
    <w:rsid w:val="007C724F"/>
    <w:rsid w:val="007C7D04"/>
    <w:rsid w:val="007D1436"/>
    <w:rsid w:val="007D31C5"/>
    <w:rsid w:val="007D5839"/>
    <w:rsid w:val="007D6C47"/>
    <w:rsid w:val="007E17D3"/>
    <w:rsid w:val="007E1D6B"/>
    <w:rsid w:val="007E3525"/>
    <w:rsid w:val="007E5D98"/>
    <w:rsid w:val="007E62DE"/>
    <w:rsid w:val="007E7230"/>
    <w:rsid w:val="007E72F4"/>
    <w:rsid w:val="007F064B"/>
    <w:rsid w:val="007F0B3D"/>
    <w:rsid w:val="007F2081"/>
    <w:rsid w:val="007F237F"/>
    <w:rsid w:val="007F37BE"/>
    <w:rsid w:val="007F4243"/>
    <w:rsid w:val="007F42FC"/>
    <w:rsid w:val="00801373"/>
    <w:rsid w:val="00801F46"/>
    <w:rsid w:val="00802118"/>
    <w:rsid w:val="00805A32"/>
    <w:rsid w:val="00806083"/>
    <w:rsid w:val="008105A0"/>
    <w:rsid w:val="00813B9A"/>
    <w:rsid w:val="00814414"/>
    <w:rsid w:val="008159C5"/>
    <w:rsid w:val="00816067"/>
    <w:rsid w:val="00816821"/>
    <w:rsid w:val="00821382"/>
    <w:rsid w:val="008245AB"/>
    <w:rsid w:val="0082473B"/>
    <w:rsid w:val="00826566"/>
    <w:rsid w:val="00827C9B"/>
    <w:rsid w:val="00827D8B"/>
    <w:rsid w:val="008306A5"/>
    <w:rsid w:val="00830AA7"/>
    <w:rsid w:val="00832F25"/>
    <w:rsid w:val="00834597"/>
    <w:rsid w:val="0083590B"/>
    <w:rsid w:val="00842551"/>
    <w:rsid w:val="00842BC3"/>
    <w:rsid w:val="008430BD"/>
    <w:rsid w:val="0084518C"/>
    <w:rsid w:val="00846D99"/>
    <w:rsid w:val="008474EA"/>
    <w:rsid w:val="00852458"/>
    <w:rsid w:val="0085295F"/>
    <w:rsid w:val="00854A71"/>
    <w:rsid w:val="0086103C"/>
    <w:rsid w:val="00862FA3"/>
    <w:rsid w:val="008650F0"/>
    <w:rsid w:val="00870E19"/>
    <w:rsid w:val="008745CC"/>
    <w:rsid w:val="00875D41"/>
    <w:rsid w:val="00876108"/>
    <w:rsid w:val="00882024"/>
    <w:rsid w:val="00882707"/>
    <w:rsid w:val="008842F2"/>
    <w:rsid w:val="00885E99"/>
    <w:rsid w:val="008867A7"/>
    <w:rsid w:val="00890594"/>
    <w:rsid w:val="00890D10"/>
    <w:rsid w:val="008944F9"/>
    <w:rsid w:val="00894662"/>
    <w:rsid w:val="00894C32"/>
    <w:rsid w:val="008975DD"/>
    <w:rsid w:val="008A12DF"/>
    <w:rsid w:val="008A1B12"/>
    <w:rsid w:val="008A52FA"/>
    <w:rsid w:val="008A5A0A"/>
    <w:rsid w:val="008A5EFE"/>
    <w:rsid w:val="008A75EF"/>
    <w:rsid w:val="008A7B7A"/>
    <w:rsid w:val="008A7DA4"/>
    <w:rsid w:val="008B12AB"/>
    <w:rsid w:val="008B21AA"/>
    <w:rsid w:val="008B2B5F"/>
    <w:rsid w:val="008B2D34"/>
    <w:rsid w:val="008B4F9E"/>
    <w:rsid w:val="008C0E5B"/>
    <w:rsid w:val="008C343D"/>
    <w:rsid w:val="008C3CBE"/>
    <w:rsid w:val="008C41B5"/>
    <w:rsid w:val="008C505C"/>
    <w:rsid w:val="008C7C0B"/>
    <w:rsid w:val="008D1B20"/>
    <w:rsid w:val="008D332E"/>
    <w:rsid w:val="008D5D44"/>
    <w:rsid w:val="008D7121"/>
    <w:rsid w:val="008D7428"/>
    <w:rsid w:val="008E0727"/>
    <w:rsid w:val="008E130D"/>
    <w:rsid w:val="008E1B4D"/>
    <w:rsid w:val="008E2D5C"/>
    <w:rsid w:val="008E3261"/>
    <w:rsid w:val="008E438A"/>
    <w:rsid w:val="008E7AF8"/>
    <w:rsid w:val="008F003F"/>
    <w:rsid w:val="008F095F"/>
    <w:rsid w:val="008F6E87"/>
    <w:rsid w:val="008F7184"/>
    <w:rsid w:val="008F7A0E"/>
    <w:rsid w:val="009033DE"/>
    <w:rsid w:val="00904865"/>
    <w:rsid w:val="00904D91"/>
    <w:rsid w:val="009050F6"/>
    <w:rsid w:val="00912C00"/>
    <w:rsid w:val="0091353A"/>
    <w:rsid w:val="009139E7"/>
    <w:rsid w:val="00913FEB"/>
    <w:rsid w:val="0091485A"/>
    <w:rsid w:val="00916BEA"/>
    <w:rsid w:val="00917079"/>
    <w:rsid w:val="00917E83"/>
    <w:rsid w:val="00924299"/>
    <w:rsid w:val="009249C3"/>
    <w:rsid w:val="00924C3A"/>
    <w:rsid w:val="00926F1D"/>
    <w:rsid w:val="00927258"/>
    <w:rsid w:val="00931376"/>
    <w:rsid w:val="00931813"/>
    <w:rsid w:val="00932BD6"/>
    <w:rsid w:val="00933364"/>
    <w:rsid w:val="0093413E"/>
    <w:rsid w:val="00934627"/>
    <w:rsid w:val="009359E6"/>
    <w:rsid w:val="009372EC"/>
    <w:rsid w:val="0094514E"/>
    <w:rsid w:val="00945B60"/>
    <w:rsid w:val="00945BBA"/>
    <w:rsid w:val="00947477"/>
    <w:rsid w:val="009508E4"/>
    <w:rsid w:val="00951E78"/>
    <w:rsid w:val="009536B5"/>
    <w:rsid w:val="00962784"/>
    <w:rsid w:val="0096410C"/>
    <w:rsid w:val="00967552"/>
    <w:rsid w:val="00970003"/>
    <w:rsid w:val="0097067F"/>
    <w:rsid w:val="009709C3"/>
    <w:rsid w:val="009712C4"/>
    <w:rsid w:val="00972096"/>
    <w:rsid w:val="00973913"/>
    <w:rsid w:val="00973D1A"/>
    <w:rsid w:val="0097560F"/>
    <w:rsid w:val="00975AA1"/>
    <w:rsid w:val="009819EB"/>
    <w:rsid w:val="00982ACA"/>
    <w:rsid w:val="0098301C"/>
    <w:rsid w:val="009832C5"/>
    <w:rsid w:val="009832CD"/>
    <w:rsid w:val="0098373C"/>
    <w:rsid w:val="00984E04"/>
    <w:rsid w:val="009870FD"/>
    <w:rsid w:val="00994A0D"/>
    <w:rsid w:val="00994DCD"/>
    <w:rsid w:val="009A45BC"/>
    <w:rsid w:val="009A550A"/>
    <w:rsid w:val="009A7518"/>
    <w:rsid w:val="009A7E85"/>
    <w:rsid w:val="009B01D5"/>
    <w:rsid w:val="009B10A2"/>
    <w:rsid w:val="009B17C2"/>
    <w:rsid w:val="009B244F"/>
    <w:rsid w:val="009B29A2"/>
    <w:rsid w:val="009B3D08"/>
    <w:rsid w:val="009B4412"/>
    <w:rsid w:val="009B4549"/>
    <w:rsid w:val="009B57DB"/>
    <w:rsid w:val="009B6953"/>
    <w:rsid w:val="009B7B45"/>
    <w:rsid w:val="009C2B93"/>
    <w:rsid w:val="009C3545"/>
    <w:rsid w:val="009C41AC"/>
    <w:rsid w:val="009C7A5F"/>
    <w:rsid w:val="009D07F6"/>
    <w:rsid w:val="009D0806"/>
    <w:rsid w:val="009D2104"/>
    <w:rsid w:val="009D22F5"/>
    <w:rsid w:val="009D2E1D"/>
    <w:rsid w:val="009D6B66"/>
    <w:rsid w:val="009E0525"/>
    <w:rsid w:val="009E0B7B"/>
    <w:rsid w:val="009E35FB"/>
    <w:rsid w:val="009E3DF3"/>
    <w:rsid w:val="009E5406"/>
    <w:rsid w:val="009E559D"/>
    <w:rsid w:val="009E5FF2"/>
    <w:rsid w:val="009E6975"/>
    <w:rsid w:val="009E77F5"/>
    <w:rsid w:val="009F5271"/>
    <w:rsid w:val="009F7F53"/>
    <w:rsid w:val="00A06DB7"/>
    <w:rsid w:val="00A0703A"/>
    <w:rsid w:val="00A07295"/>
    <w:rsid w:val="00A103D5"/>
    <w:rsid w:val="00A1129E"/>
    <w:rsid w:val="00A1197F"/>
    <w:rsid w:val="00A13D88"/>
    <w:rsid w:val="00A13FA8"/>
    <w:rsid w:val="00A142A8"/>
    <w:rsid w:val="00A14C0C"/>
    <w:rsid w:val="00A16214"/>
    <w:rsid w:val="00A17D8E"/>
    <w:rsid w:val="00A17D90"/>
    <w:rsid w:val="00A20E8A"/>
    <w:rsid w:val="00A21B8E"/>
    <w:rsid w:val="00A2217D"/>
    <w:rsid w:val="00A27C2D"/>
    <w:rsid w:val="00A317A4"/>
    <w:rsid w:val="00A3425D"/>
    <w:rsid w:val="00A36101"/>
    <w:rsid w:val="00A37822"/>
    <w:rsid w:val="00A37B90"/>
    <w:rsid w:val="00A401A5"/>
    <w:rsid w:val="00A40D0E"/>
    <w:rsid w:val="00A4242A"/>
    <w:rsid w:val="00A43C33"/>
    <w:rsid w:val="00A463FD"/>
    <w:rsid w:val="00A502E6"/>
    <w:rsid w:val="00A5098F"/>
    <w:rsid w:val="00A50C29"/>
    <w:rsid w:val="00A50C50"/>
    <w:rsid w:val="00A5280A"/>
    <w:rsid w:val="00A57A4C"/>
    <w:rsid w:val="00A57ABC"/>
    <w:rsid w:val="00A57EDD"/>
    <w:rsid w:val="00A62121"/>
    <w:rsid w:val="00A63963"/>
    <w:rsid w:val="00A6487D"/>
    <w:rsid w:val="00A669A9"/>
    <w:rsid w:val="00A70C84"/>
    <w:rsid w:val="00A70E26"/>
    <w:rsid w:val="00A72014"/>
    <w:rsid w:val="00A72223"/>
    <w:rsid w:val="00A723E5"/>
    <w:rsid w:val="00A730DA"/>
    <w:rsid w:val="00A74146"/>
    <w:rsid w:val="00A75254"/>
    <w:rsid w:val="00A75299"/>
    <w:rsid w:val="00A81820"/>
    <w:rsid w:val="00A86D3A"/>
    <w:rsid w:val="00A86F99"/>
    <w:rsid w:val="00A900AC"/>
    <w:rsid w:val="00A90C66"/>
    <w:rsid w:val="00A91486"/>
    <w:rsid w:val="00A91D9F"/>
    <w:rsid w:val="00A93245"/>
    <w:rsid w:val="00A937B6"/>
    <w:rsid w:val="00A9417B"/>
    <w:rsid w:val="00A95AAB"/>
    <w:rsid w:val="00A96A1B"/>
    <w:rsid w:val="00AA102F"/>
    <w:rsid w:val="00AA10F0"/>
    <w:rsid w:val="00AA3126"/>
    <w:rsid w:val="00AA396C"/>
    <w:rsid w:val="00AA482F"/>
    <w:rsid w:val="00AA4C34"/>
    <w:rsid w:val="00AA564B"/>
    <w:rsid w:val="00AA5779"/>
    <w:rsid w:val="00AA630A"/>
    <w:rsid w:val="00AA7F88"/>
    <w:rsid w:val="00AB1695"/>
    <w:rsid w:val="00AB2951"/>
    <w:rsid w:val="00AB2C2F"/>
    <w:rsid w:val="00AB4075"/>
    <w:rsid w:val="00AB43E7"/>
    <w:rsid w:val="00AB4BF5"/>
    <w:rsid w:val="00AB59EB"/>
    <w:rsid w:val="00AC0F27"/>
    <w:rsid w:val="00AC154C"/>
    <w:rsid w:val="00AC1922"/>
    <w:rsid w:val="00AC407D"/>
    <w:rsid w:val="00AC499F"/>
    <w:rsid w:val="00AC61A0"/>
    <w:rsid w:val="00AD006E"/>
    <w:rsid w:val="00AD07FF"/>
    <w:rsid w:val="00AD2568"/>
    <w:rsid w:val="00AD3BA9"/>
    <w:rsid w:val="00AD3C86"/>
    <w:rsid w:val="00AD5606"/>
    <w:rsid w:val="00AD572F"/>
    <w:rsid w:val="00AD5F2A"/>
    <w:rsid w:val="00AD71FE"/>
    <w:rsid w:val="00AE0B71"/>
    <w:rsid w:val="00AE3E49"/>
    <w:rsid w:val="00AE3EE8"/>
    <w:rsid w:val="00AE437B"/>
    <w:rsid w:val="00AE5E3A"/>
    <w:rsid w:val="00AE5EE4"/>
    <w:rsid w:val="00AE734A"/>
    <w:rsid w:val="00AE7866"/>
    <w:rsid w:val="00AF17AC"/>
    <w:rsid w:val="00AF1CF3"/>
    <w:rsid w:val="00AF37C3"/>
    <w:rsid w:val="00AF5000"/>
    <w:rsid w:val="00AF5909"/>
    <w:rsid w:val="00AF6EEA"/>
    <w:rsid w:val="00AF6F4B"/>
    <w:rsid w:val="00AF79CF"/>
    <w:rsid w:val="00B0272F"/>
    <w:rsid w:val="00B03B5D"/>
    <w:rsid w:val="00B0469C"/>
    <w:rsid w:val="00B07440"/>
    <w:rsid w:val="00B117CF"/>
    <w:rsid w:val="00B1282A"/>
    <w:rsid w:val="00B12C03"/>
    <w:rsid w:val="00B14977"/>
    <w:rsid w:val="00B1675A"/>
    <w:rsid w:val="00B16810"/>
    <w:rsid w:val="00B20B14"/>
    <w:rsid w:val="00B22C7D"/>
    <w:rsid w:val="00B23155"/>
    <w:rsid w:val="00B24A8A"/>
    <w:rsid w:val="00B25A3F"/>
    <w:rsid w:val="00B26E0D"/>
    <w:rsid w:val="00B275B9"/>
    <w:rsid w:val="00B366D5"/>
    <w:rsid w:val="00B415C6"/>
    <w:rsid w:val="00B417FD"/>
    <w:rsid w:val="00B41D52"/>
    <w:rsid w:val="00B4251E"/>
    <w:rsid w:val="00B442E2"/>
    <w:rsid w:val="00B45047"/>
    <w:rsid w:val="00B469AD"/>
    <w:rsid w:val="00B470A0"/>
    <w:rsid w:val="00B50849"/>
    <w:rsid w:val="00B51470"/>
    <w:rsid w:val="00B5202B"/>
    <w:rsid w:val="00B52169"/>
    <w:rsid w:val="00B54870"/>
    <w:rsid w:val="00B54A91"/>
    <w:rsid w:val="00B56F6C"/>
    <w:rsid w:val="00B62C2E"/>
    <w:rsid w:val="00B62CE6"/>
    <w:rsid w:val="00B62DF6"/>
    <w:rsid w:val="00B64701"/>
    <w:rsid w:val="00B65AE8"/>
    <w:rsid w:val="00B67077"/>
    <w:rsid w:val="00B70361"/>
    <w:rsid w:val="00B72A9B"/>
    <w:rsid w:val="00B72B88"/>
    <w:rsid w:val="00B776EF"/>
    <w:rsid w:val="00B90BF8"/>
    <w:rsid w:val="00B91067"/>
    <w:rsid w:val="00B91CF5"/>
    <w:rsid w:val="00B9280E"/>
    <w:rsid w:val="00B92EB0"/>
    <w:rsid w:val="00B93787"/>
    <w:rsid w:val="00B93932"/>
    <w:rsid w:val="00BA0186"/>
    <w:rsid w:val="00BA0555"/>
    <w:rsid w:val="00BA0A54"/>
    <w:rsid w:val="00BA1CA1"/>
    <w:rsid w:val="00BA451E"/>
    <w:rsid w:val="00BA4B26"/>
    <w:rsid w:val="00BA5D7F"/>
    <w:rsid w:val="00BA6AA8"/>
    <w:rsid w:val="00BB1AA2"/>
    <w:rsid w:val="00BB3F87"/>
    <w:rsid w:val="00BB64B9"/>
    <w:rsid w:val="00BB6B89"/>
    <w:rsid w:val="00BC0B18"/>
    <w:rsid w:val="00BC38BA"/>
    <w:rsid w:val="00BC4249"/>
    <w:rsid w:val="00BD036C"/>
    <w:rsid w:val="00BD06DB"/>
    <w:rsid w:val="00BD3CD3"/>
    <w:rsid w:val="00BE02BD"/>
    <w:rsid w:val="00BE0959"/>
    <w:rsid w:val="00BE1531"/>
    <w:rsid w:val="00BE253F"/>
    <w:rsid w:val="00BE2600"/>
    <w:rsid w:val="00BE2F39"/>
    <w:rsid w:val="00BE307F"/>
    <w:rsid w:val="00BE550A"/>
    <w:rsid w:val="00BE5970"/>
    <w:rsid w:val="00BE6E57"/>
    <w:rsid w:val="00BF0594"/>
    <w:rsid w:val="00BF0649"/>
    <w:rsid w:val="00BF2603"/>
    <w:rsid w:val="00BF339F"/>
    <w:rsid w:val="00BF3C06"/>
    <w:rsid w:val="00BF4990"/>
    <w:rsid w:val="00BF7308"/>
    <w:rsid w:val="00C01470"/>
    <w:rsid w:val="00C02E7E"/>
    <w:rsid w:val="00C040A9"/>
    <w:rsid w:val="00C06DAE"/>
    <w:rsid w:val="00C07032"/>
    <w:rsid w:val="00C0710F"/>
    <w:rsid w:val="00C07FB2"/>
    <w:rsid w:val="00C112B7"/>
    <w:rsid w:val="00C12F1A"/>
    <w:rsid w:val="00C15007"/>
    <w:rsid w:val="00C2005D"/>
    <w:rsid w:val="00C203B0"/>
    <w:rsid w:val="00C20B4E"/>
    <w:rsid w:val="00C26614"/>
    <w:rsid w:val="00C30458"/>
    <w:rsid w:val="00C31219"/>
    <w:rsid w:val="00C31BB7"/>
    <w:rsid w:val="00C33387"/>
    <w:rsid w:val="00C344E6"/>
    <w:rsid w:val="00C34A18"/>
    <w:rsid w:val="00C3554F"/>
    <w:rsid w:val="00C41092"/>
    <w:rsid w:val="00C41E59"/>
    <w:rsid w:val="00C42F23"/>
    <w:rsid w:val="00C4717B"/>
    <w:rsid w:val="00C50761"/>
    <w:rsid w:val="00C50D86"/>
    <w:rsid w:val="00C52A74"/>
    <w:rsid w:val="00C546C4"/>
    <w:rsid w:val="00C54E18"/>
    <w:rsid w:val="00C5689D"/>
    <w:rsid w:val="00C60576"/>
    <w:rsid w:val="00C60A8F"/>
    <w:rsid w:val="00C60FCD"/>
    <w:rsid w:val="00C6192A"/>
    <w:rsid w:val="00C62EE0"/>
    <w:rsid w:val="00C63090"/>
    <w:rsid w:val="00C65002"/>
    <w:rsid w:val="00C65920"/>
    <w:rsid w:val="00C707D3"/>
    <w:rsid w:val="00C713A5"/>
    <w:rsid w:val="00C7257D"/>
    <w:rsid w:val="00C72C62"/>
    <w:rsid w:val="00C73365"/>
    <w:rsid w:val="00C7514D"/>
    <w:rsid w:val="00C7562D"/>
    <w:rsid w:val="00C76A77"/>
    <w:rsid w:val="00C84042"/>
    <w:rsid w:val="00C867F9"/>
    <w:rsid w:val="00C8710F"/>
    <w:rsid w:val="00C875F9"/>
    <w:rsid w:val="00C90E85"/>
    <w:rsid w:val="00C91470"/>
    <w:rsid w:val="00C938C8"/>
    <w:rsid w:val="00C975AB"/>
    <w:rsid w:val="00CA120B"/>
    <w:rsid w:val="00CA53B1"/>
    <w:rsid w:val="00CA60E2"/>
    <w:rsid w:val="00CA743B"/>
    <w:rsid w:val="00CB0873"/>
    <w:rsid w:val="00CB28AC"/>
    <w:rsid w:val="00CB3B47"/>
    <w:rsid w:val="00CB3FED"/>
    <w:rsid w:val="00CB4CF2"/>
    <w:rsid w:val="00CC2A45"/>
    <w:rsid w:val="00CC30B5"/>
    <w:rsid w:val="00CC33FA"/>
    <w:rsid w:val="00CC40A7"/>
    <w:rsid w:val="00CC41B4"/>
    <w:rsid w:val="00CC44D7"/>
    <w:rsid w:val="00CC5177"/>
    <w:rsid w:val="00CC534A"/>
    <w:rsid w:val="00CC63EE"/>
    <w:rsid w:val="00CC6919"/>
    <w:rsid w:val="00CC6CE5"/>
    <w:rsid w:val="00CC7FAB"/>
    <w:rsid w:val="00CD0859"/>
    <w:rsid w:val="00CD1AE7"/>
    <w:rsid w:val="00CD1FE9"/>
    <w:rsid w:val="00CD3904"/>
    <w:rsid w:val="00CD3C36"/>
    <w:rsid w:val="00CD456C"/>
    <w:rsid w:val="00CD53F5"/>
    <w:rsid w:val="00CE0456"/>
    <w:rsid w:val="00CE30CE"/>
    <w:rsid w:val="00CE44B5"/>
    <w:rsid w:val="00CE53D6"/>
    <w:rsid w:val="00CE6A2A"/>
    <w:rsid w:val="00CF22FB"/>
    <w:rsid w:val="00CF2D33"/>
    <w:rsid w:val="00CF6D64"/>
    <w:rsid w:val="00D022A9"/>
    <w:rsid w:val="00D02771"/>
    <w:rsid w:val="00D07F4B"/>
    <w:rsid w:val="00D10348"/>
    <w:rsid w:val="00D10A28"/>
    <w:rsid w:val="00D10AE0"/>
    <w:rsid w:val="00D11876"/>
    <w:rsid w:val="00D122D8"/>
    <w:rsid w:val="00D12DA6"/>
    <w:rsid w:val="00D13134"/>
    <w:rsid w:val="00D13671"/>
    <w:rsid w:val="00D205FD"/>
    <w:rsid w:val="00D2315E"/>
    <w:rsid w:val="00D2350B"/>
    <w:rsid w:val="00D25915"/>
    <w:rsid w:val="00D27FE8"/>
    <w:rsid w:val="00D30677"/>
    <w:rsid w:val="00D30F67"/>
    <w:rsid w:val="00D33145"/>
    <w:rsid w:val="00D33843"/>
    <w:rsid w:val="00D33C73"/>
    <w:rsid w:val="00D343CB"/>
    <w:rsid w:val="00D3510F"/>
    <w:rsid w:val="00D35A22"/>
    <w:rsid w:val="00D36AD2"/>
    <w:rsid w:val="00D36E82"/>
    <w:rsid w:val="00D3702D"/>
    <w:rsid w:val="00D37188"/>
    <w:rsid w:val="00D37F38"/>
    <w:rsid w:val="00D40FA6"/>
    <w:rsid w:val="00D42078"/>
    <w:rsid w:val="00D42AC5"/>
    <w:rsid w:val="00D43132"/>
    <w:rsid w:val="00D4543E"/>
    <w:rsid w:val="00D50FCF"/>
    <w:rsid w:val="00D52413"/>
    <w:rsid w:val="00D52632"/>
    <w:rsid w:val="00D529F0"/>
    <w:rsid w:val="00D54263"/>
    <w:rsid w:val="00D54EE4"/>
    <w:rsid w:val="00D6036C"/>
    <w:rsid w:val="00D61E63"/>
    <w:rsid w:val="00D62F8F"/>
    <w:rsid w:val="00D6354C"/>
    <w:rsid w:val="00D63B7F"/>
    <w:rsid w:val="00D65560"/>
    <w:rsid w:val="00D66C4A"/>
    <w:rsid w:val="00D70C3F"/>
    <w:rsid w:val="00D71467"/>
    <w:rsid w:val="00D7351C"/>
    <w:rsid w:val="00D77218"/>
    <w:rsid w:val="00D82038"/>
    <w:rsid w:val="00D82747"/>
    <w:rsid w:val="00D85592"/>
    <w:rsid w:val="00D85DB4"/>
    <w:rsid w:val="00D872DF"/>
    <w:rsid w:val="00D87764"/>
    <w:rsid w:val="00D877CA"/>
    <w:rsid w:val="00D905C5"/>
    <w:rsid w:val="00D90784"/>
    <w:rsid w:val="00D912A6"/>
    <w:rsid w:val="00D9241C"/>
    <w:rsid w:val="00D9296F"/>
    <w:rsid w:val="00D96446"/>
    <w:rsid w:val="00DA2322"/>
    <w:rsid w:val="00DA28D6"/>
    <w:rsid w:val="00DA2DE3"/>
    <w:rsid w:val="00DA37C8"/>
    <w:rsid w:val="00DA46DE"/>
    <w:rsid w:val="00DA6D13"/>
    <w:rsid w:val="00DB062A"/>
    <w:rsid w:val="00DB0B77"/>
    <w:rsid w:val="00DB12BE"/>
    <w:rsid w:val="00DB154B"/>
    <w:rsid w:val="00DB3515"/>
    <w:rsid w:val="00DB395D"/>
    <w:rsid w:val="00DB3FBE"/>
    <w:rsid w:val="00DB4B28"/>
    <w:rsid w:val="00DB62F2"/>
    <w:rsid w:val="00DB6328"/>
    <w:rsid w:val="00DB6CB7"/>
    <w:rsid w:val="00DC0596"/>
    <w:rsid w:val="00DC1B9C"/>
    <w:rsid w:val="00DC2EA2"/>
    <w:rsid w:val="00DC4D2D"/>
    <w:rsid w:val="00DC4FF5"/>
    <w:rsid w:val="00DC65D8"/>
    <w:rsid w:val="00DC7D49"/>
    <w:rsid w:val="00DD025E"/>
    <w:rsid w:val="00DD037A"/>
    <w:rsid w:val="00DD16BD"/>
    <w:rsid w:val="00DD2664"/>
    <w:rsid w:val="00DD53F6"/>
    <w:rsid w:val="00DD7680"/>
    <w:rsid w:val="00DD79B0"/>
    <w:rsid w:val="00DD7D71"/>
    <w:rsid w:val="00DE58AB"/>
    <w:rsid w:val="00DE5B8B"/>
    <w:rsid w:val="00DE7876"/>
    <w:rsid w:val="00DF07A5"/>
    <w:rsid w:val="00DF0D6A"/>
    <w:rsid w:val="00DF0FCF"/>
    <w:rsid w:val="00DF23EF"/>
    <w:rsid w:val="00DF275A"/>
    <w:rsid w:val="00DF365C"/>
    <w:rsid w:val="00DF662E"/>
    <w:rsid w:val="00DF6D05"/>
    <w:rsid w:val="00E01327"/>
    <w:rsid w:val="00E01D27"/>
    <w:rsid w:val="00E03A02"/>
    <w:rsid w:val="00E03D38"/>
    <w:rsid w:val="00E10852"/>
    <w:rsid w:val="00E1263C"/>
    <w:rsid w:val="00E12C95"/>
    <w:rsid w:val="00E12D47"/>
    <w:rsid w:val="00E12E01"/>
    <w:rsid w:val="00E13C76"/>
    <w:rsid w:val="00E14F9C"/>
    <w:rsid w:val="00E220F4"/>
    <w:rsid w:val="00E22105"/>
    <w:rsid w:val="00E22AC2"/>
    <w:rsid w:val="00E22DB3"/>
    <w:rsid w:val="00E22EA1"/>
    <w:rsid w:val="00E242B9"/>
    <w:rsid w:val="00E25C06"/>
    <w:rsid w:val="00E26FD7"/>
    <w:rsid w:val="00E304A0"/>
    <w:rsid w:val="00E3181F"/>
    <w:rsid w:val="00E33CB4"/>
    <w:rsid w:val="00E3698E"/>
    <w:rsid w:val="00E41FB1"/>
    <w:rsid w:val="00E426A8"/>
    <w:rsid w:val="00E44472"/>
    <w:rsid w:val="00E44EE2"/>
    <w:rsid w:val="00E45940"/>
    <w:rsid w:val="00E46FD0"/>
    <w:rsid w:val="00E47B1F"/>
    <w:rsid w:val="00E5185E"/>
    <w:rsid w:val="00E52A0E"/>
    <w:rsid w:val="00E5431C"/>
    <w:rsid w:val="00E54E36"/>
    <w:rsid w:val="00E56617"/>
    <w:rsid w:val="00E57D2F"/>
    <w:rsid w:val="00E619EB"/>
    <w:rsid w:val="00E61DBA"/>
    <w:rsid w:val="00E62A55"/>
    <w:rsid w:val="00E63AE2"/>
    <w:rsid w:val="00E65A8E"/>
    <w:rsid w:val="00E65CAF"/>
    <w:rsid w:val="00E65D6B"/>
    <w:rsid w:val="00E65F1D"/>
    <w:rsid w:val="00E66B2B"/>
    <w:rsid w:val="00E721BD"/>
    <w:rsid w:val="00E74BA4"/>
    <w:rsid w:val="00E75A19"/>
    <w:rsid w:val="00E76871"/>
    <w:rsid w:val="00E77B7A"/>
    <w:rsid w:val="00E8277C"/>
    <w:rsid w:val="00E8469C"/>
    <w:rsid w:val="00E85440"/>
    <w:rsid w:val="00E8562B"/>
    <w:rsid w:val="00E85C44"/>
    <w:rsid w:val="00E91103"/>
    <w:rsid w:val="00E941EF"/>
    <w:rsid w:val="00E97423"/>
    <w:rsid w:val="00E97649"/>
    <w:rsid w:val="00EA0723"/>
    <w:rsid w:val="00EA09E4"/>
    <w:rsid w:val="00EA275C"/>
    <w:rsid w:val="00EA4A5A"/>
    <w:rsid w:val="00EA562C"/>
    <w:rsid w:val="00EA5BC7"/>
    <w:rsid w:val="00EA7AAF"/>
    <w:rsid w:val="00EB1890"/>
    <w:rsid w:val="00EB3A24"/>
    <w:rsid w:val="00EB613A"/>
    <w:rsid w:val="00EC3814"/>
    <w:rsid w:val="00EC3FF3"/>
    <w:rsid w:val="00EC566F"/>
    <w:rsid w:val="00EC716D"/>
    <w:rsid w:val="00ED0624"/>
    <w:rsid w:val="00ED0A76"/>
    <w:rsid w:val="00ED0B53"/>
    <w:rsid w:val="00ED3461"/>
    <w:rsid w:val="00ED6653"/>
    <w:rsid w:val="00ED6A33"/>
    <w:rsid w:val="00ED6B6C"/>
    <w:rsid w:val="00ED6C4D"/>
    <w:rsid w:val="00ED7710"/>
    <w:rsid w:val="00EE09DD"/>
    <w:rsid w:val="00EE1CF1"/>
    <w:rsid w:val="00EE1F08"/>
    <w:rsid w:val="00EE4407"/>
    <w:rsid w:val="00EE4478"/>
    <w:rsid w:val="00EE458A"/>
    <w:rsid w:val="00EF314D"/>
    <w:rsid w:val="00EF3542"/>
    <w:rsid w:val="00EF375D"/>
    <w:rsid w:val="00EF415F"/>
    <w:rsid w:val="00EF4230"/>
    <w:rsid w:val="00EF51A7"/>
    <w:rsid w:val="00EF6A95"/>
    <w:rsid w:val="00EF6FC9"/>
    <w:rsid w:val="00F00266"/>
    <w:rsid w:val="00F00E68"/>
    <w:rsid w:val="00F01D0D"/>
    <w:rsid w:val="00F04EA0"/>
    <w:rsid w:val="00F0686A"/>
    <w:rsid w:val="00F07421"/>
    <w:rsid w:val="00F10053"/>
    <w:rsid w:val="00F12C32"/>
    <w:rsid w:val="00F13BE3"/>
    <w:rsid w:val="00F140BD"/>
    <w:rsid w:val="00F14887"/>
    <w:rsid w:val="00F14920"/>
    <w:rsid w:val="00F1500A"/>
    <w:rsid w:val="00F151FD"/>
    <w:rsid w:val="00F15581"/>
    <w:rsid w:val="00F15F3D"/>
    <w:rsid w:val="00F20623"/>
    <w:rsid w:val="00F20EDB"/>
    <w:rsid w:val="00F22015"/>
    <w:rsid w:val="00F23002"/>
    <w:rsid w:val="00F258C4"/>
    <w:rsid w:val="00F30526"/>
    <w:rsid w:val="00F35AE1"/>
    <w:rsid w:val="00F3660B"/>
    <w:rsid w:val="00F42D57"/>
    <w:rsid w:val="00F42F65"/>
    <w:rsid w:val="00F4436A"/>
    <w:rsid w:val="00F44D39"/>
    <w:rsid w:val="00F4535C"/>
    <w:rsid w:val="00F46E82"/>
    <w:rsid w:val="00F47BCE"/>
    <w:rsid w:val="00F51113"/>
    <w:rsid w:val="00F52E3F"/>
    <w:rsid w:val="00F53F7E"/>
    <w:rsid w:val="00F542D1"/>
    <w:rsid w:val="00F5492F"/>
    <w:rsid w:val="00F54C36"/>
    <w:rsid w:val="00F56321"/>
    <w:rsid w:val="00F57766"/>
    <w:rsid w:val="00F57ED6"/>
    <w:rsid w:val="00F60FDB"/>
    <w:rsid w:val="00F61884"/>
    <w:rsid w:val="00F6791A"/>
    <w:rsid w:val="00F6795E"/>
    <w:rsid w:val="00F67CE6"/>
    <w:rsid w:val="00F7454D"/>
    <w:rsid w:val="00F74CDC"/>
    <w:rsid w:val="00F7550A"/>
    <w:rsid w:val="00F75983"/>
    <w:rsid w:val="00F77307"/>
    <w:rsid w:val="00F802BE"/>
    <w:rsid w:val="00F838B5"/>
    <w:rsid w:val="00F841F2"/>
    <w:rsid w:val="00F84617"/>
    <w:rsid w:val="00F84FFC"/>
    <w:rsid w:val="00F850C9"/>
    <w:rsid w:val="00F9142D"/>
    <w:rsid w:val="00F91E98"/>
    <w:rsid w:val="00F926AF"/>
    <w:rsid w:val="00F93DB0"/>
    <w:rsid w:val="00F945DE"/>
    <w:rsid w:val="00F96E5F"/>
    <w:rsid w:val="00FA1C98"/>
    <w:rsid w:val="00FA48E5"/>
    <w:rsid w:val="00FA567F"/>
    <w:rsid w:val="00FB20CA"/>
    <w:rsid w:val="00FB4191"/>
    <w:rsid w:val="00FB4DF9"/>
    <w:rsid w:val="00FB5AE6"/>
    <w:rsid w:val="00FB649B"/>
    <w:rsid w:val="00FB6DE2"/>
    <w:rsid w:val="00FB7D4E"/>
    <w:rsid w:val="00FC08E8"/>
    <w:rsid w:val="00FC6DC0"/>
    <w:rsid w:val="00FC7AED"/>
    <w:rsid w:val="00FD11E2"/>
    <w:rsid w:val="00FD15B7"/>
    <w:rsid w:val="00FD3236"/>
    <w:rsid w:val="00FD4E9D"/>
    <w:rsid w:val="00FD5017"/>
    <w:rsid w:val="00FD58CA"/>
    <w:rsid w:val="00FD5B41"/>
    <w:rsid w:val="00FD6707"/>
    <w:rsid w:val="00FE0200"/>
    <w:rsid w:val="00FE0979"/>
    <w:rsid w:val="00FE2E7F"/>
    <w:rsid w:val="00FE73CA"/>
    <w:rsid w:val="00FF2A62"/>
    <w:rsid w:val="00FF3060"/>
    <w:rsid w:val="00FF3BE6"/>
    <w:rsid w:val="00FF4FDA"/>
    <w:rsid w:val="00FF5F22"/>
    <w:rsid w:val="00FF6957"/>
    <w:rsid w:val="00FF6FA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BC642C7"/>
  <w15:docId w15:val="{E822359E-8869-4CAC-B9E1-305ED258F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48"/>
  </w:style>
  <w:style w:type="paragraph" w:styleId="Heading1">
    <w:name w:val="heading 1"/>
    <w:basedOn w:val="Normal"/>
    <w:next w:val="Normal"/>
    <w:link w:val="Heading1Char"/>
    <w:uiPriority w:val="9"/>
    <w:qFormat/>
    <w:rsid w:val="00FF30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B1AA2"/>
    <w:pPr>
      <w:keepNext/>
      <w:keepLines/>
      <w:spacing w:before="40" w:after="0" w:line="360" w:lineRule="auto"/>
      <w:outlineLvl w:val="1"/>
    </w:pPr>
    <w:rPr>
      <w:rFonts w:ascii="Arial" w:eastAsiaTheme="majorEastAsia" w:hAnsi="Arial" w:cs="Arial"/>
      <w:b/>
      <w:color w:val="0D0D0D" w:themeColor="text1" w:themeTint="F2"/>
      <w:sz w:val="26"/>
      <w:szCs w:val="26"/>
    </w:rPr>
  </w:style>
  <w:style w:type="paragraph" w:styleId="Heading3">
    <w:name w:val="heading 3"/>
    <w:basedOn w:val="Normal"/>
    <w:next w:val="Normal"/>
    <w:link w:val="Heading3Char"/>
    <w:uiPriority w:val="9"/>
    <w:unhideWhenUsed/>
    <w:qFormat/>
    <w:rsid w:val="000E358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06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06DAE"/>
    <w:pPr>
      <w:ind w:left="720"/>
      <w:contextualSpacing/>
    </w:pPr>
  </w:style>
  <w:style w:type="paragraph" w:styleId="Header">
    <w:name w:val="header"/>
    <w:basedOn w:val="Normal"/>
    <w:link w:val="HeaderChar"/>
    <w:uiPriority w:val="99"/>
    <w:unhideWhenUsed/>
    <w:rsid w:val="00FB64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649B"/>
  </w:style>
  <w:style w:type="paragraph" w:styleId="Footer">
    <w:name w:val="footer"/>
    <w:basedOn w:val="Normal"/>
    <w:link w:val="FooterChar"/>
    <w:uiPriority w:val="99"/>
    <w:unhideWhenUsed/>
    <w:rsid w:val="00FB64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649B"/>
  </w:style>
  <w:style w:type="character" w:customStyle="1" w:styleId="Heading2Char">
    <w:name w:val="Heading 2 Char"/>
    <w:basedOn w:val="DefaultParagraphFont"/>
    <w:link w:val="Heading2"/>
    <w:uiPriority w:val="9"/>
    <w:rsid w:val="00BB1AA2"/>
    <w:rPr>
      <w:rFonts w:ascii="Arial" w:eastAsiaTheme="majorEastAsia" w:hAnsi="Arial" w:cs="Arial"/>
      <w:b/>
      <w:color w:val="0D0D0D" w:themeColor="text1" w:themeTint="F2"/>
      <w:sz w:val="26"/>
      <w:szCs w:val="26"/>
    </w:rPr>
  </w:style>
  <w:style w:type="character" w:styleId="PlaceholderText">
    <w:name w:val="Placeholder Text"/>
    <w:basedOn w:val="DefaultParagraphFont"/>
    <w:uiPriority w:val="99"/>
    <w:semiHidden/>
    <w:rsid w:val="002B46B2"/>
    <w:rPr>
      <w:color w:val="808080"/>
    </w:rPr>
  </w:style>
  <w:style w:type="paragraph" w:styleId="BodyText">
    <w:name w:val="Body Text"/>
    <w:basedOn w:val="Normal"/>
    <w:link w:val="BodyTextChar"/>
    <w:unhideWhenUsed/>
    <w:rsid w:val="004B4D11"/>
    <w:pPr>
      <w:widowControl w:val="0"/>
      <w:suppressAutoHyphens/>
      <w:spacing w:after="140" w:line="288" w:lineRule="auto"/>
    </w:pPr>
    <w:rPr>
      <w:rFonts w:ascii="Liberation Serif" w:eastAsia="WenQuanYi Micro Hei" w:hAnsi="Liberation Serif" w:cs="Lohit Devanagari"/>
      <w:kern w:val="2"/>
      <w:sz w:val="24"/>
      <w:szCs w:val="24"/>
      <w:lang w:eastAsia="zh-CN" w:bidi="hi-IN"/>
    </w:rPr>
  </w:style>
  <w:style w:type="character" w:customStyle="1" w:styleId="BodyTextChar">
    <w:name w:val="Body Text Char"/>
    <w:basedOn w:val="DefaultParagraphFont"/>
    <w:link w:val="BodyText"/>
    <w:rsid w:val="004B4D11"/>
    <w:rPr>
      <w:rFonts w:ascii="Liberation Serif" w:eastAsia="WenQuanYi Micro Hei" w:hAnsi="Liberation Serif" w:cs="Lohit Devanagari"/>
      <w:kern w:val="2"/>
      <w:sz w:val="24"/>
      <w:szCs w:val="24"/>
      <w:lang w:eastAsia="zh-CN" w:bidi="hi-IN"/>
    </w:rPr>
  </w:style>
  <w:style w:type="character" w:styleId="CommentReference">
    <w:name w:val="annotation reference"/>
    <w:basedOn w:val="DefaultParagraphFont"/>
    <w:uiPriority w:val="99"/>
    <w:semiHidden/>
    <w:unhideWhenUsed/>
    <w:rsid w:val="00006D5E"/>
    <w:rPr>
      <w:sz w:val="16"/>
      <w:szCs w:val="16"/>
    </w:rPr>
  </w:style>
  <w:style w:type="paragraph" w:styleId="CommentText">
    <w:name w:val="annotation text"/>
    <w:basedOn w:val="Normal"/>
    <w:link w:val="CommentTextChar"/>
    <w:uiPriority w:val="99"/>
    <w:unhideWhenUsed/>
    <w:rsid w:val="00006D5E"/>
    <w:pPr>
      <w:spacing w:line="240" w:lineRule="auto"/>
    </w:pPr>
    <w:rPr>
      <w:sz w:val="20"/>
      <w:szCs w:val="20"/>
    </w:rPr>
  </w:style>
  <w:style w:type="character" w:customStyle="1" w:styleId="CommentTextChar">
    <w:name w:val="Comment Text Char"/>
    <w:basedOn w:val="DefaultParagraphFont"/>
    <w:link w:val="CommentText"/>
    <w:uiPriority w:val="99"/>
    <w:rsid w:val="00006D5E"/>
    <w:rPr>
      <w:sz w:val="20"/>
      <w:szCs w:val="20"/>
    </w:rPr>
  </w:style>
  <w:style w:type="paragraph" w:styleId="CommentSubject">
    <w:name w:val="annotation subject"/>
    <w:basedOn w:val="CommentText"/>
    <w:next w:val="CommentText"/>
    <w:link w:val="CommentSubjectChar"/>
    <w:uiPriority w:val="99"/>
    <w:semiHidden/>
    <w:unhideWhenUsed/>
    <w:rsid w:val="00006D5E"/>
    <w:rPr>
      <w:b/>
      <w:bCs/>
    </w:rPr>
  </w:style>
  <w:style w:type="character" w:customStyle="1" w:styleId="CommentSubjectChar">
    <w:name w:val="Comment Subject Char"/>
    <w:basedOn w:val="CommentTextChar"/>
    <w:link w:val="CommentSubject"/>
    <w:uiPriority w:val="99"/>
    <w:semiHidden/>
    <w:rsid w:val="00006D5E"/>
    <w:rPr>
      <w:b/>
      <w:bCs/>
      <w:sz w:val="20"/>
      <w:szCs w:val="20"/>
    </w:rPr>
  </w:style>
  <w:style w:type="paragraph" w:styleId="BalloonText">
    <w:name w:val="Balloon Text"/>
    <w:basedOn w:val="Normal"/>
    <w:link w:val="BalloonTextChar"/>
    <w:uiPriority w:val="99"/>
    <w:semiHidden/>
    <w:unhideWhenUsed/>
    <w:rsid w:val="00006D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6D5E"/>
    <w:rPr>
      <w:rFonts w:ascii="Segoe UI" w:hAnsi="Segoe UI" w:cs="Segoe UI"/>
      <w:sz w:val="18"/>
      <w:szCs w:val="18"/>
    </w:rPr>
  </w:style>
  <w:style w:type="character" w:styleId="LineNumber">
    <w:name w:val="line number"/>
    <w:basedOn w:val="DefaultParagraphFont"/>
    <w:uiPriority w:val="99"/>
    <w:semiHidden/>
    <w:unhideWhenUsed/>
    <w:rsid w:val="001371B6"/>
  </w:style>
  <w:style w:type="character" w:styleId="Emphasis">
    <w:name w:val="Emphasis"/>
    <w:basedOn w:val="DefaultParagraphFont"/>
    <w:uiPriority w:val="20"/>
    <w:qFormat/>
    <w:rsid w:val="004E2D10"/>
    <w:rPr>
      <w:i/>
      <w:iCs/>
    </w:rPr>
  </w:style>
  <w:style w:type="character" w:styleId="Hyperlink">
    <w:name w:val="Hyperlink"/>
    <w:basedOn w:val="DefaultParagraphFont"/>
    <w:uiPriority w:val="99"/>
    <w:semiHidden/>
    <w:unhideWhenUsed/>
    <w:rsid w:val="00C41092"/>
    <w:rPr>
      <w:color w:val="0000FF"/>
      <w:u w:val="single"/>
    </w:rPr>
  </w:style>
  <w:style w:type="character" w:customStyle="1" w:styleId="Heading3Char">
    <w:name w:val="Heading 3 Char"/>
    <w:basedOn w:val="DefaultParagraphFont"/>
    <w:link w:val="Heading3"/>
    <w:uiPriority w:val="9"/>
    <w:rsid w:val="000E3589"/>
    <w:rPr>
      <w:rFonts w:asciiTheme="majorHAnsi" w:eastAsiaTheme="majorEastAsia" w:hAnsiTheme="majorHAnsi" w:cstheme="majorBidi"/>
      <w:color w:val="1F3763" w:themeColor="accent1" w:themeShade="7F"/>
      <w:sz w:val="24"/>
      <w:szCs w:val="24"/>
    </w:rPr>
  </w:style>
  <w:style w:type="paragraph" w:styleId="Revision">
    <w:name w:val="Revision"/>
    <w:hidden/>
    <w:uiPriority w:val="99"/>
    <w:semiHidden/>
    <w:rsid w:val="00C50761"/>
    <w:pPr>
      <w:spacing w:after="0" w:line="240" w:lineRule="auto"/>
    </w:pPr>
  </w:style>
  <w:style w:type="paragraph" w:customStyle="1" w:styleId="EndNoteBibliography">
    <w:name w:val="EndNote Bibliography"/>
    <w:basedOn w:val="Normal"/>
    <w:link w:val="EndNoteBibliographyChar"/>
    <w:rsid w:val="004460DF"/>
    <w:pPr>
      <w:spacing w:after="200" w:line="240" w:lineRule="auto"/>
    </w:pPr>
    <w:rPr>
      <w:rFonts w:ascii="Calibri" w:eastAsia="Times New Roman" w:hAnsi="Calibri" w:cs="Calibri"/>
      <w:noProof/>
      <w:lang w:val="en-US"/>
    </w:rPr>
  </w:style>
  <w:style w:type="character" w:customStyle="1" w:styleId="EndNoteBibliographyChar">
    <w:name w:val="EndNote Bibliography Char"/>
    <w:basedOn w:val="DefaultParagraphFont"/>
    <w:link w:val="EndNoteBibliography"/>
    <w:locked/>
    <w:rsid w:val="004460DF"/>
    <w:rPr>
      <w:rFonts w:ascii="Calibri" w:eastAsia="Times New Roman" w:hAnsi="Calibri" w:cs="Calibri"/>
      <w:noProof/>
      <w:lang w:val="en-US"/>
    </w:rPr>
  </w:style>
  <w:style w:type="character" w:customStyle="1" w:styleId="contributor">
    <w:name w:val="contributor"/>
    <w:basedOn w:val="DefaultParagraphFont"/>
    <w:rsid w:val="007C2659"/>
  </w:style>
  <w:style w:type="paragraph" w:styleId="Bibliography">
    <w:name w:val="Bibliography"/>
    <w:basedOn w:val="Normal"/>
    <w:next w:val="Normal"/>
    <w:uiPriority w:val="37"/>
    <w:unhideWhenUsed/>
    <w:rsid w:val="00CC534A"/>
    <w:pPr>
      <w:tabs>
        <w:tab w:val="left" w:pos="384"/>
      </w:tabs>
      <w:spacing w:after="0" w:line="480" w:lineRule="auto"/>
      <w:ind w:left="384" w:hanging="384"/>
    </w:pPr>
  </w:style>
  <w:style w:type="table" w:styleId="TableGrid">
    <w:name w:val="Table Grid"/>
    <w:basedOn w:val="TableNormal"/>
    <w:uiPriority w:val="39"/>
    <w:rsid w:val="00224B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5381796">
      <w:bodyDiv w:val="1"/>
      <w:marLeft w:val="0"/>
      <w:marRight w:val="0"/>
      <w:marTop w:val="0"/>
      <w:marBottom w:val="0"/>
      <w:divBdr>
        <w:top w:val="none" w:sz="0" w:space="0" w:color="auto"/>
        <w:left w:val="none" w:sz="0" w:space="0" w:color="auto"/>
        <w:bottom w:val="none" w:sz="0" w:space="0" w:color="auto"/>
        <w:right w:val="none" w:sz="0" w:space="0" w:color="auto"/>
      </w:divBdr>
      <w:divsChild>
        <w:div w:id="1626766372">
          <w:marLeft w:val="0"/>
          <w:marRight w:val="0"/>
          <w:marTop w:val="0"/>
          <w:marBottom w:val="0"/>
          <w:divBdr>
            <w:top w:val="none" w:sz="0" w:space="0" w:color="auto"/>
            <w:left w:val="none" w:sz="0" w:space="0" w:color="auto"/>
            <w:bottom w:val="none" w:sz="0" w:space="0" w:color="auto"/>
            <w:right w:val="none" w:sz="0" w:space="0" w:color="auto"/>
          </w:divBdr>
        </w:div>
        <w:div w:id="1587689637">
          <w:marLeft w:val="0"/>
          <w:marRight w:val="0"/>
          <w:marTop w:val="0"/>
          <w:marBottom w:val="0"/>
          <w:divBdr>
            <w:top w:val="none" w:sz="0" w:space="0" w:color="auto"/>
            <w:left w:val="none" w:sz="0" w:space="0" w:color="auto"/>
            <w:bottom w:val="none" w:sz="0" w:space="0" w:color="auto"/>
            <w:right w:val="none" w:sz="0" w:space="0" w:color="auto"/>
          </w:divBdr>
          <w:divsChild>
            <w:div w:id="533230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098677">
      <w:bodyDiv w:val="1"/>
      <w:marLeft w:val="0"/>
      <w:marRight w:val="0"/>
      <w:marTop w:val="0"/>
      <w:marBottom w:val="0"/>
      <w:divBdr>
        <w:top w:val="none" w:sz="0" w:space="0" w:color="auto"/>
        <w:left w:val="none" w:sz="0" w:space="0" w:color="auto"/>
        <w:bottom w:val="none" w:sz="0" w:space="0" w:color="auto"/>
        <w:right w:val="none" w:sz="0" w:space="0" w:color="auto"/>
      </w:divBdr>
    </w:div>
    <w:div w:id="2015643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image" Target="media/image27.png"/><Relationship Id="rId42"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6.png"/><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2.png"/><Relationship Id="rId41"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5.png"/><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17.png"/><Relationship Id="rId36"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43316</Words>
  <Characters>246907</Characters>
  <Application>Microsoft Office Word</Application>
  <DocSecurity>0</DocSecurity>
  <Lines>2057</Lines>
  <Paragraphs>579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 Wieser</dc:creator>
  <cp:keywords/>
  <dc:description/>
  <cp:lastModifiedBy>penny wieser</cp:lastModifiedBy>
  <cp:revision>4</cp:revision>
  <cp:lastPrinted>2019-03-28T10:02:00Z</cp:lastPrinted>
  <dcterms:created xsi:type="dcterms:W3CDTF">2019-05-06T06:38:00Z</dcterms:created>
  <dcterms:modified xsi:type="dcterms:W3CDTF">2019-05-06T06:41:00Z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zotero-version="5.0.65"&gt;&lt;session id="OKm0Vuw1"/&gt;&lt;style id="http://www.zotero.org/styles/nature" hasBibliography="1" bibliographyStyleHasBeenSet="1"/&gt;&lt;prefs&gt;&lt;pref name="fieldType" value="Field"/&gt;&lt;pref name="dontAskDelayCitationUpdate</vt:lpwstr>
  </property>
  <property fmtid="{D5CDD505-2E9C-101B-9397-08002B2CF9AE}" pid="3" name="ZOTERO_PREF_2">
    <vt:lpwstr>s" value="true"/&gt;&lt;/prefs&gt;&lt;/data&gt;</vt:lpwstr>
  </property>
</Properties>
</file>